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F0" w:rsidRPr="00BF15D3" w:rsidRDefault="00480576" w:rsidP="00F844BA">
      <w:pPr>
        <w:spacing w:line="360" w:lineRule="auto"/>
        <w:rPr>
          <w:rFonts w:ascii="Arial" w:hAnsi="Arial" w:cs="Arial"/>
        </w:rPr>
      </w:pPr>
      <w:r w:rsidRPr="00480576">
        <w:rPr>
          <w:rFonts w:ascii="Arial" w:hAnsi="Arial" w:cs="Arial"/>
          <w:b/>
          <w:sz w:val="24"/>
          <w:szCs w:val="24"/>
        </w:rPr>
        <w:t>Opinto-ohjaajan</w:t>
      </w:r>
      <w:r w:rsidR="009C639E">
        <w:rPr>
          <w:rFonts w:ascii="Arial" w:hAnsi="Arial" w:cs="Arial"/>
          <w:b/>
          <w:sz w:val="24"/>
          <w:szCs w:val="24"/>
        </w:rPr>
        <w:t xml:space="preserve"> </w:t>
      </w:r>
      <w:r w:rsidRPr="00480576">
        <w:rPr>
          <w:rFonts w:ascii="Arial" w:hAnsi="Arial" w:cs="Arial"/>
          <w:b/>
          <w:sz w:val="24"/>
          <w:szCs w:val="24"/>
        </w:rPr>
        <w:t xml:space="preserve">koulutus </w:t>
      </w:r>
      <w:r w:rsidR="009C211E" w:rsidRPr="00480576">
        <w:rPr>
          <w:rFonts w:ascii="Arial" w:hAnsi="Arial" w:cs="Arial"/>
          <w:b/>
          <w:sz w:val="24"/>
          <w:szCs w:val="24"/>
        </w:rPr>
        <w:t>2014-2015</w:t>
      </w:r>
      <w:r w:rsidRPr="00480576">
        <w:rPr>
          <w:rFonts w:ascii="Arial" w:hAnsi="Arial" w:cs="Arial"/>
          <w:b/>
          <w:sz w:val="24"/>
          <w:szCs w:val="24"/>
        </w:rPr>
        <w:br/>
      </w:r>
      <w:r w:rsidR="009C211E" w:rsidRPr="00480576">
        <w:rPr>
          <w:rFonts w:ascii="Arial" w:hAnsi="Arial" w:cs="Arial"/>
          <w:b/>
          <w:sz w:val="28"/>
          <w:szCs w:val="28"/>
        </w:rPr>
        <w:t>Kehittämistyöstä artikkeliksi</w:t>
      </w:r>
      <w:r w:rsidRPr="00480576">
        <w:rPr>
          <w:rFonts w:ascii="Arial" w:hAnsi="Arial" w:cs="Arial"/>
          <w:b/>
          <w:sz w:val="28"/>
          <w:szCs w:val="28"/>
        </w:rPr>
        <w:br/>
      </w:r>
      <w:r w:rsidR="008D70F0" w:rsidRPr="00480576">
        <w:rPr>
          <w:rFonts w:ascii="Arial" w:hAnsi="Arial" w:cs="Arial"/>
          <w:b/>
          <w:sz w:val="28"/>
          <w:szCs w:val="28"/>
        </w:rPr>
        <w:t>Pattayan suomalaisen koulun opinto-ohjaussuunnitelma</w:t>
      </w:r>
      <w:r w:rsidRPr="00480576">
        <w:rPr>
          <w:rFonts w:ascii="Arial" w:hAnsi="Arial" w:cs="Arial"/>
          <w:b/>
          <w:sz w:val="28"/>
          <w:szCs w:val="28"/>
        </w:rPr>
        <w:br/>
      </w:r>
      <w:r w:rsidRPr="00480576">
        <w:rPr>
          <w:rFonts w:ascii="Arial" w:hAnsi="Arial" w:cs="Arial"/>
        </w:rPr>
        <w:t xml:space="preserve">Tanja </w:t>
      </w:r>
      <w:proofErr w:type="spellStart"/>
      <w:r w:rsidRPr="00480576">
        <w:rPr>
          <w:rFonts w:ascii="Arial" w:hAnsi="Arial" w:cs="Arial"/>
        </w:rPr>
        <w:t>Välipakka-Toivonen</w:t>
      </w:r>
      <w:proofErr w:type="spellEnd"/>
    </w:p>
    <w:p w:rsidR="00DE0C3A" w:rsidRPr="00480576" w:rsidRDefault="00DE0C3A" w:rsidP="00CC08D5">
      <w:pPr>
        <w:spacing w:line="360" w:lineRule="auto"/>
        <w:rPr>
          <w:rFonts w:ascii="Arial" w:hAnsi="Arial" w:cs="Arial"/>
          <w:sz w:val="24"/>
          <w:szCs w:val="24"/>
        </w:rPr>
      </w:pPr>
    </w:p>
    <w:p w:rsidR="006710C9" w:rsidRDefault="008D70F0" w:rsidP="00F844BA">
      <w:pPr>
        <w:spacing w:line="360" w:lineRule="auto"/>
        <w:rPr>
          <w:rFonts w:ascii="Arial" w:hAnsi="Arial" w:cs="Arial"/>
          <w:sz w:val="24"/>
          <w:szCs w:val="24"/>
        </w:rPr>
      </w:pPr>
      <w:r w:rsidRPr="00480576">
        <w:rPr>
          <w:rFonts w:ascii="Arial" w:hAnsi="Arial" w:cs="Arial"/>
          <w:sz w:val="24"/>
          <w:szCs w:val="24"/>
        </w:rPr>
        <w:t>J</w:t>
      </w:r>
      <w:r w:rsidR="006F0A78" w:rsidRPr="00480576">
        <w:rPr>
          <w:rFonts w:ascii="Arial" w:hAnsi="Arial" w:cs="Arial"/>
          <w:sz w:val="24"/>
          <w:szCs w:val="24"/>
        </w:rPr>
        <w:t>yväskylän ammattikorkeakoulun ammatillisen opettajakorkeakoulun opinto-ohjaa</w:t>
      </w:r>
      <w:r w:rsidRPr="00480576">
        <w:rPr>
          <w:rFonts w:ascii="Arial" w:hAnsi="Arial" w:cs="Arial"/>
          <w:sz w:val="24"/>
          <w:szCs w:val="24"/>
        </w:rPr>
        <w:t>jan ko</w:t>
      </w:r>
      <w:r w:rsidRPr="00480576">
        <w:rPr>
          <w:rFonts w:ascii="Arial" w:hAnsi="Arial" w:cs="Arial"/>
          <w:sz w:val="24"/>
          <w:szCs w:val="24"/>
        </w:rPr>
        <w:t>u</w:t>
      </w:r>
      <w:r w:rsidRPr="00480576">
        <w:rPr>
          <w:rFonts w:ascii="Arial" w:hAnsi="Arial" w:cs="Arial"/>
          <w:sz w:val="24"/>
          <w:szCs w:val="24"/>
        </w:rPr>
        <w:t xml:space="preserve">lutuksen </w:t>
      </w:r>
      <w:r w:rsidR="006710C9">
        <w:rPr>
          <w:rFonts w:ascii="Arial" w:hAnsi="Arial" w:cs="Arial"/>
          <w:sz w:val="24"/>
          <w:szCs w:val="24"/>
        </w:rPr>
        <w:t xml:space="preserve">kehittämistyönä </w:t>
      </w:r>
      <w:r w:rsidR="00F844BA">
        <w:rPr>
          <w:rFonts w:ascii="Arial" w:hAnsi="Arial" w:cs="Arial"/>
          <w:sz w:val="24"/>
          <w:szCs w:val="24"/>
        </w:rPr>
        <w:t>laadin</w:t>
      </w:r>
      <w:r w:rsidR="006F0A78" w:rsidRPr="00480576">
        <w:rPr>
          <w:rFonts w:ascii="Arial" w:hAnsi="Arial" w:cs="Arial"/>
          <w:sz w:val="24"/>
          <w:szCs w:val="24"/>
        </w:rPr>
        <w:t xml:space="preserve"> opinto-ohjauss</w:t>
      </w:r>
      <w:r w:rsidR="00257357">
        <w:rPr>
          <w:rFonts w:ascii="Arial" w:hAnsi="Arial" w:cs="Arial"/>
          <w:sz w:val="24"/>
          <w:szCs w:val="24"/>
        </w:rPr>
        <w:t>uunnitelma</w:t>
      </w:r>
      <w:r w:rsidR="00F844BA">
        <w:rPr>
          <w:rFonts w:ascii="Arial" w:hAnsi="Arial" w:cs="Arial"/>
          <w:sz w:val="24"/>
          <w:szCs w:val="24"/>
        </w:rPr>
        <w:t>n</w:t>
      </w:r>
      <w:r w:rsidR="002573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211E" w:rsidRPr="00480576">
        <w:rPr>
          <w:rFonts w:ascii="Arial" w:hAnsi="Arial" w:cs="Arial"/>
          <w:sz w:val="24"/>
          <w:szCs w:val="24"/>
        </w:rPr>
        <w:t>Pattayan</w:t>
      </w:r>
      <w:proofErr w:type="spellEnd"/>
      <w:r w:rsidR="009C211E" w:rsidRPr="00480576">
        <w:rPr>
          <w:rFonts w:ascii="Arial" w:hAnsi="Arial" w:cs="Arial"/>
          <w:sz w:val="24"/>
          <w:szCs w:val="24"/>
        </w:rPr>
        <w:t xml:space="preserve"> suomalaisen peru</w:t>
      </w:r>
      <w:r w:rsidR="009C211E" w:rsidRPr="00480576">
        <w:rPr>
          <w:rFonts w:ascii="Arial" w:hAnsi="Arial" w:cs="Arial"/>
          <w:sz w:val="24"/>
          <w:szCs w:val="24"/>
        </w:rPr>
        <w:t>s</w:t>
      </w:r>
      <w:r w:rsidR="009C211E" w:rsidRPr="00480576">
        <w:rPr>
          <w:rFonts w:ascii="Arial" w:hAnsi="Arial" w:cs="Arial"/>
          <w:sz w:val="24"/>
          <w:szCs w:val="24"/>
        </w:rPr>
        <w:t>kou</w:t>
      </w:r>
      <w:r w:rsidR="009239E8">
        <w:rPr>
          <w:rFonts w:ascii="Arial" w:hAnsi="Arial" w:cs="Arial"/>
          <w:sz w:val="24"/>
          <w:szCs w:val="24"/>
        </w:rPr>
        <w:t>lun ohjaustarpeisiin. Vuonna</w:t>
      </w:r>
      <w:r w:rsidR="00BF15D3">
        <w:rPr>
          <w:rFonts w:ascii="Arial" w:hAnsi="Arial" w:cs="Arial"/>
          <w:sz w:val="24"/>
          <w:szCs w:val="24"/>
        </w:rPr>
        <w:t xml:space="preserve"> 2</w:t>
      </w:r>
      <w:r w:rsidR="008447BF">
        <w:rPr>
          <w:rFonts w:ascii="Arial" w:hAnsi="Arial" w:cs="Arial"/>
          <w:sz w:val="24"/>
          <w:szCs w:val="24"/>
        </w:rPr>
        <w:t>010 perustettu yksityinen koulu on kasvattanut nopeasti suosiotaan sitä mukaan, kun tietoisuus koulun olemassaolosta on levinnyt Suomeen.</w:t>
      </w:r>
      <w:r w:rsidR="009239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2B53">
        <w:rPr>
          <w:rFonts w:ascii="Arial" w:hAnsi="Arial" w:cs="Arial"/>
          <w:sz w:val="24"/>
          <w:szCs w:val="24"/>
        </w:rPr>
        <w:t>Pa</w:t>
      </w:r>
      <w:r w:rsidR="00DE2B53">
        <w:rPr>
          <w:rFonts w:ascii="Arial" w:hAnsi="Arial" w:cs="Arial"/>
          <w:sz w:val="24"/>
          <w:szCs w:val="24"/>
        </w:rPr>
        <w:t>t</w:t>
      </w:r>
      <w:r w:rsidR="00DE2B53">
        <w:rPr>
          <w:rFonts w:ascii="Arial" w:hAnsi="Arial" w:cs="Arial"/>
          <w:sz w:val="24"/>
          <w:szCs w:val="24"/>
        </w:rPr>
        <w:t>tayan</w:t>
      </w:r>
      <w:proofErr w:type="spellEnd"/>
      <w:r w:rsidR="00DE2B53">
        <w:rPr>
          <w:rFonts w:ascii="Arial" w:hAnsi="Arial" w:cs="Arial"/>
          <w:sz w:val="24"/>
          <w:szCs w:val="24"/>
        </w:rPr>
        <w:t xml:space="preserve"> suomalainen koulu on yksi maailmalla olevista peruskouluista, joista myös kerron lyhyesti tässä artikk</w:t>
      </w:r>
      <w:r w:rsidR="00DE2B53">
        <w:rPr>
          <w:rFonts w:ascii="Arial" w:hAnsi="Arial" w:cs="Arial"/>
          <w:sz w:val="24"/>
          <w:szCs w:val="24"/>
        </w:rPr>
        <w:t>e</w:t>
      </w:r>
      <w:r w:rsidR="00DE2B53">
        <w:rPr>
          <w:rFonts w:ascii="Arial" w:hAnsi="Arial" w:cs="Arial"/>
          <w:sz w:val="24"/>
          <w:szCs w:val="24"/>
        </w:rPr>
        <w:t>lissani.</w:t>
      </w:r>
    </w:p>
    <w:p w:rsidR="00F844BA" w:rsidRDefault="009C211E" w:rsidP="00F844BA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480576">
        <w:rPr>
          <w:rFonts w:ascii="Arial" w:hAnsi="Arial" w:cs="Arial"/>
          <w:sz w:val="24"/>
          <w:szCs w:val="24"/>
        </w:rPr>
        <w:t>Pattayan</w:t>
      </w:r>
      <w:proofErr w:type="spellEnd"/>
      <w:r w:rsidRPr="00480576">
        <w:rPr>
          <w:rFonts w:ascii="Arial" w:hAnsi="Arial" w:cs="Arial"/>
          <w:sz w:val="24"/>
          <w:szCs w:val="24"/>
        </w:rPr>
        <w:t xml:space="preserve"> suomalaisen koulun</w:t>
      </w:r>
      <w:r w:rsidR="006F0A78" w:rsidRPr="00480576">
        <w:rPr>
          <w:rFonts w:ascii="Arial" w:hAnsi="Arial" w:cs="Arial"/>
          <w:sz w:val="24"/>
          <w:szCs w:val="24"/>
        </w:rPr>
        <w:t xml:space="preserve"> ohjausmalli</w:t>
      </w:r>
      <w:r w:rsidR="00F844BA">
        <w:rPr>
          <w:rFonts w:ascii="Arial" w:hAnsi="Arial" w:cs="Arial"/>
          <w:sz w:val="24"/>
          <w:szCs w:val="24"/>
        </w:rPr>
        <w:t xml:space="preserve"> rakent</w:t>
      </w:r>
      <w:r w:rsidRPr="00480576">
        <w:rPr>
          <w:rFonts w:ascii="Arial" w:hAnsi="Arial" w:cs="Arial"/>
          <w:sz w:val="24"/>
          <w:szCs w:val="24"/>
        </w:rPr>
        <w:t xml:space="preserve">uu oppilaan </w:t>
      </w:r>
      <w:r w:rsidR="006F0A78" w:rsidRPr="00480576">
        <w:rPr>
          <w:rFonts w:ascii="Arial" w:hAnsi="Arial" w:cs="Arial"/>
          <w:sz w:val="24"/>
          <w:szCs w:val="24"/>
        </w:rPr>
        <w:t>opintopolun vaiheiden m</w:t>
      </w:r>
      <w:r w:rsidR="006F0A78" w:rsidRPr="00480576">
        <w:rPr>
          <w:rFonts w:ascii="Arial" w:hAnsi="Arial" w:cs="Arial"/>
          <w:sz w:val="24"/>
          <w:szCs w:val="24"/>
        </w:rPr>
        <w:t>u</w:t>
      </w:r>
      <w:r w:rsidR="006F0A78" w:rsidRPr="00480576">
        <w:rPr>
          <w:rFonts w:ascii="Arial" w:hAnsi="Arial" w:cs="Arial"/>
          <w:sz w:val="24"/>
          <w:szCs w:val="24"/>
        </w:rPr>
        <w:t>kaan</w:t>
      </w:r>
      <w:r w:rsidRPr="00480576">
        <w:rPr>
          <w:rFonts w:ascii="Arial" w:hAnsi="Arial" w:cs="Arial"/>
          <w:sz w:val="24"/>
          <w:szCs w:val="24"/>
        </w:rPr>
        <w:t xml:space="preserve"> esikoulusta yhdeksänteen luokkaan saakka: </w:t>
      </w:r>
      <w:r w:rsidR="006F0A78" w:rsidRPr="00480576">
        <w:rPr>
          <w:rFonts w:ascii="Arial" w:hAnsi="Arial" w:cs="Arial"/>
          <w:sz w:val="24"/>
          <w:szCs w:val="24"/>
        </w:rPr>
        <w:t xml:space="preserve">ohjaus opintojen alkuvaiheessa, ohjaus opintojen aikana, </w:t>
      </w:r>
      <w:r w:rsidR="00AA6BA7">
        <w:rPr>
          <w:rFonts w:ascii="Arial" w:hAnsi="Arial" w:cs="Arial"/>
          <w:sz w:val="24"/>
          <w:szCs w:val="24"/>
        </w:rPr>
        <w:t>ohja</w:t>
      </w:r>
      <w:r w:rsidR="00DE2B53">
        <w:rPr>
          <w:rFonts w:ascii="Arial" w:hAnsi="Arial" w:cs="Arial"/>
          <w:sz w:val="24"/>
          <w:szCs w:val="24"/>
        </w:rPr>
        <w:t xml:space="preserve">us opintojen päättö- </w:t>
      </w:r>
      <w:r w:rsidR="00AA6BA7">
        <w:rPr>
          <w:rFonts w:ascii="Arial" w:hAnsi="Arial" w:cs="Arial"/>
          <w:sz w:val="24"/>
          <w:szCs w:val="24"/>
        </w:rPr>
        <w:t xml:space="preserve">ja </w:t>
      </w:r>
      <w:r w:rsidRPr="00480576">
        <w:rPr>
          <w:rFonts w:ascii="Arial" w:hAnsi="Arial" w:cs="Arial"/>
          <w:sz w:val="24"/>
          <w:szCs w:val="24"/>
        </w:rPr>
        <w:t>nivel</w:t>
      </w:r>
      <w:r w:rsidR="00DE2B53">
        <w:rPr>
          <w:rFonts w:ascii="Arial" w:hAnsi="Arial" w:cs="Arial"/>
          <w:sz w:val="24"/>
          <w:szCs w:val="24"/>
        </w:rPr>
        <w:t>vaiheessa sekä</w:t>
      </w:r>
      <w:r w:rsidRPr="00480576">
        <w:rPr>
          <w:rFonts w:ascii="Arial" w:hAnsi="Arial" w:cs="Arial"/>
          <w:sz w:val="24"/>
          <w:szCs w:val="24"/>
        </w:rPr>
        <w:t xml:space="preserve"> jälkiohjaus. </w:t>
      </w:r>
      <w:r w:rsidR="00EF594C">
        <w:rPr>
          <w:rFonts w:ascii="Arial" w:hAnsi="Arial" w:cs="Arial"/>
          <w:sz w:val="24"/>
          <w:szCs w:val="24"/>
        </w:rPr>
        <w:t>Tämän l</w:t>
      </w:r>
      <w:r w:rsidR="00EF594C">
        <w:rPr>
          <w:rFonts w:ascii="Arial" w:hAnsi="Arial" w:cs="Arial"/>
          <w:sz w:val="24"/>
          <w:szCs w:val="24"/>
        </w:rPr>
        <w:t>i</w:t>
      </w:r>
      <w:r w:rsidR="00EF594C">
        <w:rPr>
          <w:rFonts w:ascii="Arial" w:hAnsi="Arial" w:cs="Arial"/>
          <w:sz w:val="24"/>
          <w:szCs w:val="24"/>
        </w:rPr>
        <w:t>säksi siihen sisältyy myös toiminnan tavoitteet ja vastuualueet. A</w:t>
      </w:r>
      <w:r w:rsidR="00BD3DB1">
        <w:rPr>
          <w:rFonts w:ascii="Arial" w:hAnsi="Arial" w:cs="Arial"/>
          <w:sz w:val="24"/>
          <w:szCs w:val="24"/>
        </w:rPr>
        <w:t>rtikkelissa käs</w:t>
      </w:r>
      <w:r w:rsidR="00DE2B53">
        <w:rPr>
          <w:rFonts w:ascii="Arial" w:hAnsi="Arial" w:cs="Arial"/>
          <w:sz w:val="24"/>
          <w:szCs w:val="24"/>
        </w:rPr>
        <w:t xml:space="preserve">ittelen </w:t>
      </w:r>
      <w:r w:rsidR="00BF15D3">
        <w:rPr>
          <w:rFonts w:ascii="Arial" w:hAnsi="Arial" w:cs="Arial"/>
          <w:sz w:val="24"/>
          <w:szCs w:val="24"/>
        </w:rPr>
        <w:t>opi</w:t>
      </w:r>
      <w:r w:rsidR="00BF15D3">
        <w:rPr>
          <w:rFonts w:ascii="Arial" w:hAnsi="Arial" w:cs="Arial"/>
          <w:sz w:val="24"/>
          <w:szCs w:val="24"/>
        </w:rPr>
        <w:t>n</w:t>
      </w:r>
      <w:r w:rsidR="00BF15D3">
        <w:rPr>
          <w:rFonts w:ascii="Arial" w:hAnsi="Arial" w:cs="Arial"/>
          <w:sz w:val="24"/>
          <w:szCs w:val="24"/>
        </w:rPr>
        <w:t xml:space="preserve">topolun </w:t>
      </w:r>
      <w:r w:rsidR="00BD3DB1">
        <w:rPr>
          <w:rFonts w:ascii="Arial" w:hAnsi="Arial" w:cs="Arial"/>
          <w:sz w:val="24"/>
          <w:szCs w:val="24"/>
        </w:rPr>
        <w:t>vaiheet yhdistäen ne ohjausosaamisen kolmeen eri osa-alueeseen</w:t>
      </w:r>
      <w:r w:rsidR="00F844BA">
        <w:rPr>
          <w:rFonts w:ascii="Arial" w:hAnsi="Arial" w:cs="Arial"/>
          <w:sz w:val="24"/>
          <w:szCs w:val="24"/>
        </w:rPr>
        <w:t xml:space="preserve"> Vehviläistä lainaten</w:t>
      </w:r>
      <w:r w:rsidR="00BD3DB1">
        <w:rPr>
          <w:rFonts w:ascii="Arial" w:hAnsi="Arial" w:cs="Arial"/>
          <w:sz w:val="24"/>
          <w:szCs w:val="24"/>
        </w:rPr>
        <w:t>: pol</w:t>
      </w:r>
      <w:r w:rsidR="00F844BA">
        <w:rPr>
          <w:rFonts w:ascii="Arial" w:hAnsi="Arial" w:cs="Arial"/>
          <w:sz w:val="24"/>
          <w:szCs w:val="24"/>
        </w:rPr>
        <w:t>ku-, ym</w:t>
      </w:r>
      <w:r w:rsidR="002C02CA">
        <w:rPr>
          <w:rFonts w:ascii="Arial" w:hAnsi="Arial" w:cs="Arial"/>
          <w:sz w:val="24"/>
          <w:szCs w:val="24"/>
        </w:rPr>
        <w:t xml:space="preserve">päristö- </w:t>
      </w:r>
      <w:r w:rsidR="00F844BA">
        <w:rPr>
          <w:rFonts w:ascii="Arial" w:hAnsi="Arial" w:cs="Arial"/>
          <w:sz w:val="24"/>
          <w:szCs w:val="24"/>
        </w:rPr>
        <w:t>ja</w:t>
      </w:r>
      <w:r w:rsidR="00BD3DB1">
        <w:rPr>
          <w:rFonts w:ascii="Arial" w:hAnsi="Arial" w:cs="Arial"/>
          <w:sz w:val="24"/>
          <w:szCs w:val="24"/>
        </w:rPr>
        <w:t xml:space="preserve"> tilaosaa</w:t>
      </w:r>
      <w:r w:rsidR="002C02CA">
        <w:rPr>
          <w:rFonts w:ascii="Arial" w:hAnsi="Arial" w:cs="Arial"/>
          <w:sz w:val="24"/>
          <w:szCs w:val="24"/>
        </w:rPr>
        <w:t xml:space="preserve">minen. </w:t>
      </w:r>
      <w:proofErr w:type="spellStart"/>
      <w:r w:rsidR="00EF594C" w:rsidRPr="00480576">
        <w:rPr>
          <w:rFonts w:ascii="Arial" w:hAnsi="Arial" w:cs="Arial"/>
          <w:sz w:val="24"/>
          <w:szCs w:val="24"/>
        </w:rPr>
        <w:t>Pattayan</w:t>
      </w:r>
      <w:proofErr w:type="spellEnd"/>
      <w:r w:rsidR="00EF594C" w:rsidRPr="00480576">
        <w:rPr>
          <w:rFonts w:ascii="Arial" w:hAnsi="Arial" w:cs="Arial"/>
          <w:sz w:val="24"/>
          <w:szCs w:val="24"/>
        </w:rPr>
        <w:t xml:space="preserve"> suoma</w:t>
      </w:r>
      <w:r w:rsidR="00EF594C">
        <w:rPr>
          <w:rFonts w:ascii="Arial" w:hAnsi="Arial" w:cs="Arial"/>
          <w:sz w:val="24"/>
          <w:szCs w:val="24"/>
        </w:rPr>
        <w:t xml:space="preserve">laisessa </w:t>
      </w:r>
      <w:r w:rsidR="00EF594C" w:rsidRPr="00480576">
        <w:rPr>
          <w:rFonts w:ascii="Arial" w:hAnsi="Arial" w:cs="Arial"/>
          <w:sz w:val="24"/>
          <w:szCs w:val="24"/>
        </w:rPr>
        <w:t>koulussa ei ole t</w:t>
      </w:r>
      <w:r w:rsidR="00EF594C" w:rsidRPr="00480576">
        <w:rPr>
          <w:rFonts w:ascii="Arial" w:hAnsi="Arial" w:cs="Arial"/>
          <w:sz w:val="24"/>
          <w:szCs w:val="24"/>
        </w:rPr>
        <w:t>ä</w:t>
      </w:r>
      <w:r w:rsidR="00EF594C" w:rsidRPr="00480576">
        <w:rPr>
          <w:rFonts w:ascii="Arial" w:hAnsi="Arial" w:cs="Arial"/>
          <w:sz w:val="24"/>
          <w:szCs w:val="24"/>
        </w:rPr>
        <w:t xml:space="preserve">hän saakka ollut kirjallista opinto-ohjaussuunnitelmaa. </w:t>
      </w:r>
      <w:r w:rsidR="00BF15D3">
        <w:rPr>
          <w:rFonts w:ascii="Arial" w:hAnsi="Arial" w:cs="Arial"/>
          <w:sz w:val="24"/>
          <w:szCs w:val="24"/>
        </w:rPr>
        <w:t xml:space="preserve"> O</w:t>
      </w:r>
      <w:r w:rsidR="002C02CA">
        <w:rPr>
          <w:rFonts w:ascii="Arial" w:hAnsi="Arial" w:cs="Arial"/>
          <w:sz w:val="24"/>
          <w:szCs w:val="24"/>
        </w:rPr>
        <w:t>pinto-o</w:t>
      </w:r>
      <w:r w:rsidR="009D047B" w:rsidRPr="00480576">
        <w:rPr>
          <w:rFonts w:ascii="Arial" w:hAnsi="Arial" w:cs="Arial"/>
          <w:sz w:val="24"/>
          <w:szCs w:val="24"/>
        </w:rPr>
        <w:t>hjaussuunnitel</w:t>
      </w:r>
      <w:r w:rsidR="002C02CA">
        <w:rPr>
          <w:rFonts w:ascii="Arial" w:hAnsi="Arial" w:cs="Arial"/>
          <w:sz w:val="24"/>
          <w:szCs w:val="24"/>
        </w:rPr>
        <w:t>ma</w:t>
      </w:r>
      <w:r w:rsidR="009239E8">
        <w:rPr>
          <w:rFonts w:ascii="Arial" w:hAnsi="Arial" w:cs="Arial"/>
          <w:sz w:val="24"/>
          <w:szCs w:val="24"/>
        </w:rPr>
        <w:t xml:space="preserve"> on</w:t>
      </w:r>
      <w:r w:rsidR="002C02CA">
        <w:rPr>
          <w:rFonts w:ascii="Arial" w:hAnsi="Arial" w:cs="Arial"/>
          <w:sz w:val="24"/>
          <w:szCs w:val="24"/>
        </w:rPr>
        <w:t xml:space="preserve"> k</w:t>
      </w:r>
      <w:r w:rsidR="00BF15D3">
        <w:rPr>
          <w:rFonts w:ascii="Arial" w:hAnsi="Arial" w:cs="Arial"/>
          <w:sz w:val="24"/>
          <w:szCs w:val="24"/>
        </w:rPr>
        <w:t>u</w:t>
      </w:r>
      <w:r w:rsidR="00BF15D3">
        <w:rPr>
          <w:rFonts w:ascii="Arial" w:hAnsi="Arial" w:cs="Arial"/>
          <w:sz w:val="24"/>
          <w:szCs w:val="24"/>
        </w:rPr>
        <w:t>i</w:t>
      </w:r>
      <w:r w:rsidR="00BF15D3">
        <w:rPr>
          <w:rFonts w:ascii="Arial" w:hAnsi="Arial" w:cs="Arial"/>
          <w:sz w:val="24"/>
          <w:szCs w:val="24"/>
        </w:rPr>
        <w:t>tenkin koko</w:t>
      </w:r>
      <w:r w:rsidR="00105992" w:rsidRPr="00480576">
        <w:rPr>
          <w:rFonts w:ascii="Arial" w:hAnsi="Arial" w:cs="Arial"/>
          <w:sz w:val="24"/>
          <w:szCs w:val="24"/>
        </w:rPr>
        <w:t xml:space="preserve"> </w:t>
      </w:r>
      <w:r w:rsidR="006F0A78" w:rsidRPr="00480576">
        <w:rPr>
          <w:rFonts w:ascii="Arial" w:hAnsi="Arial" w:cs="Arial"/>
          <w:sz w:val="24"/>
          <w:szCs w:val="24"/>
        </w:rPr>
        <w:t>yhteisön työkalu, j</w:t>
      </w:r>
      <w:r w:rsidR="009D047B" w:rsidRPr="00480576">
        <w:rPr>
          <w:rFonts w:ascii="Arial" w:hAnsi="Arial" w:cs="Arial"/>
          <w:sz w:val="24"/>
          <w:szCs w:val="24"/>
        </w:rPr>
        <w:t>oka sitout</w:t>
      </w:r>
      <w:r w:rsidR="00C976F2">
        <w:rPr>
          <w:rFonts w:ascii="Arial" w:hAnsi="Arial" w:cs="Arial"/>
          <w:sz w:val="24"/>
          <w:szCs w:val="24"/>
        </w:rPr>
        <w:t xml:space="preserve">taa </w:t>
      </w:r>
      <w:r w:rsidR="009D047B" w:rsidRPr="00480576">
        <w:rPr>
          <w:rFonts w:ascii="Arial" w:hAnsi="Arial" w:cs="Arial"/>
          <w:sz w:val="24"/>
          <w:szCs w:val="24"/>
        </w:rPr>
        <w:t>sekä oppilaat että henkilökunnan yhteisten t</w:t>
      </w:r>
      <w:r w:rsidR="009D047B" w:rsidRPr="00480576">
        <w:rPr>
          <w:rFonts w:ascii="Arial" w:hAnsi="Arial" w:cs="Arial"/>
          <w:sz w:val="24"/>
          <w:szCs w:val="24"/>
        </w:rPr>
        <w:t>a</w:t>
      </w:r>
      <w:r w:rsidR="009D047B" w:rsidRPr="00480576">
        <w:rPr>
          <w:rFonts w:ascii="Arial" w:hAnsi="Arial" w:cs="Arial"/>
          <w:sz w:val="24"/>
          <w:szCs w:val="24"/>
        </w:rPr>
        <w:t>voitteiden saavuttamise</w:t>
      </w:r>
      <w:r w:rsidR="009D047B" w:rsidRPr="00480576">
        <w:rPr>
          <w:rFonts w:ascii="Arial" w:hAnsi="Arial" w:cs="Arial"/>
          <w:sz w:val="24"/>
          <w:szCs w:val="24"/>
        </w:rPr>
        <w:t>k</w:t>
      </w:r>
      <w:r w:rsidR="009D047B" w:rsidRPr="00480576">
        <w:rPr>
          <w:rFonts w:ascii="Arial" w:hAnsi="Arial" w:cs="Arial"/>
          <w:sz w:val="24"/>
          <w:szCs w:val="24"/>
        </w:rPr>
        <w:t>si</w:t>
      </w:r>
      <w:r w:rsidR="006F0A78" w:rsidRPr="00480576">
        <w:rPr>
          <w:rFonts w:ascii="Arial" w:hAnsi="Arial" w:cs="Arial"/>
          <w:sz w:val="24"/>
          <w:szCs w:val="24"/>
        </w:rPr>
        <w:t>.</w:t>
      </w:r>
    </w:p>
    <w:p w:rsidR="00F844BA" w:rsidRDefault="00F844BA" w:rsidP="00F844BA">
      <w:pPr>
        <w:spacing w:line="360" w:lineRule="auto"/>
        <w:rPr>
          <w:rFonts w:ascii="Arial" w:hAnsi="Arial" w:cs="Arial"/>
          <w:sz w:val="24"/>
          <w:szCs w:val="24"/>
        </w:rPr>
      </w:pPr>
    </w:p>
    <w:p w:rsidR="00DE0C3A" w:rsidRPr="00C976F2" w:rsidRDefault="005F0FAB" w:rsidP="00CC08D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976F2">
        <w:rPr>
          <w:rFonts w:ascii="Arial" w:hAnsi="Arial" w:cs="Arial"/>
          <w:b/>
          <w:sz w:val="24"/>
          <w:szCs w:val="24"/>
        </w:rPr>
        <w:t>Suomalaiset peruskoulut maailmalla</w:t>
      </w:r>
    </w:p>
    <w:p w:rsidR="00F844BA" w:rsidRDefault="00FD0C41" w:rsidP="00F844B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Suomalaiset koulut ovat ulkomailla toimivia suomalaisia peruskouluja, joissa opiskellaan suomalaisen opetussuunnitelman mukaisesti. Nämä ns. kokopäiväkoulut hoitavat raho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tuksensa keräämällä lukuvuosimaksuja. Kouluja on tällä hetkellä seitsemän:</w:t>
      </w:r>
      <w:r w:rsidR="00BD3DB1">
        <w:rPr>
          <w:rFonts w:ascii="Arial" w:hAnsi="Arial" w:cs="Arial"/>
          <w:sz w:val="24"/>
          <w:szCs w:val="24"/>
        </w:rPr>
        <w:t xml:space="preserve"> Pattayalla, Aurinkorannikolla, Tartossa, </w:t>
      </w:r>
      <w:r>
        <w:rPr>
          <w:rFonts w:ascii="Arial" w:hAnsi="Arial" w:cs="Arial"/>
          <w:sz w:val="24"/>
          <w:szCs w:val="24"/>
        </w:rPr>
        <w:t>Tallinnassa, Pietarissa, Moskovassa ja Brysselissä. Suom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laisia kouluja kutsutaan myös nimellä ”suomalainen ulkomaankoulu”</w:t>
      </w:r>
      <w:r w:rsidR="00F844BA">
        <w:rPr>
          <w:rFonts w:ascii="Arial" w:hAnsi="Arial" w:cs="Arial"/>
          <w:sz w:val="24"/>
          <w:szCs w:val="24"/>
        </w:rPr>
        <w:t xml:space="preserve">. Niitä ei pidä sekoittaa </w:t>
      </w:r>
      <w:bookmarkStart w:id="0" w:name="_GoBack"/>
      <w:bookmarkEnd w:id="0"/>
      <w:r w:rsidR="00F844BA">
        <w:rPr>
          <w:rFonts w:ascii="Arial" w:hAnsi="Arial" w:cs="Arial"/>
          <w:sz w:val="24"/>
          <w:szCs w:val="24"/>
        </w:rPr>
        <w:t>Suomi</w:t>
      </w:r>
      <w:r w:rsidR="000843D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kouluihin</w:t>
      </w:r>
      <w:r w:rsidR="00DE0C3A">
        <w:rPr>
          <w:rFonts w:ascii="Arial" w:hAnsi="Arial" w:cs="Arial"/>
          <w:sz w:val="24"/>
          <w:szCs w:val="24"/>
        </w:rPr>
        <w:t>, jotka ovat</w:t>
      </w:r>
      <w:r w:rsidR="000843D6">
        <w:rPr>
          <w:rFonts w:ascii="Arial" w:hAnsi="Arial" w:cs="Arial"/>
          <w:sz w:val="24"/>
          <w:szCs w:val="24"/>
        </w:rPr>
        <w:t xml:space="preserve"> vastaavasti</w:t>
      </w:r>
      <w:r w:rsidR="00DE0C3A">
        <w:rPr>
          <w:rFonts w:ascii="Arial" w:hAnsi="Arial" w:cs="Arial"/>
          <w:sz w:val="24"/>
          <w:szCs w:val="24"/>
        </w:rPr>
        <w:t xml:space="preserve"> vapaa-ajalla toimivia kielikouluja. Ne antavat su</w:t>
      </w:r>
      <w:r w:rsidR="00DE0C3A">
        <w:rPr>
          <w:rFonts w:ascii="Arial" w:hAnsi="Arial" w:cs="Arial"/>
          <w:sz w:val="24"/>
          <w:szCs w:val="24"/>
        </w:rPr>
        <w:t>o</w:t>
      </w:r>
      <w:r w:rsidR="00DE0C3A">
        <w:rPr>
          <w:rFonts w:ascii="Arial" w:hAnsi="Arial" w:cs="Arial"/>
          <w:sz w:val="24"/>
          <w:szCs w:val="24"/>
        </w:rPr>
        <w:t>men ki</w:t>
      </w:r>
      <w:r w:rsidR="000843D6">
        <w:rPr>
          <w:rFonts w:ascii="Arial" w:hAnsi="Arial" w:cs="Arial"/>
          <w:sz w:val="24"/>
          <w:szCs w:val="24"/>
        </w:rPr>
        <w:t>e</w:t>
      </w:r>
      <w:r w:rsidR="00DE0C3A">
        <w:rPr>
          <w:rFonts w:ascii="Arial" w:hAnsi="Arial" w:cs="Arial"/>
          <w:sz w:val="24"/>
          <w:szCs w:val="24"/>
        </w:rPr>
        <w:t>len ja kulttuurin opetusta ulkomailla asuville lapsille, joilla on sukujuuret Suomessa</w:t>
      </w:r>
      <w:r w:rsidR="000B38B0">
        <w:rPr>
          <w:rFonts w:ascii="Arial" w:hAnsi="Arial" w:cs="Arial"/>
          <w:sz w:val="24"/>
          <w:szCs w:val="24"/>
        </w:rPr>
        <w:t>.</w:t>
      </w:r>
      <w:r w:rsidR="00CB5385">
        <w:rPr>
          <w:rFonts w:ascii="Arial" w:hAnsi="Arial" w:cs="Arial"/>
          <w:sz w:val="24"/>
          <w:szCs w:val="24"/>
        </w:rPr>
        <w:br/>
      </w:r>
      <w:r w:rsidR="00F844BA">
        <w:rPr>
          <w:rFonts w:ascii="Arial" w:hAnsi="Arial" w:cs="Arial"/>
          <w:sz w:val="24"/>
          <w:szCs w:val="24"/>
        </w:rPr>
        <w:t>(Suomi</w:t>
      </w:r>
      <w:r w:rsidR="00EC5063">
        <w:rPr>
          <w:rFonts w:ascii="Arial" w:hAnsi="Arial" w:cs="Arial"/>
          <w:sz w:val="24"/>
          <w:szCs w:val="24"/>
        </w:rPr>
        <w:t>-koulut maailmalla</w:t>
      </w:r>
      <w:r w:rsidR="00C976F2">
        <w:rPr>
          <w:rFonts w:ascii="Arial" w:hAnsi="Arial" w:cs="Arial"/>
          <w:sz w:val="24"/>
          <w:szCs w:val="24"/>
        </w:rPr>
        <w:t xml:space="preserve"> 2015, www-lähde.</w:t>
      </w:r>
      <w:r w:rsidR="00EC5063">
        <w:rPr>
          <w:rFonts w:ascii="Arial" w:hAnsi="Arial" w:cs="Arial"/>
          <w:sz w:val="24"/>
          <w:szCs w:val="24"/>
        </w:rPr>
        <w:t>)</w:t>
      </w:r>
    </w:p>
    <w:p w:rsidR="00AA6BA7" w:rsidRPr="00DE0C3A" w:rsidRDefault="00F844BA" w:rsidP="00F844B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/>
      </w:r>
      <w:r w:rsidR="00AA6BA7" w:rsidRPr="00DE0C3A">
        <w:rPr>
          <w:rFonts w:ascii="Arial" w:hAnsi="Arial" w:cs="Arial"/>
          <w:sz w:val="24"/>
          <w:szCs w:val="24"/>
        </w:rPr>
        <w:t>Pattayan suomalainen koulu</w:t>
      </w:r>
    </w:p>
    <w:p w:rsidR="00C976F2" w:rsidRDefault="00BD3DB1" w:rsidP="00C976F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Pattayalla </w:t>
      </w:r>
      <w:r w:rsidR="00A865B7">
        <w:rPr>
          <w:rFonts w:ascii="Arial" w:hAnsi="Arial" w:cs="Arial"/>
          <w:sz w:val="24"/>
          <w:szCs w:val="24"/>
        </w:rPr>
        <w:t>l</w:t>
      </w:r>
      <w:r w:rsidR="007C5D94">
        <w:rPr>
          <w:rFonts w:ascii="Arial" w:hAnsi="Arial" w:cs="Arial"/>
          <w:sz w:val="24"/>
          <w:szCs w:val="24"/>
        </w:rPr>
        <w:t xml:space="preserve">äpi vuoden </w:t>
      </w:r>
      <w:r w:rsidR="00C90D37">
        <w:rPr>
          <w:rFonts w:ascii="Arial" w:hAnsi="Arial" w:cs="Arial"/>
          <w:sz w:val="24"/>
          <w:szCs w:val="24"/>
        </w:rPr>
        <w:t>asuvien määrä kasvaa vuosi</w:t>
      </w:r>
      <w:r w:rsidR="007C5D94">
        <w:rPr>
          <w:rFonts w:ascii="Arial" w:hAnsi="Arial" w:cs="Arial"/>
          <w:sz w:val="24"/>
          <w:szCs w:val="24"/>
        </w:rPr>
        <w:t>ttain. Tällä hetkellä se lähentelee</w:t>
      </w:r>
      <w:r w:rsidR="000843D6">
        <w:rPr>
          <w:rFonts w:ascii="Arial" w:hAnsi="Arial" w:cs="Arial"/>
          <w:sz w:val="24"/>
          <w:szCs w:val="24"/>
        </w:rPr>
        <w:t xml:space="preserve"> noin</w:t>
      </w:r>
      <w:r w:rsidR="00497CFE">
        <w:rPr>
          <w:rFonts w:ascii="Arial" w:hAnsi="Arial" w:cs="Arial"/>
          <w:sz w:val="24"/>
          <w:szCs w:val="24"/>
        </w:rPr>
        <w:t xml:space="preserve"> 200 henkilöä</w:t>
      </w:r>
      <w:r>
        <w:rPr>
          <w:rFonts w:ascii="Arial" w:hAnsi="Arial" w:cs="Arial"/>
          <w:sz w:val="24"/>
          <w:szCs w:val="24"/>
        </w:rPr>
        <w:t xml:space="preserve">. </w:t>
      </w:r>
      <w:r w:rsidR="00C90D37">
        <w:rPr>
          <w:rFonts w:ascii="Arial" w:hAnsi="Arial" w:cs="Arial"/>
          <w:sz w:val="24"/>
          <w:szCs w:val="24"/>
        </w:rPr>
        <w:t xml:space="preserve">Tuohon </w:t>
      </w:r>
      <w:r w:rsidR="00497CFE">
        <w:rPr>
          <w:rFonts w:ascii="Arial" w:hAnsi="Arial" w:cs="Arial"/>
          <w:sz w:val="24"/>
          <w:szCs w:val="24"/>
        </w:rPr>
        <w:t xml:space="preserve">kasvavaan </w:t>
      </w:r>
      <w:r w:rsidR="00C90D37">
        <w:rPr>
          <w:rFonts w:ascii="Arial" w:hAnsi="Arial" w:cs="Arial"/>
          <w:sz w:val="24"/>
          <w:szCs w:val="24"/>
        </w:rPr>
        <w:t>tarpeesee</w:t>
      </w:r>
      <w:r>
        <w:rPr>
          <w:rFonts w:ascii="Arial" w:hAnsi="Arial" w:cs="Arial"/>
          <w:sz w:val="24"/>
          <w:szCs w:val="24"/>
        </w:rPr>
        <w:t>n syntyi aikoinaan myös tarve</w:t>
      </w:r>
      <w:r w:rsidR="00C90D37">
        <w:rPr>
          <w:rFonts w:ascii="Arial" w:hAnsi="Arial" w:cs="Arial"/>
          <w:sz w:val="24"/>
          <w:szCs w:val="24"/>
        </w:rPr>
        <w:t xml:space="preserve"> suomalaisen koulun perustamisesta Pattayalle. </w:t>
      </w:r>
      <w:r w:rsidR="005F0FAB" w:rsidRPr="00480576">
        <w:rPr>
          <w:rFonts w:ascii="Arial" w:hAnsi="Arial" w:cs="Arial"/>
          <w:sz w:val="24"/>
          <w:szCs w:val="24"/>
        </w:rPr>
        <w:t>Patt</w:t>
      </w:r>
      <w:r w:rsidR="00CC08D5" w:rsidRPr="00480576">
        <w:rPr>
          <w:rFonts w:ascii="Arial" w:hAnsi="Arial" w:cs="Arial"/>
          <w:sz w:val="24"/>
          <w:szCs w:val="24"/>
        </w:rPr>
        <w:t xml:space="preserve">ayan suomalainen koulu on yksityinen peruskoulu, joka antaa opetusta esikoulusta yhdeksänteen luokkaan saakka. Koulun </w:t>
      </w:r>
      <w:r w:rsidR="0081020A">
        <w:rPr>
          <w:rFonts w:ascii="Arial" w:hAnsi="Arial" w:cs="Arial"/>
          <w:sz w:val="24"/>
          <w:szCs w:val="24"/>
        </w:rPr>
        <w:t>perustamisesta tulee vuonna 2015</w:t>
      </w:r>
      <w:r w:rsidR="00CC08D5" w:rsidRPr="00480576">
        <w:rPr>
          <w:rFonts w:ascii="Arial" w:hAnsi="Arial" w:cs="Arial"/>
          <w:sz w:val="24"/>
          <w:szCs w:val="24"/>
        </w:rPr>
        <w:t xml:space="preserve"> kuluneeksi viisi vuotta. Koulun tarkoituksena on helpottaa Thaimaassa asuvia ja siellä matkailevia perheitä järjestämään lastensa koulutus Thaimaassa oleskelun ajan. </w:t>
      </w:r>
      <w:r w:rsidR="00960843" w:rsidRPr="00480576">
        <w:rPr>
          <w:rFonts w:ascii="Arial" w:hAnsi="Arial" w:cs="Arial"/>
          <w:sz w:val="24"/>
          <w:szCs w:val="24"/>
        </w:rPr>
        <w:t xml:space="preserve">Alun muutaman oppilaan koulu on kasvanut sesonkiaikana lähestulkoon 40 oppilaan yhteisöksi. </w:t>
      </w:r>
      <w:r w:rsidR="00D34C0B" w:rsidRPr="00480576">
        <w:rPr>
          <w:rFonts w:ascii="Arial" w:hAnsi="Arial" w:cs="Arial"/>
          <w:sz w:val="24"/>
          <w:szCs w:val="24"/>
        </w:rPr>
        <w:t>Koulussa sovelletaan suomalaista opetussuunnitelmaa, joka on muokattu pa</w:t>
      </w:r>
      <w:r w:rsidR="00D34C0B" w:rsidRPr="00480576">
        <w:rPr>
          <w:rFonts w:ascii="Arial" w:hAnsi="Arial" w:cs="Arial"/>
          <w:sz w:val="24"/>
          <w:szCs w:val="24"/>
        </w:rPr>
        <w:t>i</w:t>
      </w:r>
      <w:r w:rsidR="00D34C0B" w:rsidRPr="00480576">
        <w:rPr>
          <w:rFonts w:ascii="Arial" w:hAnsi="Arial" w:cs="Arial"/>
          <w:sz w:val="24"/>
          <w:szCs w:val="24"/>
        </w:rPr>
        <w:t>kallisiin olosuhteisiin sopivaksi. Koulua johtaa hallitus, johon kuuluu sekä suomalaisia että thaimaalaisia henkilöitä.</w:t>
      </w:r>
      <w:r w:rsidR="00CB5385">
        <w:rPr>
          <w:rFonts w:ascii="Arial" w:hAnsi="Arial" w:cs="Arial"/>
          <w:sz w:val="24"/>
          <w:szCs w:val="24"/>
        </w:rPr>
        <w:br/>
      </w:r>
      <w:r w:rsidR="00C976F2">
        <w:rPr>
          <w:rFonts w:ascii="Arial" w:hAnsi="Arial" w:cs="Arial"/>
          <w:sz w:val="24"/>
          <w:szCs w:val="24"/>
        </w:rPr>
        <w:t>(Pattayan suomalainen koulu 2015</w:t>
      </w:r>
      <w:r w:rsidR="004C7232">
        <w:rPr>
          <w:rFonts w:ascii="Arial" w:hAnsi="Arial" w:cs="Arial"/>
          <w:sz w:val="24"/>
          <w:szCs w:val="24"/>
        </w:rPr>
        <w:t>, www -lähde.</w:t>
      </w:r>
      <w:r w:rsidR="00EC5063">
        <w:rPr>
          <w:rFonts w:ascii="Arial" w:hAnsi="Arial" w:cs="Arial"/>
          <w:sz w:val="24"/>
          <w:szCs w:val="24"/>
        </w:rPr>
        <w:t>)</w:t>
      </w:r>
      <w:r w:rsidR="00C976F2">
        <w:rPr>
          <w:rFonts w:ascii="Arial" w:hAnsi="Arial" w:cs="Arial"/>
          <w:sz w:val="24"/>
          <w:szCs w:val="24"/>
        </w:rPr>
        <w:br/>
      </w:r>
    </w:p>
    <w:p w:rsidR="00105992" w:rsidRPr="00DE0C3A" w:rsidRDefault="00AA6BA7" w:rsidP="00C976F2">
      <w:pPr>
        <w:spacing w:line="360" w:lineRule="auto"/>
        <w:rPr>
          <w:rFonts w:ascii="Arial" w:hAnsi="Arial" w:cs="Arial"/>
          <w:sz w:val="24"/>
          <w:szCs w:val="24"/>
        </w:rPr>
      </w:pPr>
      <w:r w:rsidRPr="00DE0C3A">
        <w:rPr>
          <w:rFonts w:ascii="Arial" w:hAnsi="Arial" w:cs="Arial"/>
          <w:sz w:val="24"/>
          <w:szCs w:val="24"/>
        </w:rPr>
        <w:t>Aurinkorannikon suomalainen koulu</w:t>
      </w:r>
    </w:p>
    <w:p w:rsidR="00C976F2" w:rsidRDefault="00105992" w:rsidP="00C976F2">
      <w:pPr>
        <w:pStyle w:val="bodytext"/>
        <w:spacing w:line="360" w:lineRule="auto"/>
        <w:rPr>
          <w:rFonts w:ascii="Arial" w:hAnsi="Arial" w:cs="Arial"/>
          <w:color w:val="000000"/>
        </w:rPr>
      </w:pPr>
      <w:r w:rsidRPr="0006606E">
        <w:rPr>
          <w:rFonts w:ascii="Arial" w:hAnsi="Arial" w:cs="Arial"/>
          <w:bCs/>
          <w:color w:val="000000"/>
        </w:rPr>
        <w:t xml:space="preserve">Aurinkorannikon suomalainen koulu, </w:t>
      </w:r>
      <w:proofErr w:type="spellStart"/>
      <w:r w:rsidRPr="0006606E">
        <w:rPr>
          <w:rFonts w:ascii="Arial" w:hAnsi="Arial" w:cs="Arial"/>
          <w:bCs/>
          <w:color w:val="000000"/>
        </w:rPr>
        <w:t>Colegio</w:t>
      </w:r>
      <w:proofErr w:type="spellEnd"/>
      <w:r w:rsidRPr="0006606E">
        <w:rPr>
          <w:rFonts w:ascii="Arial" w:hAnsi="Arial" w:cs="Arial"/>
          <w:bCs/>
          <w:color w:val="000000"/>
        </w:rPr>
        <w:t xml:space="preserve"> </w:t>
      </w:r>
      <w:proofErr w:type="spellStart"/>
      <w:r w:rsidRPr="0006606E">
        <w:rPr>
          <w:rFonts w:ascii="Arial" w:hAnsi="Arial" w:cs="Arial"/>
          <w:bCs/>
          <w:color w:val="000000"/>
        </w:rPr>
        <w:t>Finlandes</w:t>
      </w:r>
      <w:proofErr w:type="spellEnd"/>
      <w:r w:rsidRPr="0006606E">
        <w:rPr>
          <w:rFonts w:ascii="Arial" w:hAnsi="Arial" w:cs="Arial"/>
          <w:bCs/>
          <w:color w:val="000000"/>
        </w:rPr>
        <w:t xml:space="preserve">, </w:t>
      </w:r>
      <w:r w:rsidRPr="0006606E">
        <w:rPr>
          <w:rFonts w:ascii="Arial" w:hAnsi="Arial" w:cs="Arial"/>
          <w:color w:val="000000"/>
        </w:rPr>
        <w:t>on yksityinen yhtenäiskoulu, jota ylläpitää Aurinkorannikon suomalaisen koul</w:t>
      </w:r>
      <w:r w:rsidR="00D34128" w:rsidRPr="0006606E">
        <w:rPr>
          <w:rFonts w:ascii="Arial" w:hAnsi="Arial" w:cs="Arial"/>
          <w:color w:val="000000"/>
        </w:rPr>
        <w:t>un kannatusyhdistys ry. Koulu</w:t>
      </w:r>
      <w:r w:rsidRPr="0006606E">
        <w:rPr>
          <w:rFonts w:ascii="Arial" w:hAnsi="Arial" w:cs="Arial"/>
          <w:color w:val="000000"/>
        </w:rPr>
        <w:t xml:space="preserve"> antaa esiopetu</w:t>
      </w:r>
      <w:r w:rsidRPr="0006606E">
        <w:rPr>
          <w:rFonts w:ascii="Arial" w:hAnsi="Arial" w:cs="Arial"/>
          <w:color w:val="000000"/>
        </w:rPr>
        <w:t>s</w:t>
      </w:r>
      <w:r w:rsidRPr="0006606E">
        <w:rPr>
          <w:rFonts w:ascii="Arial" w:hAnsi="Arial" w:cs="Arial"/>
          <w:color w:val="000000"/>
        </w:rPr>
        <w:t>ta ja perusopetusta. Elokuusta 2007 koulussa on annettu myös omaa lukiokoulutusta e</w:t>
      </w:r>
      <w:r w:rsidRPr="0006606E">
        <w:rPr>
          <w:rFonts w:ascii="Arial" w:hAnsi="Arial" w:cs="Arial"/>
          <w:color w:val="000000"/>
        </w:rPr>
        <w:t>n</w:t>
      </w:r>
      <w:r w:rsidRPr="0006606E">
        <w:rPr>
          <w:rFonts w:ascii="Arial" w:hAnsi="Arial" w:cs="Arial"/>
          <w:color w:val="000000"/>
        </w:rPr>
        <w:t>simmäisenä Suomen rajojen ulkopuo</w:t>
      </w:r>
      <w:r w:rsidR="00D34128" w:rsidRPr="0006606E">
        <w:rPr>
          <w:rFonts w:ascii="Arial" w:hAnsi="Arial" w:cs="Arial"/>
          <w:color w:val="000000"/>
        </w:rPr>
        <w:t xml:space="preserve">lella. Koulussa on lukuvuosittain </w:t>
      </w:r>
      <w:r w:rsidRPr="0006606E">
        <w:rPr>
          <w:rFonts w:ascii="Arial" w:hAnsi="Arial" w:cs="Arial"/>
          <w:color w:val="000000"/>
        </w:rPr>
        <w:t>noin 300 oppilasta ja opiskelijaa.</w:t>
      </w:r>
      <w:r w:rsidRPr="0006606E">
        <w:rPr>
          <w:rFonts w:ascii="Arial" w:hAnsi="Arial" w:cs="Arial"/>
        </w:rPr>
        <w:t xml:space="preserve"> </w:t>
      </w:r>
      <w:r w:rsidR="00D34128" w:rsidRPr="0006606E">
        <w:rPr>
          <w:rFonts w:ascii="Arial" w:hAnsi="Arial" w:cs="Arial"/>
          <w:bCs/>
          <w:color w:val="000000"/>
        </w:rPr>
        <w:t>Koulu noudattaa samoja valtakunnallisia opetussuunnitelman perusteita kuin Suomessa olevat koulut.</w:t>
      </w:r>
      <w:r w:rsidR="00D34128" w:rsidRPr="0006606E">
        <w:rPr>
          <w:rFonts w:ascii="Arial" w:hAnsi="Arial" w:cs="Arial"/>
          <w:color w:val="000000"/>
        </w:rPr>
        <w:t> </w:t>
      </w:r>
      <w:r w:rsidRPr="0006606E">
        <w:rPr>
          <w:rFonts w:ascii="Arial" w:hAnsi="Arial" w:cs="Arial"/>
          <w:color w:val="000000"/>
        </w:rPr>
        <w:t>Lisänä on peruskoulun puolella paikallisena painotuksena kaksi tuntia viikossa espanjan kielen opiskelua kaikille oppilaille</w:t>
      </w:r>
      <w:r w:rsidR="000B38B0">
        <w:rPr>
          <w:rFonts w:ascii="Arial" w:hAnsi="Arial" w:cs="Arial"/>
          <w:color w:val="000000"/>
        </w:rPr>
        <w:t>.</w:t>
      </w:r>
      <w:r w:rsidR="00CB5385">
        <w:rPr>
          <w:rFonts w:ascii="Arial" w:hAnsi="Arial" w:cs="Arial"/>
          <w:color w:val="000000"/>
        </w:rPr>
        <w:br/>
      </w:r>
      <w:r w:rsidR="00EC5063">
        <w:rPr>
          <w:rFonts w:ascii="Arial" w:hAnsi="Arial" w:cs="Arial"/>
          <w:color w:val="000000"/>
        </w:rPr>
        <w:t>(Aurinkorannikon suomalainen koulu</w:t>
      </w:r>
      <w:r w:rsidR="004C7232">
        <w:rPr>
          <w:rFonts w:ascii="Arial" w:hAnsi="Arial" w:cs="Arial"/>
          <w:color w:val="000000"/>
        </w:rPr>
        <w:t xml:space="preserve"> 2015, www -lähde.</w:t>
      </w:r>
      <w:r w:rsidR="00EC5063">
        <w:rPr>
          <w:rFonts w:ascii="Arial" w:hAnsi="Arial" w:cs="Arial"/>
          <w:color w:val="000000"/>
        </w:rPr>
        <w:t>)</w:t>
      </w:r>
      <w:r w:rsidR="00C976F2">
        <w:rPr>
          <w:rFonts w:ascii="Arial" w:hAnsi="Arial" w:cs="Arial"/>
          <w:color w:val="000000"/>
        </w:rPr>
        <w:br/>
      </w:r>
    </w:p>
    <w:p w:rsidR="00AA6BA7" w:rsidRDefault="00DE0C3A" w:rsidP="00C976F2">
      <w:pPr>
        <w:pStyle w:val="bodytext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AA6BA7">
        <w:rPr>
          <w:rFonts w:ascii="Arial" w:hAnsi="Arial" w:cs="Arial"/>
          <w:color w:val="000000"/>
        </w:rPr>
        <w:t>arton suomalainen koulu</w:t>
      </w:r>
    </w:p>
    <w:p w:rsidR="00C976F2" w:rsidRDefault="005517C3" w:rsidP="00C976F2">
      <w:pPr>
        <w:pStyle w:val="bodytext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Tarton suomalainen koulun toiminta alkoi vuonna 2000. </w:t>
      </w:r>
      <w:r w:rsidR="00AA6BA7">
        <w:rPr>
          <w:rFonts w:ascii="Arial" w:hAnsi="Arial" w:cs="Arial"/>
          <w:color w:val="000000"/>
        </w:rPr>
        <w:t>Koulu tekee yhteistyötä kansai</w:t>
      </w:r>
      <w:r w:rsidR="00AA6BA7">
        <w:rPr>
          <w:rFonts w:ascii="Arial" w:hAnsi="Arial" w:cs="Arial"/>
          <w:color w:val="000000"/>
        </w:rPr>
        <w:t>n</w:t>
      </w:r>
      <w:r w:rsidR="00AA6BA7">
        <w:rPr>
          <w:rFonts w:ascii="Arial" w:hAnsi="Arial" w:cs="Arial"/>
          <w:color w:val="000000"/>
        </w:rPr>
        <w:t>välisen koulun kanssa, koska molemmat sijaitsevat ihanteellisesti samassa koulurake</w:t>
      </w:r>
      <w:r w:rsidR="00AA6BA7">
        <w:rPr>
          <w:rFonts w:ascii="Arial" w:hAnsi="Arial" w:cs="Arial"/>
          <w:color w:val="000000"/>
        </w:rPr>
        <w:t>n</w:t>
      </w:r>
      <w:r w:rsidR="00AA6BA7">
        <w:rPr>
          <w:rFonts w:ascii="Arial" w:hAnsi="Arial" w:cs="Arial"/>
          <w:color w:val="000000"/>
        </w:rPr>
        <w:t>nuksessa. Koulun oppilasmäärä on noin viisitoista. Useimmat oppilaat opiskelevat koulu</w:t>
      </w:r>
      <w:r w:rsidR="00AA6BA7">
        <w:rPr>
          <w:rFonts w:ascii="Arial" w:hAnsi="Arial" w:cs="Arial"/>
          <w:color w:val="000000"/>
        </w:rPr>
        <w:t>s</w:t>
      </w:r>
      <w:r w:rsidR="00AA6BA7">
        <w:rPr>
          <w:rFonts w:ascii="Arial" w:hAnsi="Arial" w:cs="Arial"/>
          <w:color w:val="000000"/>
        </w:rPr>
        <w:t>sa 1-3 vuotta ja jatkavat koulunkäyntiään Suomessa perheen palattua kotimaahan. Ko</w:t>
      </w:r>
      <w:r w:rsidR="00AA6BA7">
        <w:rPr>
          <w:rFonts w:ascii="Arial" w:hAnsi="Arial" w:cs="Arial"/>
          <w:color w:val="000000"/>
        </w:rPr>
        <w:t>u</w:t>
      </w:r>
      <w:r w:rsidR="00AA6BA7">
        <w:rPr>
          <w:rFonts w:ascii="Arial" w:hAnsi="Arial" w:cs="Arial"/>
          <w:color w:val="000000"/>
        </w:rPr>
        <w:t>lussa toimii neljä opettajaa, tuntiopettajia ja kerho-ohjaaja.</w:t>
      </w:r>
      <w:r w:rsidR="00B65B8C">
        <w:rPr>
          <w:rFonts w:ascii="Arial" w:hAnsi="Arial" w:cs="Arial"/>
          <w:color w:val="000000"/>
        </w:rPr>
        <w:t xml:space="preserve"> </w:t>
      </w:r>
      <w:r w:rsidR="00AA6BA7">
        <w:rPr>
          <w:rFonts w:ascii="Arial" w:hAnsi="Arial" w:cs="Arial"/>
          <w:color w:val="000000"/>
        </w:rPr>
        <w:t xml:space="preserve">Yhteydet suomalaiseen kouluun </w:t>
      </w:r>
      <w:r w:rsidR="00FD0C41">
        <w:rPr>
          <w:rFonts w:ascii="Arial" w:hAnsi="Arial" w:cs="Arial"/>
          <w:color w:val="000000"/>
        </w:rPr>
        <w:t>toimivat monin eri tavoin: etäopetuksen kehittäminen yhteist</w:t>
      </w:r>
      <w:r w:rsidR="00497CFE">
        <w:rPr>
          <w:rFonts w:ascii="Arial" w:hAnsi="Arial" w:cs="Arial"/>
          <w:color w:val="000000"/>
        </w:rPr>
        <w:t xml:space="preserve">yössä ystävyyskaupunkien </w:t>
      </w:r>
      <w:r w:rsidR="00FD0C41">
        <w:rPr>
          <w:rFonts w:ascii="Arial" w:hAnsi="Arial" w:cs="Arial"/>
          <w:color w:val="000000"/>
        </w:rPr>
        <w:lastRenderedPageBreak/>
        <w:t>Turku ja Tampere</w:t>
      </w:r>
      <w:r w:rsidR="00497CFE">
        <w:rPr>
          <w:rFonts w:ascii="Arial" w:hAnsi="Arial" w:cs="Arial"/>
          <w:color w:val="000000"/>
        </w:rPr>
        <w:t xml:space="preserve"> kanssa</w:t>
      </w:r>
      <w:r w:rsidR="00FD0C41">
        <w:rPr>
          <w:rFonts w:ascii="Arial" w:hAnsi="Arial" w:cs="Arial"/>
          <w:color w:val="000000"/>
        </w:rPr>
        <w:t xml:space="preserve"> sekä osallistuminen erilaisiin </w:t>
      </w:r>
      <w:proofErr w:type="spellStart"/>
      <w:r w:rsidR="00FD0C41">
        <w:rPr>
          <w:rFonts w:ascii="Arial" w:hAnsi="Arial" w:cs="Arial"/>
          <w:color w:val="000000"/>
        </w:rPr>
        <w:t>OPH:n</w:t>
      </w:r>
      <w:proofErr w:type="spellEnd"/>
      <w:r w:rsidR="00FD0C41">
        <w:rPr>
          <w:rFonts w:ascii="Arial" w:hAnsi="Arial" w:cs="Arial"/>
          <w:color w:val="000000"/>
        </w:rPr>
        <w:t xml:space="preserve"> tukemiin kehittämishan</w:t>
      </w:r>
      <w:r w:rsidR="00FD0C41">
        <w:rPr>
          <w:rFonts w:ascii="Arial" w:hAnsi="Arial" w:cs="Arial"/>
          <w:color w:val="000000"/>
        </w:rPr>
        <w:t>k</w:t>
      </w:r>
      <w:r w:rsidR="00FD0C41">
        <w:rPr>
          <w:rFonts w:ascii="Arial" w:hAnsi="Arial" w:cs="Arial"/>
          <w:color w:val="000000"/>
        </w:rPr>
        <w:t>keisiin.</w:t>
      </w:r>
      <w:r w:rsidR="00A865B7">
        <w:rPr>
          <w:rFonts w:ascii="Arial" w:hAnsi="Arial" w:cs="Arial"/>
          <w:color w:val="000000"/>
        </w:rPr>
        <w:br/>
        <w:t>(</w:t>
      </w:r>
      <w:r w:rsidR="00497CFE">
        <w:rPr>
          <w:rFonts w:ascii="Arial" w:hAnsi="Arial" w:cs="Arial"/>
          <w:color w:val="000000"/>
        </w:rPr>
        <w:t>Tarton suomalainen koulu</w:t>
      </w:r>
      <w:r w:rsidR="004C7232">
        <w:rPr>
          <w:rFonts w:ascii="Arial" w:hAnsi="Arial" w:cs="Arial"/>
          <w:color w:val="000000"/>
        </w:rPr>
        <w:t xml:space="preserve"> 2015, www -lähde.</w:t>
      </w:r>
      <w:r w:rsidR="00497CFE">
        <w:rPr>
          <w:rFonts w:ascii="Arial" w:hAnsi="Arial" w:cs="Arial"/>
          <w:color w:val="000000"/>
        </w:rPr>
        <w:t>)</w:t>
      </w:r>
      <w:r w:rsidR="00C976F2">
        <w:rPr>
          <w:rFonts w:ascii="Arial" w:hAnsi="Arial" w:cs="Arial"/>
          <w:color w:val="000000"/>
        </w:rPr>
        <w:br/>
      </w:r>
    </w:p>
    <w:p w:rsidR="000B38B0" w:rsidRPr="00C976F2" w:rsidRDefault="00AA6BA7" w:rsidP="00C976F2">
      <w:pPr>
        <w:pStyle w:val="bodytext"/>
        <w:spacing w:line="360" w:lineRule="auto"/>
        <w:rPr>
          <w:rFonts w:ascii="Arial" w:hAnsi="Arial" w:cs="Arial"/>
          <w:color w:val="000000"/>
        </w:rPr>
      </w:pPr>
      <w:r w:rsidRPr="000B38B0">
        <w:rPr>
          <w:rFonts w:ascii="Arial" w:hAnsi="Arial" w:cs="Arial"/>
        </w:rPr>
        <w:t>Tallinnan suomalainen koulu</w:t>
      </w:r>
    </w:p>
    <w:p w:rsidR="00C976F2" w:rsidRDefault="005517C3" w:rsidP="00C976F2">
      <w:pPr>
        <w:pStyle w:val="Luettelokappale"/>
        <w:spacing w:before="100" w:beforeAutospacing="1" w:after="100" w:afterAutospacing="1" w:line="360" w:lineRule="auto"/>
        <w:ind w:left="0"/>
        <w:rPr>
          <w:rFonts w:ascii="Arial" w:hAnsi="Arial" w:cs="Arial"/>
          <w:sz w:val="24"/>
          <w:szCs w:val="24"/>
        </w:rPr>
      </w:pPr>
      <w:r w:rsidRPr="000B38B0">
        <w:rPr>
          <w:rFonts w:ascii="Arial" w:hAnsi="Arial" w:cs="Arial"/>
          <w:sz w:val="24"/>
          <w:szCs w:val="24"/>
        </w:rPr>
        <w:t>Tallin</w:t>
      </w:r>
      <w:r w:rsidR="00DE0C3A" w:rsidRPr="000B38B0">
        <w:rPr>
          <w:rFonts w:ascii="Arial" w:hAnsi="Arial" w:cs="Arial"/>
          <w:sz w:val="24"/>
          <w:szCs w:val="24"/>
        </w:rPr>
        <w:t>n</w:t>
      </w:r>
      <w:r w:rsidRPr="000B38B0">
        <w:rPr>
          <w:rFonts w:ascii="Arial" w:hAnsi="Arial" w:cs="Arial"/>
          <w:sz w:val="24"/>
          <w:szCs w:val="24"/>
        </w:rPr>
        <w:t>an suomalainen koulu aloitti toimintansa vuonna 1995. Tällöin koulussa oli kymm</w:t>
      </w:r>
      <w:r w:rsidRPr="000B38B0">
        <w:rPr>
          <w:rFonts w:ascii="Arial" w:hAnsi="Arial" w:cs="Arial"/>
          <w:sz w:val="24"/>
          <w:szCs w:val="24"/>
        </w:rPr>
        <w:t>e</w:t>
      </w:r>
      <w:r w:rsidRPr="000B38B0">
        <w:rPr>
          <w:rFonts w:ascii="Arial" w:hAnsi="Arial" w:cs="Arial"/>
          <w:sz w:val="24"/>
          <w:szCs w:val="24"/>
        </w:rPr>
        <w:t>nen oppilasta ja kaksi luokanopettajaa. Nykyisin koulussa opiskelee yli kahdeksanky</w:t>
      </w:r>
      <w:r w:rsidRPr="000B38B0">
        <w:rPr>
          <w:rFonts w:ascii="Arial" w:hAnsi="Arial" w:cs="Arial"/>
          <w:sz w:val="24"/>
          <w:szCs w:val="24"/>
        </w:rPr>
        <w:t>m</w:t>
      </w:r>
      <w:r w:rsidRPr="000B38B0">
        <w:rPr>
          <w:rFonts w:ascii="Arial" w:hAnsi="Arial" w:cs="Arial"/>
          <w:sz w:val="24"/>
          <w:szCs w:val="24"/>
        </w:rPr>
        <w:t>mentä oppilasta, ja heidän ohjaajinaan kahdeksan luokanopettajaa.</w:t>
      </w:r>
      <w:r w:rsidR="00EC5063">
        <w:rPr>
          <w:rFonts w:ascii="Arial" w:hAnsi="Arial" w:cs="Arial"/>
          <w:sz w:val="24"/>
          <w:szCs w:val="24"/>
        </w:rPr>
        <w:br/>
        <w:t>(</w:t>
      </w:r>
      <w:proofErr w:type="spellStart"/>
      <w:r w:rsidR="00EC5063">
        <w:rPr>
          <w:rFonts w:ascii="Arial" w:hAnsi="Arial" w:cs="Arial"/>
          <w:sz w:val="24"/>
          <w:szCs w:val="24"/>
        </w:rPr>
        <w:t>Tallinan</w:t>
      </w:r>
      <w:proofErr w:type="spellEnd"/>
      <w:r w:rsidR="00EC5063">
        <w:rPr>
          <w:rFonts w:ascii="Arial" w:hAnsi="Arial" w:cs="Arial"/>
          <w:sz w:val="24"/>
          <w:szCs w:val="24"/>
        </w:rPr>
        <w:t xml:space="preserve"> suomalainen koulu</w:t>
      </w:r>
      <w:r w:rsidR="004C7232">
        <w:rPr>
          <w:rFonts w:ascii="Arial" w:hAnsi="Arial" w:cs="Arial"/>
          <w:sz w:val="24"/>
          <w:szCs w:val="24"/>
        </w:rPr>
        <w:t xml:space="preserve"> 2015, www -lähde.</w:t>
      </w:r>
      <w:r w:rsidR="00EC5063">
        <w:rPr>
          <w:rFonts w:ascii="Arial" w:hAnsi="Arial" w:cs="Arial"/>
          <w:sz w:val="24"/>
          <w:szCs w:val="24"/>
        </w:rPr>
        <w:t>)</w:t>
      </w:r>
    </w:p>
    <w:p w:rsidR="000B38B0" w:rsidRDefault="00C976F2" w:rsidP="00C976F2">
      <w:pPr>
        <w:pStyle w:val="Luettelokappale"/>
        <w:spacing w:before="100" w:beforeAutospacing="1" w:after="100" w:afterAutospacing="1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FD0C41" w:rsidRPr="000B38B0">
        <w:rPr>
          <w:rFonts w:ascii="Arial" w:hAnsi="Arial" w:cs="Arial"/>
          <w:sz w:val="24"/>
          <w:szCs w:val="24"/>
        </w:rPr>
        <w:t>Pietarin suomalaine</w:t>
      </w:r>
      <w:r w:rsidR="000B38B0">
        <w:rPr>
          <w:rFonts w:ascii="Arial" w:hAnsi="Arial" w:cs="Arial"/>
          <w:sz w:val="24"/>
          <w:szCs w:val="24"/>
        </w:rPr>
        <w:t>n koulu</w:t>
      </w:r>
      <w:r w:rsidR="000B38B0">
        <w:rPr>
          <w:rFonts w:ascii="Arial" w:hAnsi="Arial" w:cs="Arial"/>
          <w:sz w:val="24"/>
          <w:szCs w:val="24"/>
        </w:rPr>
        <w:br/>
      </w:r>
    </w:p>
    <w:p w:rsidR="00EC5063" w:rsidRDefault="0006606E" w:rsidP="000B38B0">
      <w:pPr>
        <w:pStyle w:val="Luettelokappale"/>
        <w:spacing w:before="100" w:beforeAutospacing="1" w:after="100" w:afterAutospacing="1" w:line="360" w:lineRule="auto"/>
        <w:ind w:left="0"/>
        <w:rPr>
          <w:rFonts w:ascii="Arial" w:hAnsi="Arial" w:cs="Arial"/>
          <w:sz w:val="24"/>
          <w:szCs w:val="24"/>
        </w:rPr>
      </w:pPr>
      <w:r w:rsidRPr="000B38B0">
        <w:rPr>
          <w:rFonts w:ascii="Arial" w:hAnsi="Arial" w:cs="Arial"/>
          <w:sz w:val="24"/>
          <w:szCs w:val="24"/>
        </w:rPr>
        <w:t>Pietarin suomalainen koulun on perustettu vuonna 1994. Koulun tavoitteena on antaa Pi</w:t>
      </w:r>
      <w:r w:rsidRPr="000B38B0">
        <w:rPr>
          <w:rFonts w:ascii="Arial" w:hAnsi="Arial" w:cs="Arial"/>
          <w:sz w:val="24"/>
          <w:szCs w:val="24"/>
        </w:rPr>
        <w:t>e</w:t>
      </w:r>
      <w:r w:rsidRPr="000B38B0">
        <w:rPr>
          <w:rFonts w:ascii="Arial" w:hAnsi="Arial" w:cs="Arial"/>
          <w:sz w:val="24"/>
          <w:szCs w:val="24"/>
        </w:rPr>
        <w:t>tarissa asuville suomalaislapsille mahdollisimman korkeatasoista perusopetusta. Kansai</w:t>
      </w:r>
      <w:r w:rsidRPr="000B38B0">
        <w:rPr>
          <w:rFonts w:ascii="Arial" w:hAnsi="Arial" w:cs="Arial"/>
          <w:sz w:val="24"/>
          <w:szCs w:val="24"/>
        </w:rPr>
        <w:t>n</w:t>
      </w:r>
      <w:r w:rsidR="0020548B">
        <w:rPr>
          <w:rFonts w:ascii="Arial" w:hAnsi="Arial" w:cs="Arial"/>
          <w:sz w:val="24"/>
          <w:szCs w:val="24"/>
        </w:rPr>
        <w:t>välisessä asuin</w:t>
      </w:r>
      <w:r w:rsidR="00497CFE">
        <w:rPr>
          <w:rFonts w:ascii="Arial" w:hAnsi="Arial" w:cs="Arial"/>
          <w:sz w:val="24"/>
          <w:szCs w:val="24"/>
        </w:rPr>
        <w:t xml:space="preserve">- </w:t>
      </w:r>
      <w:r w:rsidRPr="000B38B0">
        <w:rPr>
          <w:rFonts w:ascii="Arial" w:hAnsi="Arial" w:cs="Arial"/>
          <w:sz w:val="24"/>
          <w:szCs w:val="24"/>
        </w:rPr>
        <w:t>ja oppimisympäristössä koulu tukee oppilaiden identiteettiä niin suomala</w:t>
      </w:r>
      <w:r w:rsidRPr="000B38B0">
        <w:rPr>
          <w:rFonts w:ascii="Arial" w:hAnsi="Arial" w:cs="Arial"/>
          <w:sz w:val="24"/>
          <w:szCs w:val="24"/>
        </w:rPr>
        <w:t>i</w:t>
      </w:r>
      <w:r w:rsidRPr="000B38B0">
        <w:rPr>
          <w:rFonts w:ascii="Arial" w:hAnsi="Arial" w:cs="Arial"/>
          <w:sz w:val="24"/>
          <w:szCs w:val="24"/>
        </w:rPr>
        <w:t xml:space="preserve">sena kuin omana persoonallisena itsenään. </w:t>
      </w:r>
      <w:r w:rsidR="005517C3" w:rsidRPr="000B38B0">
        <w:rPr>
          <w:rFonts w:ascii="Arial" w:hAnsi="Arial" w:cs="Arial"/>
          <w:sz w:val="24"/>
          <w:szCs w:val="24"/>
        </w:rPr>
        <w:t>Koulun arvoja edustavat rehellisyys, kohtelias käytös, itsensä ja muiden ihmisten kunnioittaminen sekä työn tekemisen arvostus.</w:t>
      </w:r>
    </w:p>
    <w:p w:rsidR="00C976F2" w:rsidRDefault="00EC5063" w:rsidP="00C976F2">
      <w:pPr>
        <w:pStyle w:val="Luettelokappale"/>
        <w:spacing w:before="100" w:beforeAutospacing="1" w:after="100" w:afterAutospacing="1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(Pietarin suomalainen koulu</w:t>
      </w:r>
      <w:r w:rsidR="004C7232">
        <w:rPr>
          <w:rFonts w:ascii="Arial" w:hAnsi="Arial" w:cs="Arial"/>
          <w:sz w:val="24"/>
          <w:szCs w:val="24"/>
        </w:rPr>
        <w:t xml:space="preserve"> 2015, www -lähde.</w:t>
      </w:r>
      <w:r>
        <w:rPr>
          <w:rFonts w:ascii="Arial" w:hAnsi="Arial" w:cs="Arial"/>
          <w:sz w:val="24"/>
          <w:szCs w:val="24"/>
        </w:rPr>
        <w:t>)</w:t>
      </w:r>
    </w:p>
    <w:p w:rsidR="00C976F2" w:rsidRDefault="00C976F2" w:rsidP="00C976F2">
      <w:pPr>
        <w:pStyle w:val="Luettelokappale"/>
        <w:spacing w:before="100" w:beforeAutospacing="1" w:after="100" w:afterAutospacing="1" w:line="360" w:lineRule="auto"/>
        <w:ind w:left="0"/>
        <w:rPr>
          <w:rFonts w:ascii="Arial" w:hAnsi="Arial" w:cs="Arial"/>
          <w:sz w:val="24"/>
          <w:szCs w:val="24"/>
        </w:rPr>
      </w:pPr>
    </w:p>
    <w:p w:rsidR="00DE0C3A" w:rsidRPr="000B38B0" w:rsidRDefault="00DE0C3A" w:rsidP="00C976F2">
      <w:pPr>
        <w:pStyle w:val="Luettelokappale"/>
        <w:spacing w:before="100" w:beforeAutospacing="1" w:after="100" w:afterAutospacing="1" w:line="360" w:lineRule="auto"/>
        <w:ind w:left="0"/>
        <w:rPr>
          <w:rFonts w:ascii="Arial" w:hAnsi="Arial" w:cs="Arial"/>
          <w:sz w:val="24"/>
          <w:szCs w:val="24"/>
        </w:rPr>
      </w:pPr>
      <w:r w:rsidRPr="000B38B0">
        <w:rPr>
          <w:rFonts w:ascii="Arial" w:hAnsi="Arial" w:cs="Arial"/>
          <w:sz w:val="24"/>
          <w:szCs w:val="24"/>
        </w:rPr>
        <w:t>Moskovan suomalainen koulu</w:t>
      </w:r>
    </w:p>
    <w:p w:rsidR="00C90D37" w:rsidRDefault="005517C3" w:rsidP="00C976F2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Moskova</w:t>
      </w:r>
      <w:r w:rsidR="00B65B8C">
        <w:rPr>
          <w:rFonts w:ascii="Arial" w:hAnsi="Arial" w:cs="Arial"/>
          <w:sz w:val="24"/>
          <w:szCs w:val="24"/>
        </w:rPr>
        <w:t xml:space="preserve">n suomalainen koulu on toiminut </w:t>
      </w:r>
      <w:r>
        <w:rPr>
          <w:rFonts w:ascii="Arial" w:hAnsi="Arial" w:cs="Arial"/>
          <w:sz w:val="24"/>
          <w:szCs w:val="24"/>
        </w:rPr>
        <w:t xml:space="preserve">Moskovassa asuvien suomalaisten lasten </w:t>
      </w:r>
      <w:r>
        <w:rPr>
          <w:rFonts w:ascii="Arial" w:hAnsi="Arial" w:cs="Arial"/>
          <w:sz w:val="24"/>
          <w:szCs w:val="24"/>
        </w:rPr>
        <w:br/>
        <w:t>kouluna vuodesta 1965 lähtien. Aluksi koulu toimi ainoastaan lähetystön lasten kouluttaj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na, mutta idänkaupan vilkastumisen ja muuttumisen myötä Moskovaan siirtyi paljon muita suomalaisia perheineen asumaan. Oppilaita on lukuvuosittain reipas sata. </w:t>
      </w:r>
      <w:r w:rsidR="00A865B7">
        <w:rPr>
          <w:rFonts w:ascii="Arial" w:hAnsi="Arial" w:cs="Arial"/>
          <w:sz w:val="24"/>
          <w:szCs w:val="24"/>
        </w:rPr>
        <w:br/>
      </w:r>
      <w:r w:rsidR="00EC5063">
        <w:rPr>
          <w:rFonts w:ascii="Arial" w:hAnsi="Arial" w:cs="Arial"/>
          <w:sz w:val="24"/>
          <w:szCs w:val="24"/>
        </w:rPr>
        <w:t>(Moskovan suomalainen koulu</w:t>
      </w:r>
      <w:r w:rsidR="004C7232">
        <w:rPr>
          <w:rFonts w:ascii="Arial" w:hAnsi="Arial" w:cs="Arial"/>
          <w:sz w:val="24"/>
          <w:szCs w:val="24"/>
        </w:rPr>
        <w:t xml:space="preserve"> 2015, www -lähde.</w:t>
      </w:r>
      <w:r w:rsidR="00EC5063">
        <w:rPr>
          <w:rFonts w:ascii="Arial" w:hAnsi="Arial" w:cs="Arial"/>
          <w:sz w:val="24"/>
          <w:szCs w:val="24"/>
        </w:rPr>
        <w:t>)</w:t>
      </w:r>
      <w:r w:rsidR="00CB5385">
        <w:rPr>
          <w:rFonts w:ascii="Arial" w:hAnsi="Arial" w:cs="Arial"/>
          <w:sz w:val="24"/>
          <w:szCs w:val="24"/>
        </w:rPr>
        <w:br/>
      </w:r>
      <w:r w:rsidR="00C976F2">
        <w:rPr>
          <w:rFonts w:ascii="Arial" w:hAnsi="Arial" w:cs="Arial"/>
          <w:sz w:val="24"/>
          <w:szCs w:val="24"/>
        </w:rPr>
        <w:br/>
      </w:r>
      <w:r w:rsidR="00C90D37">
        <w:rPr>
          <w:rFonts w:ascii="Arial" w:hAnsi="Arial" w:cs="Arial"/>
          <w:sz w:val="24"/>
          <w:szCs w:val="24"/>
        </w:rPr>
        <w:t>Brysselin skandinaavinen koulu</w:t>
      </w:r>
    </w:p>
    <w:p w:rsidR="00A865B7" w:rsidRDefault="00C90D37" w:rsidP="00A865B7">
      <w:pPr>
        <w:pStyle w:val="Luettelokappale"/>
        <w:spacing w:before="100" w:beforeAutospacing="1" w:after="100" w:afterAutospacing="1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Brysselin skandinaavisessa koulussa on mahdollisuus suorittaa suomalainen peruskoulu. Koulussa opiskelee monia kansallisuuksia suomalaisten lisäksi: ruotsalaisia, norjalaisia, tanskalaisia sekä ranskalaisia lapsia ja nuoria. 400 oppilaan koulussa on päiväkoti, esiko</w:t>
      </w:r>
      <w:r>
        <w:rPr>
          <w:rFonts w:ascii="Arial" w:hAnsi="Arial" w:cs="Arial"/>
          <w:sz w:val="24"/>
          <w:szCs w:val="24"/>
        </w:rPr>
        <w:t>u</w:t>
      </w:r>
      <w:r w:rsidR="00B11BD4">
        <w:rPr>
          <w:rFonts w:ascii="Arial" w:hAnsi="Arial" w:cs="Arial"/>
          <w:sz w:val="24"/>
          <w:szCs w:val="24"/>
        </w:rPr>
        <w:lastRenderedPageBreak/>
        <w:t>lu ja IB -</w:t>
      </w:r>
      <w:r>
        <w:rPr>
          <w:rFonts w:ascii="Arial" w:hAnsi="Arial" w:cs="Arial"/>
          <w:sz w:val="24"/>
          <w:szCs w:val="24"/>
        </w:rPr>
        <w:t>lukio. Äidinkielen lisäksi opetusta annetaan myös ruotsiksi, englanniksi ja ran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kaksi. Espanjaa ja mandariinikiinaa voi lisäksi opiskella oman mielenkiinnon mukaan.</w:t>
      </w:r>
    </w:p>
    <w:p w:rsidR="00A865B7" w:rsidRDefault="00EC5063" w:rsidP="00A865B7">
      <w:pPr>
        <w:pStyle w:val="Luettelokappale"/>
        <w:spacing w:before="100" w:beforeAutospacing="1" w:after="100" w:afterAutospacing="1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(Brysselin skandinaavinen koulu</w:t>
      </w:r>
      <w:r w:rsidR="004C7232">
        <w:rPr>
          <w:rFonts w:ascii="Arial" w:hAnsi="Arial" w:cs="Arial"/>
          <w:sz w:val="24"/>
          <w:szCs w:val="24"/>
        </w:rPr>
        <w:t xml:space="preserve"> 2015, www -lähde.</w:t>
      </w:r>
      <w:r>
        <w:rPr>
          <w:rFonts w:ascii="Arial" w:hAnsi="Arial" w:cs="Arial"/>
          <w:sz w:val="24"/>
          <w:szCs w:val="24"/>
        </w:rPr>
        <w:t>)</w:t>
      </w:r>
    </w:p>
    <w:p w:rsidR="00A865B7" w:rsidRDefault="00A865B7" w:rsidP="00A865B7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p w:rsidR="000B7316" w:rsidRPr="00A865B7" w:rsidRDefault="000B7316" w:rsidP="00A865B7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A865B7">
        <w:rPr>
          <w:rFonts w:ascii="Arial" w:hAnsi="Arial" w:cs="Arial"/>
          <w:b/>
          <w:sz w:val="24"/>
          <w:szCs w:val="24"/>
        </w:rPr>
        <w:t>Ohjauksen tavoitteet</w:t>
      </w:r>
      <w:r w:rsidR="0065219C">
        <w:rPr>
          <w:rFonts w:ascii="Arial" w:hAnsi="Arial" w:cs="Arial"/>
          <w:b/>
          <w:sz w:val="24"/>
          <w:szCs w:val="24"/>
        </w:rPr>
        <w:t xml:space="preserve"> Pattayan suomalaisessa koulussa</w:t>
      </w:r>
    </w:p>
    <w:p w:rsidR="000B7316" w:rsidRDefault="000B7316" w:rsidP="000B7316">
      <w:pPr>
        <w:ind w:left="1304" w:hanging="1304"/>
        <w:rPr>
          <w:rFonts w:ascii="Arial" w:hAnsi="Arial" w:cs="Arial"/>
          <w:sz w:val="24"/>
          <w:szCs w:val="24"/>
        </w:rPr>
      </w:pPr>
    </w:p>
    <w:p w:rsidR="000B7316" w:rsidRDefault="000B7316" w:rsidP="000B731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Jokaisella oppilaalla on oikeus saada opetuksen lisäksi ohjausta. Ohjaustoiminnan tavoi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teena on tukea oppilaan onnistumista perusopetuksen eri vaiheissa, vahvistaa opiskeluta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toja ja itseohjautuvuutta sekä kehittää oppilaan valmiuksia tehdä opintojaan koskevia 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lintoja perusopetuksen aikana ja sen jälkeen. Ohjauksella vahvistetaan myös yhteistyöta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toja sekä kykyä toimia erilaisissa ryhmissä, ottaa vastuuta omasta ja yhteisestä työstä. </w:t>
      </w:r>
      <w:r w:rsidR="0081020A">
        <w:rPr>
          <w:rFonts w:ascii="Arial" w:hAnsi="Arial" w:cs="Arial"/>
          <w:sz w:val="24"/>
          <w:szCs w:val="24"/>
        </w:rPr>
        <w:t>Sen avulla edistetään myös koulutuksellista, etnistä ja sukupuolten välistä tasa-arvoa</w:t>
      </w:r>
      <w:r w:rsidR="00B65B8C">
        <w:rPr>
          <w:rFonts w:ascii="Arial" w:hAnsi="Arial" w:cs="Arial"/>
          <w:sz w:val="24"/>
          <w:szCs w:val="24"/>
        </w:rPr>
        <w:t>.</w:t>
      </w:r>
    </w:p>
    <w:p w:rsidR="000843D6" w:rsidRDefault="000B7316" w:rsidP="000B731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Oppilaan ohjauksen tarkoituksena on tukea oppilaan kasvua ja kehitystä siten, että oppilas pystyy tunnistamaan omaa oppimistyyliään ja oppimisstrategioitaan, parantamaan opisk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luvalmiuksiaan ja edistämään sosiaalista kypsymistään sekä kehittämään elämänsuunni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telun kannalta tarpeellisia tietoja ja taitoja. Ohjauksen tuella oppilas tekee yhteistyössä huoltajiensa </w:t>
      </w:r>
      <w:r w:rsidR="0020548B">
        <w:rPr>
          <w:rFonts w:ascii="Arial" w:hAnsi="Arial" w:cs="Arial"/>
          <w:sz w:val="24"/>
          <w:szCs w:val="24"/>
        </w:rPr>
        <w:t xml:space="preserve">kanssa </w:t>
      </w:r>
      <w:r>
        <w:rPr>
          <w:rFonts w:ascii="Arial" w:hAnsi="Arial" w:cs="Arial"/>
          <w:sz w:val="24"/>
          <w:szCs w:val="24"/>
        </w:rPr>
        <w:t>omiin kykyihinsä ja kiinnostuksiinsa perustuvia opiskelua, koulutusta, arkielämää ja elämänuraa koskevia ratkaisuja.</w:t>
      </w:r>
      <w:r w:rsidR="00A865B7">
        <w:rPr>
          <w:rFonts w:ascii="Arial" w:hAnsi="Arial" w:cs="Arial"/>
          <w:sz w:val="24"/>
          <w:szCs w:val="24"/>
        </w:rPr>
        <w:br/>
      </w:r>
      <w:r w:rsidR="000843D6">
        <w:rPr>
          <w:rFonts w:ascii="Arial" w:hAnsi="Arial" w:cs="Arial"/>
          <w:sz w:val="24"/>
          <w:szCs w:val="24"/>
        </w:rPr>
        <w:t>(</w:t>
      </w:r>
      <w:r w:rsidR="00A865B7">
        <w:rPr>
          <w:rFonts w:ascii="Arial" w:hAnsi="Arial" w:cs="Arial"/>
          <w:sz w:val="24"/>
          <w:szCs w:val="24"/>
        </w:rPr>
        <w:t xml:space="preserve">OPM, </w:t>
      </w:r>
      <w:r w:rsidR="000843D6">
        <w:rPr>
          <w:rFonts w:ascii="Arial" w:hAnsi="Arial" w:cs="Arial"/>
          <w:sz w:val="24"/>
          <w:szCs w:val="24"/>
        </w:rPr>
        <w:t>Pattayan suomalaisen koulun opetussuunnitelma 2012</w:t>
      </w:r>
      <w:r w:rsidR="0020548B">
        <w:rPr>
          <w:rFonts w:ascii="Arial" w:hAnsi="Arial" w:cs="Arial"/>
          <w:sz w:val="24"/>
          <w:szCs w:val="24"/>
        </w:rPr>
        <w:t>, 40.</w:t>
      </w:r>
      <w:r w:rsidR="000843D6">
        <w:rPr>
          <w:rFonts w:ascii="Arial" w:hAnsi="Arial" w:cs="Arial"/>
          <w:sz w:val="24"/>
          <w:szCs w:val="24"/>
        </w:rPr>
        <w:t>)</w:t>
      </w:r>
    </w:p>
    <w:p w:rsidR="00A865B7" w:rsidRDefault="00C10773" w:rsidP="00A865B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8D3CC8">
        <w:rPr>
          <w:rFonts w:ascii="Arial" w:hAnsi="Arial" w:cs="Arial"/>
          <w:sz w:val="24"/>
          <w:szCs w:val="24"/>
        </w:rPr>
        <w:t xml:space="preserve">Pattayan suomalaisessa koulussa </w:t>
      </w:r>
      <w:r w:rsidR="000843D6" w:rsidRPr="008D3CC8">
        <w:rPr>
          <w:rFonts w:ascii="Arial" w:hAnsi="Arial" w:cs="Arial"/>
          <w:sz w:val="24"/>
          <w:szCs w:val="24"/>
        </w:rPr>
        <w:t xml:space="preserve">korostuu </w:t>
      </w:r>
      <w:r w:rsidRPr="008D3CC8">
        <w:rPr>
          <w:rFonts w:ascii="Arial" w:hAnsi="Arial" w:cs="Arial"/>
          <w:sz w:val="24"/>
          <w:szCs w:val="24"/>
        </w:rPr>
        <w:t>vuorovaikut</w:t>
      </w:r>
      <w:r w:rsidR="000843D6" w:rsidRPr="008D3CC8">
        <w:rPr>
          <w:rFonts w:ascii="Arial" w:hAnsi="Arial" w:cs="Arial"/>
          <w:sz w:val="24"/>
          <w:szCs w:val="24"/>
        </w:rPr>
        <w:t>ustaitojen merkitys. Koska opp</w:t>
      </w:r>
      <w:r w:rsidR="000843D6" w:rsidRPr="008D3CC8">
        <w:rPr>
          <w:rFonts w:ascii="Arial" w:hAnsi="Arial" w:cs="Arial"/>
          <w:sz w:val="24"/>
          <w:szCs w:val="24"/>
        </w:rPr>
        <w:t>i</w:t>
      </w:r>
      <w:r w:rsidR="00B65B8C">
        <w:rPr>
          <w:rFonts w:ascii="Arial" w:hAnsi="Arial" w:cs="Arial"/>
          <w:sz w:val="24"/>
          <w:szCs w:val="24"/>
        </w:rPr>
        <w:t>laissa on sekä S</w:t>
      </w:r>
      <w:r w:rsidR="000843D6" w:rsidRPr="008D3CC8">
        <w:rPr>
          <w:rFonts w:ascii="Arial" w:hAnsi="Arial" w:cs="Arial"/>
          <w:sz w:val="24"/>
          <w:szCs w:val="24"/>
        </w:rPr>
        <w:t>uomi-thai -oppilaita että suomalaisia oppilaita, koulun toimintaa ohjaa vahvasti kielten ja kulttuurien sinfonia. Se näkyy päiv</w:t>
      </w:r>
      <w:r w:rsidR="00A865B7">
        <w:rPr>
          <w:rFonts w:ascii="Arial" w:hAnsi="Arial" w:cs="Arial"/>
          <w:sz w:val="24"/>
          <w:szCs w:val="24"/>
        </w:rPr>
        <w:t xml:space="preserve">ittäisessä ohjauksessa </w:t>
      </w:r>
      <w:r w:rsidR="000843D6" w:rsidRPr="008D3CC8">
        <w:rPr>
          <w:rFonts w:ascii="Arial" w:hAnsi="Arial" w:cs="Arial"/>
          <w:sz w:val="24"/>
          <w:szCs w:val="24"/>
        </w:rPr>
        <w:t>yksilöohjau</w:t>
      </w:r>
      <w:r w:rsidR="000843D6" w:rsidRPr="008D3CC8">
        <w:rPr>
          <w:rFonts w:ascii="Arial" w:hAnsi="Arial" w:cs="Arial"/>
          <w:sz w:val="24"/>
          <w:szCs w:val="24"/>
        </w:rPr>
        <w:t>k</w:t>
      </w:r>
      <w:r w:rsidR="000843D6" w:rsidRPr="008D3CC8">
        <w:rPr>
          <w:rFonts w:ascii="Arial" w:hAnsi="Arial" w:cs="Arial"/>
          <w:sz w:val="24"/>
          <w:szCs w:val="24"/>
        </w:rPr>
        <w:t>sena sekä yhteisöllisenä koulun toimintaperiaatteena. Jokainen oppilas on yksilö, jonka identiteettiä ja itsenäisen ajattelun kehittymistä tuetaan</w:t>
      </w:r>
      <w:r w:rsidR="0020548B">
        <w:rPr>
          <w:rFonts w:ascii="Arial" w:hAnsi="Arial" w:cs="Arial"/>
          <w:sz w:val="24"/>
          <w:szCs w:val="24"/>
        </w:rPr>
        <w:t>. Muiden kunnioittamin</w:t>
      </w:r>
      <w:r w:rsidR="00261925" w:rsidRPr="008D3CC8">
        <w:rPr>
          <w:rFonts w:ascii="Arial" w:hAnsi="Arial" w:cs="Arial"/>
          <w:sz w:val="24"/>
          <w:szCs w:val="24"/>
        </w:rPr>
        <w:t>en ja erila</w:t>
      </w:r>
      <w:r w:rsidR="00261925" w:rsidRPr="008D3CC8">
        <w:rPr>
          <w:rFonts w:ascii="Arial" w:hAnsi="Arial" w:cs="Arial"/>
          <w:sz w:val="24"/>
          <w:szCs w:val="24"/>
        </w:rPr>
        <w:t>i</w:t>
      </w:r>
      <w:r w:rsidR="00261925" w:rsidRPr="008D3CC8">
        <w:rPr>
          <w:rFonts w:ascii="Arial" w:hAnsi="Arial" w:cs="Arial"/>
          <w:sz w:val="24"/>
          <w:szCs w:val="24"/>
        </w:rPr>
        <w:t>suuden hyväksyminen ovat tie suvaitsevaisuuteen ja portti maailmalle. Kun tähän yksilöll</w:t>
      </w:r>
      <w:r w:rsidR="00261925" w:rsidRPr="008D3CC8">
        <w:rPr>
          <w:rFonts w:ascii="Arial" w:hAnsi="Arial" w:cs="Arial"/>
          <w:sz w:val="24"/>
          <w:szCs w:val="24"/>
        </w:rPr>
        <w:t>i</w:t>
      </w:r>
      <w:r w:rsidR="00261925" w:rsidRPr="008D3CC8">
        <w:rPr>
          <w:rFonts w:ascii="Arial" w:hAnsi="Arial" w:cs="Arial"/>
          <w:sz w:val="24"/>
          <w:szCs w:val="24"/>
        </w:rPr>
        <w:t>seen ja yhteisölliseen ohjausprosessiin yhdistetään thaimaalaisen kulttuurin erityispiirteet</w:t>
      </w:r>
      <w:r w:rsidR="008D3CC8">
        <w:rPr>
          <w:rFonts w:ascii="Arial" w:hAnsi="Arial" w:cs="Arial"/>
          <w:b/>
          <w:bCs/>
          <w:sz w:val="24"/>
          <w:szCs w:val="24"/>
        </w:rPr>
        <w:t xml:space="preserve">, </w:t>
      </w:r>
      <w:r w:rsidR="008D3CC8" w:rsidRPr="008D3CC8">
        <w:rPr>
          <w:rFonts w:ascii="Arial" w:hAnsi="Arial" w:cs="Arial"/>
          <w:bCs/>
          <w:sz w:val="24"/>
          <w:szCs w:val="24"/>
        </w:rPr>
        <w:t xml:space="preserve">tulee lapselle vahva usko siihen, että monipuolinen tuki kohti ehjää aikuisuutta </w:t>
      </w:r>
      <w:r w:rsidR="0065219C">
        <w:rPr>
          <w:rFonts w:ascii="Arial" w:hAnsi="Arial" w:cs="Arial"/>
          <w:bCs/>
          <w:sz w:val="24"/>
          <w:szCs w:val="24"/>
        </w:rPr>
        <w:t>on onni</w:t>
      </w:r>
      <w:r w:rsidR="0065219C">
        <w:rPr>
          <w:rFonts w:ascii="Arial" w:hAnsi="Arial" w:cs="Arial"/>
          <w:bCs/>
          <w:sz w:val="24"/>
          <w:szCs w:val="24"/>
        </w:rPr>
        <w:t>s</w:t>
      </w:r>
      <w:r w:rsidR="0065219C">
        <w:rPr>
          <w:rFonts w:ascii="Arial" w:hAnsi="Arial" w:cs="Arial"/>
          <w:bCs/>
          <w:sz w:val="24"/>
          <w:szCs w:val="24"/>
        </w:rPr>
        <w:t>tuneesti luotu</w:t>
      </w:r>
      <w:r w:rsidR="008D3CC8">
        <w:rPr>
          <w:rFonts w:ascii="Arial" w:hAnsi="Arial" w:cs="Arial"/>
          <w:bCs/>
          <w:sz w:val="24"/>
          <w:szCs w:val="24"/>
        </w:rPr>
        <w:t>.</w:t>
      </w:r>
    </w:p>
    <w:p w:rsidR="0065219C" w:rsidRDefault="0065219C" w:rsidP="00A865B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3F5BB7" w:rsidRDefault="00A865B7" w:rsidP="00A865B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br/>
      </w:r>
      <w:r w:rsidR="008D3CC8" w:rsidRPr="0065219C">
        <w:rPr>
          <w:rFonts w:ascii="Arial" w:hAnsi="Arial" w:cs="Arial"/>
          <w:b/>
          <w:sz w:val="24"/>
          <w:szCs w:val="24"/>
        </w:rPr>
        <w:t>Opinto-ohjaus</w:t>
      </w:r>
      <w:r w:rsidR="007C5D94" w:rsidRPr="0065219C">
        <w:rPr>
          <w:rFonts w:ascii="Arial" w:hAnsi="Arial" w:cs="Arial"/>
          <w:b/>
          <w:sz w:val="24"/>
          <w:szCs w:val="24"/>
        </w:rPr>
        <w:t>suunnitelman laadinnan kulmakiv</w:t>
      </w:r>
      <w:r w:rsidR="00B368DF">
        <w:rPr>
          <w:rFonts w:ascii="Arial" w:hAnsi="Arial" w:cs="Arial"/>
          <w:b/>
          <w:sz w:val="24"/>
          <w:szCs w:val="24"/>
        </w:rPr>
        <w:t xml:space="preserve">et </w:t>
      </w:r>
      <w:r w:rsidR="00B368DF">
        <w:rPr>
          <w:rFonts w:ascii="Arial" w:hAnsi="Arial" w:cs="Arial"/>
          <w:b/>
          <w:sz w:val="24"/>
          <w:szCs w:val="24"/>
        </w:rPr>
        <w:softHyphen/>
      </w:r>
      <w:r w:rsidR="00B368DF">
        <w:rPr>
          <w:rFonts w:ascii="Arial" w:hAnsi="Arial" w:cs="Arial"/>
          <w:b/>
          <w:sz w:val="24"/>
          <w:szCs w:val="24"/>
        </w:rPr>
        <w:softHyphen/>
        <w:t xml:space="preserve"> </w:t>
      </w:r>
      <w:r w:rsidR="00B368DF">
        <w:rPr>
          <w:rFonts w:ascii="Arial" w:hAnsi="Arial" w:cs="Arial"/>
          <w:b/>
          <w:sz w:val="24"/>
          <w:szCs w:val="24"/>
        </w:rPr>
        <w:softHyphen/>
      </w:r>
      <w:r w:rsidR="00B368DF">
        <w:rPr>
          <w:rFonts w:ascii="Arial" w:hAnsi="Arial" w:cs="Arial"/>
          <w:b/>
          <w:sz w:val="24"/>
          <w:szCs w:val="24"/>
        </w:rPr>
        <w:softHyphen/>
      </w:r>
      <w:r w:rsidR="0020548B">
        <w:rPr>
          <w:rFonts w:ascii="Arial" w:hAnsi="Arial" w:cs="Arial"/>
          <w:b/>
          <w:sz w:val="24"/>
          <w:szCs w:val="24"/>
        </w:rPr>
        <w:softHyphen/>
      </w:r>
      <w:r w:rsidR="0020548B">
        <w:rPr>
          <w:rFonts w:ascii="Arial" w:hAnsi="Arial" w:cs="Arial"/>
          <w:b/>
          <w:sz w:val="24"/>
          <w:szCs w:val="24"/>
        </w:rPr>
        <w:softHyphen/>
      </w:r>
      <w:r w:rsidR="0020548B">
        <w:rPr>
          <w:rFonts w:ascii="Arial" w:hAnsi="Arial" w:cs="Arial"/>
          <w:b/>
          <w:sz w:val="24"/>
          <w:szCs w:val="24"/>
        </w:rPr>
        <w:softHyphen/>
      </w:r>
      <w:r w:rsidR="0020548B">
        <w:rPr>
          <w:rFonts w:ascii="Arial" w:hAnsi="Arial" w:cs="Arial"/>
          <w:b/>
          <w:sz w:val="24"/>
          <w:szCs w:val="24"/>
        </w:rPr>
        <w:softHyphen/>
      </w:r>
      <w:proofErr w:type="gramStart"/>
      <w:r w:rsidR="0020548B">
        <w:rPr>
          <w:rFonts w:ascii="Arial" w:hAnsi="Arial" w:cs="Arial"/>
          <w:b/>
          <w:sz w:val="24"/>
          <w:szCs w:val="24"/>
        </w:rPr>
        <w:t xml:space="preserve">— </w:t>
      </w:r>
      <w:r w:rsidR="0065219C" w:rsidRPr="0065219C">
        <w:rPr>
          <w:rFonts w:ascii="Arial" w:hAnsi="Arial" w:cs="Arial"/>
          <w:b/>
          <w:sz w:val="24"/>
          <w:szCs w:val="24"/>
        </w:rPr>
        <w:t>tavoitteet</w:t>
      </w:r>
      <w:proofErr w:type="gramEnd"/>
      <w:r w:rsidR="0065219C" w:rsidRPr="0065219C">
        <w:rPr>
          <w:rFonts w:ascii="Arial" w:hAnsi="Arial" w:cs="Arial"/>
          <w:b/>
          <w:sz w:val="24"/>
          <w:szCs w:val="24"/>
        </w:rPr>
        <w:t xml:space="preserve"> ja prosessi</w:t>
      </w:r>
    </w:p>
    <w:p w:rsidR="0065219C" w:rsidRPr="0065219C" w:rsidRDefault="0065219C" w:rsidP="00A865B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</w:p>
    <w:p w:rsidR="003F5BB7" w:rsidRDefault="003F5BB7" w:rsidP="003F5BB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Hyvä ja kattava ohjaussuunnitelma tekee oppilaan opinpolun ohjaamisen sujuvaksi. </w:t>
      </w:r>
      <w:proofErr w:type="spellStart"/>
      <w:r>
        <w:rPr>
          <w:rFonts w:ascii="Arial" w:hAnsi="Arial" w:cs="Arial"/>
          <w:sz w:val="24"/>
          <w:szCs w:val="24"/>
        </w:rPr>
        <w:t>Oh</w:t>
      </w:r>
      <w:r w:rsidR="008447BF">
        <w:rPr>
          <w:rFonts w:ascii="Arial" w:hAnsi="Arial" w:cs="Arial"/>
          <w:sz w:val="24"/>
          <w:szCs w:val="24"/>
        </w:rPr>
        <w:t>-ja</w:t>
      </w:r>
      <w:r>
        <w:rPr>
          <w:rFonts w:ascii="Arial" w:hAnsi="Arial" w:cs="Arial"/>
          <w:sz w:val="24"/>
          <w:szCs w:val="24"/>
        </w:rPr>
        <w:t>ussuunnitelmassa</w:t>
      </w:r>
      <w:proofErr w:type="spellEnd"/>
      <w:r>
        <w:rPr>
          <w:rFonts w:ascii="Arial" w:hAnsi="Arial" w:cs="Arial"/>
          <w:sz w:val="24"/>
          <w:szCs w:val="24"/>
        </w:rPr>
        <w:t xml:space="preserve"> kerrotaan eri ohjaustilanteiden toimintatavat, henkilöstön vastuual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eet sekä yhteistyötahot. </w:t>
      </w:r>
      <w:r w:rsidR="00C83A9B">
        <w:rPr>
          <w:rFonts w:ascii="Arial" w:hAnsi="Arial" w:cs="Arial"/>
          <w:sz w:val="24"/>
          <w:szCs w:val="24"/>
        </w:rPr>
        <w:t>Se on tarkoitettu koulutuksen ja opetuksen järjestäjille, koulujen ja oppilaitosten rehtoreille, opettajille ja muulle henkilökunnalle, oppilaiden huoltajille, opp</w:t>
      </w:r>
      <w:r w:rsidR="00C83A9B">
        <w:rPr>
          <w:rFonts w:ascii="Arial" w:hAnsi="Arial" w:cs="Arial"/>
          <w:sz w:val="24"/>
          <w:szCs w:val="24"/>
        </w:rPr>
        <w:t>i</w:t>
      </w:r>
      <w:r w:rsidR="00C83A9B">
        <w:rPr>
          <w:rFonts w:ascii="Arial" w:hAnsi="Arial" w:cs="Arial"/>
          <w:sz w:val="24"/>
          <w:szCs w:val="24"/>
        </w:rPr>
        <w:t>lashuollosta vastaavalle moniammatilliselle henkilö</w:t>
      </w:r>
      <w:r w:rsidR="006944A9">
        <w:rPr>
          <w:rFonts w:ascii="Arial" w:hAnsi="Arial" w:cs="Arial"/>
          <w:sz w:val="24"/>
          <w:szCs w:val="24"/>
        </w:rPr>
        <w:t>stölle sekä monialaista</w:t>
      </w:r>
      <w:r w:rsidR="00C83A9B">
        <w:rPr>
          <w:rFonts w:ascii="Arial" w:hAnsi="Arial" w:cs="Arial"/>
          <w:sz w:val="24"/>
          <w:szCs w:val="24"/>
        </w:rPr>
        <w:t xml:space="preserve"> yhteistyötä t</w:t>
      </w:r>
      <w:r w:rsidR="00C83A9B">
        <w:rPr>
          <w:rFonts w:ascii="Arial" w:hAnsi="Arial" w:cs="Arial"/>
          <w:sz w:val="24"/>
          <w:szCs w:val="24"/>
        </w:rPr>
        <w:t>e</w:t>
      </w:r>
      <w:r w:rsidR="00C83A9B">
        <w:rPr>
          <w:rFonts w:ascii="Arial" w:hAnsi="Arial" w:cs="Arial"/>
          <w:sz w:val="24"/>
          <w:szCs w:val="24"/>
        </w:rPr>
        <w:t xml:space="preserve">kevälle henkilöstölle. </w:t>
      </w:r>
      <w:r>
        <w:rPr>
          <w:rFonts w:ascii="Arial" w:hAnsi="Arial" w:cs="Arial"/>
          <w:sz w:val="24"/>
          <w:szCs w:val="24"/>
        </w:rPr>
        <w:t>Ohjaussuunnitelma voi olla laadittu yhtä koulua, yhtä kunt</w:t>
      </w:r>
      <w:r w:rsidR="00FB038C">
        <w:rPr>
          <w:rFonts w:ascii="Arial" w:hAnsi="Arial" w:cs="Arial"/>
          <w:sz w:val="24"/>
          <w:szCs w:val="24"/>
        </w:rPr>
        <w:t>aa tai koko seutukuntaa varten. Se yhdenmukaistaa käytänteitä, takaa oppilaiden tasavertaisuuden palvelujen saannissa, toimintoja ja toimijoita unohtamatta.</w:t>
      </w:r>
    </w:p>
    <w:p w:rsidR="00C976F2" w:rsidRDefault="00C83A9B" w:rsidP="00C976F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Riittävän kattavilla suunnitelmilla käytäntöihin ja toimintatapoihin luodaan pysyvyyttä, j</w:t>
      </w:r>
      <w:r>
        <w:rPr>
          <w:rFonts w:ascii="Arial" w:hAnsi="Arial" w:cs="Arial"/>
          <w:sz w:val="24"/>
          <w:szCs w:val="24"/>
        </w:rPr>
        <w:t>ä</w:t>
      </w:r>
      <w:r>
        <w:rPr>
          <w:rFonts w:ascii="Arial" w:hAnsi="Arial" w:cs="Arial"/>
          <w:sz w:val="24"/>
          <w:szCs w:val="24"/>
        </w:rPr>
        <w:t>mäkkyyttä ja yhtenäisyyttä. Suunnitelma lisää ohjauksen eri toimijoiden tietoisuutta toi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tensa erityisosaamisesta sekä sen kautta muodostuvista työnjaoista ja vastuista. Suunn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telma mahdollistaa oppilaan edunmukaisen yhteistoiminnan tehden siitä luontevan jatk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mon toimijoiden vaihtumisesta huolimatta.</w:t>
      </w:r>
      <w:r w:rsidR="0065219C">
        <w:rPr>
          <w:rFonts w:ascii="Arial" w:hAnsi="Arial" w:cs="Arial"/>
          <w:sz w:val="24"/>
          <w:szCs w:val="24"/>
        </w:rPr>
        <w:br/>
      </w:r>
      <w:r w:rsidR="00905A1E">
        <w:rPr>
          <w:rFonts w:ascii="Arial" w:hAnsi="Arial" w:cs="Arial"/>
          <w:sz w:val="24"/>
          <w:szCs w:val="24"/>
        </w:rPr>
        <w:t>(</w:t>
      </w:r>
      <w:r w:rsidR="00CB5385">
        <w:rPr>
          <w:rFonts w:ascii="Arial" w:hAnsi="Arial" w:cs="Arial"/>
          <w:sz w:val="24"/>
          <w:szCs w:val="24"/>
        </w:rPr>
        <w:t>Rinkinen &amp; Siippainen, 2012,18.)</w:t>
      </w:r>
    </w:p>
    <w:p w:rsidR="007C5D94" w:rsidRDefault="007C5D94" w:rsidP="00B632D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Aloittaessani kahden kuukauden verkostoharjoittelun Pattayalla syksyllä 2014 kehittämi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tehtävän aiheita olisi ollut useampiakin tarjolla. Opinto-ohjaussuunnitelman laadinta osoi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tautui kuitenkin oivalliseksi, koska sellaista ei ollut tehty aikaisemmin, ja toisaalta sain its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kin enemmän tarttumapintaa perusasteen opetuksen maailmaan. Olinhan tähän saakka toiminut ainoastaan toisella, ammatillis</w:t>
      </w:r>
      <w:r w:rsidR="0020548B">
        <w:rPr>
          <w:rFonts w:ascii="Arial" w:hAnsi="Arial" w:cs="Arial"/>
          <w:sz w:val="24"/>
          <w:szCs w:val="24"/>
        </w:rPr>
        <w:t>ella asteella opettajana. Halusin</w:t>
      </w:r>
      <w:r>
        <w:rPr>
          <w:rFonts w:ascii="Arial" w:hAnsi="Arial" w:cs="Arial"/>
          <w:sz w:val="24"/>
          <w:szCs w:val="24"/>
        </w:rPr>
        <w:t xml:space="preserve"> siis ottaa tästä ka</w:t>
      </w:r>
      <w:r>
        <w:rPr>
          <w:rFonts w:ascii="Arial" w:hAnsi="Arial" w:cs="Arial"/>
          <w:sz w:val="24"/>
          <w:szCs w:val="24"/>
        </w:rPr>
        <w:t>i</w:t>
      </w:r>
      <w:r w:rsidR="00497CFE">
        <w:rPr>
          <w:rFonts w:ascii="Arial" w:hAnsi="Arial" w:cs="Arial"/>
          <w:sz w:val="24"/>
          <w:szCs w:val="24"/>
        </w:rPr>
        <w:t>ken ilon irti</w:t>
      </w:r>
      <w:r>
        <w:rPr>
          <w:rFonts w:ascii="Arial" w:hAnsi="Arial" w:cs="Arial"/>
          <w:sz w:val="24"/>
          <w:szCs w:val="24"/>
        </w:rPr>
        <w:t xml:space="preserve"> tutkiskelemalla koulun opetussuunnitelmaa ja ympäröivää infrast</w:t>
      </w:r>
      <w:r w:rsidR="00497CFE">
        <w:rPr>
          <w:rFonts w:ascii="Arial" w:hAnsi="Arial" w:cs="Arial"/>
          <w:sz w:val="24"/>
          <w:szCs w:val="24"/>
        </w:rPr>
        <w:t>ruktuuria.</w:t>
      </w:r>
    </w:p>
    <w:p w:rsidR="00B632DE" w:rsidRDefault="00B632DE" w:rsidP="00BD3DB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Päätin jakaa opinto-ohjaussuunnitelman laatimisen kolmeen eri osa-alueeseen</w:t>
      </w:r>
      <w:r w:rsidR="008777B3">
        <w:rPr>
          <w:rFonts w:ascii="Arial" w:hAnsi="Arial" w:cs="Arial"/>
          <w:sz w:val="24"/>
          <w:szCs w:val="24"/>
        </w:rPr>
        <w:t xml:space="preserve"> Vehviläistä mukaillen</w:t>
      </w:r>
      <w:r w:rsidR="008447BF">
        <w:rPr>
          <w:rFonts w:ascii="Arial" w:hAnsi="Arial" w:cs="Arial"/>
          <w:sz w:val="24"/>
          <w:szCs w:val="24"/>
        </w:rPr>
        <w:t>: polku-</w:t>
      </w:r>
      <w:r>
        <w:rPr>
          <w:rFonts w:ascii="Arial" w:hAnsi="Arial" w:cs="Arial"/>
          <w:sz w:val="24"/>
          <w:szCs w:val="24"/>
        </w:rPr>
        <w:t>, ympäristö</w:t>
      </w:r>
      <w:r w:rsidR="00DD19F8">
        <w:rPr>
          <w:rFonts w:ascii="Arial" w:hAnsi="Arial" w:cs="Arial"/>
          <w:sz w:val="24"/>
          <w:szCs w:val="24"/>
        </w:rPr>
        <w:t>- ja tilaosaamine</w:t>
      </w:r>
      <w:r>
        <w:rPr>
          <w:rFonts w:ascii="Arial" w:hAnsi="Arial" w:cs="Arial"/>
          <w:sz w:val="24"/>
          <w:szCs w:val="24"/>
        </w:rPr>
        <w:t xml:space="preserve">n. Polkuosaamisessa </w:t>
      </w:r>
      <w:r w:rsidR="008777B3">
        <w:rPr>
          <w:rFonts w:ascii="Arial" w:hAnsi="Arial" w:cs="Arial"/>
          <w:sz w:val="24"/>
          <w:szCs w:val="24"/>
        </w:rPr>
        <w:t>kyse on sanan muka</w:t>
      </w:r>
      <w:r w:rsidR="008777B3">
        <w:rPr>
          <w:rFonts w:ascii="Arial" w:hAnsi="Arial" w:cs="Arial"/>
          <w:sz w:val="24"/>
          <w:szCs w:val="24"/>
        </w:rPr>
        <w:t>i</w:t>
      </w:r>
      <w:r w:rsidR="008777B3">
        <w:rPr>
          <w:rFonts w:ascii="Arial" w:hAnsi="Arial" w:cs="Arial"/>
          <w:sz w:val="24"/>
          <w:szCs w:val="24"/>
        </w:rPr>
        <w:t>sesti oppilaan polun luomista esikoulusta yhdeksänteen luokkaan saakka. Keskustelin y</w:t>
      </w:r>
      <w:r w:rsidR="008777B3">
        <w:rPr>
          <w:rFonts w:ascii="Arial" w:hAnsi="Arial" w:cs="Arial"/>
          <w:sz w:val="24"/>
          <w:szCs w:val="24"/>
        </w:rPr>
        <w:t>h</w:t>
      </w:r>
      <w:r w:rsidR="008777B3">
        <w:rPr>
          <w:rFonts w:ascii="Arial" w:hAnsi="Arial" w:cs="Arial"/>
          <w:sz w:val="24"/>
          <w:szCs w:val="24"/>
        </w:rPr>
        <w:t>dessä rehtorin kanssa ohjaamisen erityispiirteistä, niistä haasteista, joita aiheutuvat opp</w:t>
      </w:r>
      <w:r w:rsidR="008777B3">
        <w:rPr>
          <w:rFonts w:ascii="Arial" w:hAnsi="Arial" w:cs="Arial"/>
          <w:sz w:val="24"/>
          <w:szCs w:val="24"/>
        </w:rPr>
        <w:t>i</w:t>
      </w:r>
      <w:r w:rsidR="008777B3">
        <w:rPr>
          <w:rFonts w:ascii="Arial" w:hAnsi="Arial" w:cs="Arial"/>
          <w:sz w:val="24"/>
          <w:szCs w:val="24"/>
        </w:rPr>
        <w:t>laiden eripituisista lomajaksoista Thaimaassa. Jokaisella vierailevalla opp</w:t>
      </w:r>
      <w:r w:rsidR="008777B3">
        <w:rPr>
          <w:rFonts w:ascii="Arial" w:hAnsi="Arial" w:cs="Arial"/>
          <w:sz w:val="24"/>
          <w:szCs w:val="24"/>
        </w:rPr>
        <w:t>i</w:t>
      </w:r>
      <w:r w:rsidR="008777B3">
        <w:rPr>
          <w:rFonts w:ascii="Arial" w:hAnsi="Arial" w:cs="Arial"/>
          <w:sz w:val="24"/>
          <w:szCs w:val="24"/>
        </w:rPr>
        <w:t>laalla tulee olla oma ohjaaja, koska sama luokkataso Pattayalla ei tarkoita samaa kirjasarjaa tai samaa opisk</w:t>
      </w:r>
      <w:r w:rsidR="008777B3">
        <w:rPr>
          <w:rFonts w:ascii="Arial" w:hAnsi="Arial" w:cs="Arial"/>
          <w:sz w:val="24"/>
          <w:szCs w:val="24"/>
        </w:rPr>
        <w:t>e</w:t>
      </w:r>
      <w:r w:rsidR="008777B3">
        <w:rPr>
          <w:rFonts w:ascii="Arial" w:hAnsi="Arial" w:cs="Arial"/>
          <w:sz w:val="24"/>
          <w:szCs w:val="24"/>
        </w:rPr>
        <w:t>lutahtia Suomessa. Edellisten seikkojen lisäksi oppilas</w:t>
      </w:r>
      <w:r w:rsidR="004E4995">
        <w:rPr>
          <w:rFonts w:ascii="Arial" w:hAnsi="Arial" w:cs="Arial"/>
          <w:sz w:val="24"/>
          <w:szCs w:val="24"/>
        </w:rPr>
        <w:t xml:space="preserve"> voi</w:t>
      </w:r>
      <w:r w:rsidR="008777B3">
        <w:rPr>
          <w:rFonts w:ascii="Arial" w:hAnsi="Arial" w:cs="Arial"/>
          <w:sz w:val="24"/>
          <w:szCs w:val="24"/>
        </w:rPr>
        <w:t xml:space="preserve"> olla hojksattu, mikä tuo lisäpa</w:t>
      </w:r>
      <w:r w:rsidR="008777B3">
        <w:rPr>
          <w:rFonts w:ascii="Arial" w:hAnsi="Arial" w:cs="Arial"/>
          <w:sz w:val="24"/>
          <w:szCs w:val="24"/>
        </w:rPr>
        <w:t>i</w:t>
      </w:r>
      <w:r w:rsidR="008777B3">
        <w:rPr>
          <w:rFonts w:ascii="Arial" w:hAnsi="Arial" w:cs="Arial"/>
          <w:sz w:val="24"/>
          <w:szCs w:val="24"/>
        </w:rPr>
        <w:t xml:space="preserve">neita ryhmätilanteeseen. Henkilökohtainen opetus ja ohjaus on todettu hyväksi ja </w:t>
      </w:r>
      <w:r w:rsidR="008777B3">
        <w:rPr>
          <w:rFonts w:ascii="Arial" w:hAnsi="Arial" w:cs="Arial"/>
          <w:sz w:val="24"/>
          <w:szCs w:val="24"/>
        </w:rPr>
        <w:lastRenderedPageBreak/>
        <w:t>toim</w:t>
      </w:r>
      <w:r w:rsidR="008777B3">
        <w:rPr>
          <w:rFonts w:ascii="Arial" w:hAnsi="Arial" w:cs="Arial"/>
          <w:sz w:val="24"/>
          <w:szCs w:val="24"/>
        </w:rPr>
        <w:t>i</w:t>
      </w:r>
      <w:r w:rsidR="008777B3">
        <w:rPr>
          <w:rFonts w:ascii="Arial" w:hAnsi="Arial" w:cs="Arial"/>
          <w:sz w:val="24"/>
          <w:szCs w:val="24"/>
        </w:rPr>
        <w:t xml:space="preserve">vaksi menetelmäksi.  </w:t>
      </w:r>
      <w:r w:rsidR="00B65B8C">
        <w:rPr>
          <w:rFonts w:ascii="Arial" w:hAnsi="Arial" w:cs="Arial"/>
          <w:sz w:val="24"/>
          <w:szCs w:val="24"/>
        </w:rPr>
        <w:t xml:space="preserve">Onneksi </w:t>
      </w:r>
      <w:r w:rsidR="008777B3">
        <w:rPr>
          <w:rFonts w:ascii="Arial" w:hAnsi="Arial" w:cs="Arial"/>
          <w:sz w:val="24"/>
          <w:szCs w:val="24"/>
        </w:rPr>
        <w:t xml:space="preserve">harjoittelijoita on vuosittain parisenkymmentä, mikä mahdollistaa yksilöllisen opetuksen. </w:t>
      </w:r>
      <w:r w:rsidR="00A21478">
        <w:rPr>
          <w:rFonts w:ascii="Arial" w:hAnsi="Arial" w:cs="Arial"/>
          <w:sz w:val="24"/>
          <w:szCs w:val="24"/>
        </w:rPr>
        <w:t>Polkuosaamiseen liittyy myös henkilökunnan työte</w:t>
      </w:r>
      <w:r w:rsidR="00A21478">
        <w:rPr>
          <w:rFonts w:ascii="Arial" w:hAnsi="Arial" w:cs="Arial"/>
          <w:sz w:val="24"/>
          <w:szCs w:val="24"/>
        </w:rPr>
        <w:t>h</w:t>
      </w:r>
      <w:r w:rsidR="00A21478">
        <w:rPr>
          <w:rFonts w:ascii="Arial" w:hAnsi="Arial" w:cs="Arial"/>
          <w:sz w:val="24"/>
          <w:szCs w:val="24"/>
        </w:rPr>
        <w:t>tävien selkeyttäminen. Opinto-ohjaussuunnitelman ansiosta vastuualueet on nyt selkeästi kirjattuna. Toisaalta kaikki henkilökuntaan kuuluvat ovat valmiita ottamaan vastuuta yhte</w:t>
      </w:r>
      <w:r w:rsidR="00A21478">
        <w:rPr>
          <w:rFonts w:ascii="Arial" w:hAnsi="Arial" w:cs="Arial"/>
          <w:sz w:val="24"/>
          <w:szCs w:val="24"/>
        </w:rPr>
        <w:t>i</w:t>
      </w:r>
      <w:r w:rsidR="00A21478">
        <w:rPr>
          <w:rFonts w:ascii="Arial" w:hAnsi="Arial" w:cs="Arial"/>
          <w:sz w:val="24"/>
          <w:szCs w:val="24"/>
        </w:rPr>
        <w:t>sistä asioista oppilaan edun nimissä. Työyhteisö tukee kaikkia jäseniään, eikä kenenkään tarvi</w:t>
      </w:r>
      <w:r w:rsidR="00A21478">
        <w:rPr>
          <w:rFonts w:ascii="Arial" w:hAnsi="Arial" w:cs="Arial"/>
          <w:sz w:val="24"/>
          <w:szCs w:val="24"/>
        </w:rPr>
        <w:t>t</w:t>
      </w:r>
      <w:r w:rsidR="00A21478">
        <w:rPr>
          <w:rFonts w:ascii="Arial" w:hAnsi="Arial" w:cs="Arial"/>
          <w:sz w:val="24"/>
          <w:szCs w:val="24"/>
        </w:rPr>
        <w:t>se kokea oloaan yk</w:t>
      </w:r>
      <w:r w:rsidR="004E4995">
        <w:rPr>
          <w:rFonts w:ascii="Arial" w:hAnsi="Arial" w:cs="Arial"/>
          <w:sz w:val="24"/>
          <w:szCs w:val="24"/>
        </w:rPr>
        <w:t>sinäiseksi, oli</w:t>
      </w:r>
      <w:r w:rsidR="00A865B7">
        <w:rPr>
          <w:rFonts w:ascii="Arial" w:hAnsi="Arial" w:cs="Arial"/>
          <w:sz w:val="24"/>
          <w:szCs w:val="24"/>
        </w:rPr>
        <w:t>pa sitten 6- tai 60</w:t>
      </w:r>
      <w:r w:rsidR="00695EA0">
        <w:rPr>
          <w:rFonts w:ascii="Arial" w:hAnsi="Arial" w:cs="Arial"/>
          <w:sz w:val="24"/>
          <w:szCs w:val="24"/>
        </w:rPr>
        <w:t>-</w:t>
      </w:r>
      <w:r w:rsidR="00A865B7">
        <w:rPr>
          <w:rFonts w:ascii="Arial" w:hAnsi="Arial" w:cs="Arial"/>
          <w:sz w:val="24"/>
          <w:szCs w:val="24"/>
        </w:rPr>
        <w:t xml:space="preserve"> </w:t>
      </w:r>
      <w:r w:rsidR="00695EA0">
        <w:rPr>
          <w:rFonts w:ascii="Arial" w:hAnsi="Arial" w:cs="Arial"/>
          <w:sz w:val="24"/>
          <w:szCs w:val="24"/>
        </w:rPr>
        <w:t>vuotias.</w:t>
      </w:r>
      <w:r w:rsidR="0065219C">
        <w:rPr>
          <w:rFonts w:ascii="Arial" w:hAnsi="Arial" w:cs="Arial"/>
          <w:sz w:val="24"/>
          <w:szCs w:val="24"/>
        </w:rPr>
        <w:br/>
      </w:r>
      <w:r w:rsidR="00497CFE">
        <w:rPr>
          <w:rFonts w:ascii="Arial" w:hAnsi="Arial" w:cs="Arial"/>
          <w:sz w:val="24"/>
          <w:szCs w:val="24"/>
        </w:rPr>
        <w:br/>
      </w:r>
      <w:r w:rsidR="00695EA0">
        <w:rPr>
          <w:rFonts w:ascii="Arial" w:hAnsi="Arial" w:cs="Arial"/>
          <w:sz w:val="24"/>
          <w:szCs w:val="24"/>
        </w:rPr>
        <w:t>Ympäristö-osaamisessa merkityksellistä on hyvä ohjausympäristö, pysyvät rakenteet, ma</w:t>
      </w:r>
      <w:r w:rsidR="00695EA0">
        <w:rPr>
          <w:rFonts w:ascii="Arial" w:hAnsi="Arial" w:cs="Arial"/>
          <w:sz w:val="24"/>
          <w:szCs w:val="24"/>
        </w:rPr>
        <w:t>l</w:t>
      </w:r>
      <w:r w:rsidR="00695EA0">
        <w:rPr>
          <w:rFonts w:ascii="Arial" w:hAnsi="Arial" w:cs="Arial"/>
          <w:sz w:val="24"/>
          <w:szCs w:val="24"/>
        </w:rPr>
        <w:t>lit ja kriteerit. Viiden toimintavuoden aikana Pattayan suomalainen koulu on kehittynyt hu</w:t>
      </w:r>
      <w:r w:rsidR="00695EA0">
        <w:rPr>
          <w:rFonts w:ascii="Arial" w:hAnsi="Arial" w:cs="Arial"/>
          <w:sz w:val="24"/>
          <w:szCs w:val="24"/>
        </w:rPr>
        <w:t>i</w:t>
      </w:r>
      <w:r w:rsidR="00695EA0">
        <w:rPr>
          <w:rFonts w:ascii="Arial" w:hAnsi="Arial" w:cs="Arial"/>
          <w:sz w:val="24"/>
          <w:szCs w:val="24"/>
        </w:rPr>
        <w:t>masti: Tilat ovat laajentuneet toiminnan vilkastuessa. Vaikka puutteita</w:t>
      </w:r>
      <w:r w:rsidR="003E7348">
        <w:rPr>
          <w:rFonts w:ascii="Arial" w:hAnsi="Arial" w:cs="Arial"/>
          <w:sz w:val="24"/>
          <w:szCs w:val="24"/>
        </w:rPr>
        <w:t xml:space="preserve"> saattaa esiintyä</w:t>
      </w:r>
      <w:r w:rsidR="00695EA0">
        <w:rPr>
          <w:rFonts w:ascii="Arial" w:hAnsi="Arial" w:cs="Arial"/>
          <w:sz w:val="24"/>
          <w:szCs w:val="24"/>
        </w:rPr>
        <w:t xml:space="preserve"> opetusvälineis</w:t>
      </w:r>
      <w:r w:rsidR="003E7348">
        <w:rPr>
          <w:rFonts w:ascii="Arial" w:hAnsi="Arial" w:cs="Arial"/>
          <w:sz w:val="24"/>
          <w:szCs w:val="24"/>
        </w:rPr>
        <w:t>tä, koulussa</w:t>
      </w:r>
      <w:r w:rsidR="00695EA0">
        <w:rPr>
          <w:rFonts w:ascii="Arial" w:hAnsi="Arial" w:cs="Arial"/>
          <w:sz w:val="24"/>
          <w:szCs w:val="24"/>
        </w:rPr>
        <w:t xml:space="preserve"> innovoidaan ja modifioidaan jotakin korvaavaa. </w:t>
      </w:r>
      <w:r w:rsidR="00B62EC1">
        <w:rPr>
          <w:rFonts w:ascii="Arial" w:hAnsi="Arial" w:cs="Arial"/>
          <w:sz w:val="24"/>
          <w:szCs w:val="24"/>
        </w:rPr>
        <w:t>Tiettyjä perinte</w:t>
      </w:r>
      <w:r w:rsidR="00B62EC1">
        <w:rPr>
          <w:rFonts w:ascii="Arial" w:hAnsi="Arial" w:cs="Arial"/>
          <w:sz w:val="24"/>
          <w:szCs w:val="24"/>
        </w:rPr>
        <w:t>i</w:t>
      </w:r>
      <w:r w:rsidR="00B62EC1">
        <w:rPr>
          <w:rFonts w:ascii="Arial" w:hAnsi="Arial" w:cs="Arial"/>
          <w:sz w:val="24"/>
          <w:szCs w:val="24"/>
        </w:rPr>
        <w:t xml:space="preserve">tä kuitenkin noudatetaan: </w:t>
      </w:r>
      <w:r w:rsidR="003E7348">
        <w:rPr>
          <w:rFonts w:ascii="Arial" w:hAnsi="Arial" w:cs="Arial"/>
          <w:sz w:val="24"/>
          <w:szCs w:val="24"/>
        </w:rPr>
        <w:t>Koulussa ei ole varsinaisia välitunteja, vaan nopeita luokkavai</w:t>
      </w:r>
      <w:r w:rsidR="003E7348">
        <w:rPr>
          <w:rFonts w:ascii="Arial" w:hAnsi="Arial" w:cs="Arial"/>
          <w:sz w:val="24"/>
          <w:szCs w:val="24"/>
        </w:rPr>
        <w:t>h</w:t>
      </w:r>
      <w:r w:rsidR="003E7348">
        <w:rPr>
          <w:rFonts w:ascii="Arial" w:hAnsi="Arial" w:cs="Arial"/>
          <w:sz w:val="24"/>
          <w:szCs w:val="24"/>
        </w:rPr>
        <w:t>toja ja yhteisiä ohjelmatuokioita esimerkiksi viikon alussa ja</w:t>
      </w:r>
      <w:r w:rsidR="00B62EC1">
        <w:rPr>
          <w:rFonts w:ascii="Arial" w:hAnsi="Arial" w:cs="Arial"/>
          <w:sz w:val="24"/>
          <w:szCs w:val="24"/>
        </w:rPr>
        <w:t xml:space="preserve"> päättyessä. Yleisesti ottaen monissa kouluissa viihtymistä kyllä tavoitellaan, mutta sitä ei silti kovin helposti nosteta kehittämisen kärjeksi. Pattayan suomalaisessa koulussa viihtyminen </w:t>
      </w:r>
      <w:r w:rsidR="004E4995">
        <w:rPr>
          <w:rFonts w:ascii="Arial" w:hAnsi="Arial" w:cs="Arial"/>
          <w:sz w:val="24"/>
          <w:szCs w:val="24"/>
        </w:rPr>
        <w:t>on todellista, oppila</w:t>
      </w:r>
      <w:r w:rsidR="004E4995">
        <w:rPr>
          <w:rFonts w:ascii="Arial" w:hAnsi="Arial" w:cs="Arial"/>
          <w:sz w:val="24"/>
          <w:szCs w:val="24"/>
        </w:rPr>
        <w:t>i</w:t>
      </w:r>
      <w:r w:rsidR="004E4995">
        <w:rPr>
          <w:rFonts w:ascii="Arial" w:hAnsi="Arial" w:cs="Arial"/>
          <w:sz w:val="24"/>
          <w:szCs w:val="24"/>
        </w:rPr>
        <w:t>den uteliaisuutta ja motivoituneisuutta oppimista ja oppimisympäristöjä kohtaan.</w:t>
      </w:r>
      <w:r w:rsidR="00497CFE">
        <w:rPr>
          <w:rFonts w:ascii="Arial" w:hAnsi="Arial" w:cs="Arial"/>
          <w:sz w:val="24"/>
          <w:szCs w:val="24"/>
        </w:rPr>
        <w:br/>
      </w:r>
      <w:r w:rsidR="004E4995">
        <w:rPr>
          <w:rFonts w:ascii="Arial" w:hAnsi="Arial" w:cs="Arial"/>
          <w:sz w:val="24"/>
          <w:szCs w:val="24"/>
        </w:rPr>
        <w:br/>
        <w:t>Koulun tärkein pedagoginen ratkaisu on se, miten vuorovaikutus on järjestetty. Tämä til</w:t>
      </w:r>
      <w:r w:rsidR="004E4995">
        <w:rPr>
          <w:rFonts w:ascii="Arial" w:hAnsi="Arial" w:cs="Arial"/>
          <w:sz w:val="24"/>
          <w:szCs w:val="24"/>
        </w:rPr>
        <w:t>a</w:t>
      </w:r>
      <w:r w:rsidR="006911C1">
        <w:rPr>
          <w:rFonts w:ascii="Arial" w:hAnsi="Arial" w:cs="Arial"/>
          <w:sz w:val="24"/>
          <w:szCs w:val="24"/>
        </w:rPr>
        <w:t>osaamiseksikin nimitetty mielentilaan ja olotilaan liittyvä ohjausosaaminen näkyy Pattayan suomalaisessa koulussa siten, että eri vuosiluokkien välillä järjestetään aktiivista yhtei</w:t>
      </w:r>
      <w:r w:rsidR="006911C1">
        <w:rPr>
          <w:rFonts w:ascii="Arial" w:hAnsi="Arial" w:cs="Arial"/>
          <w:sz w:val="24"/>
          <w:szCs w:val="24"/>
        </w:rPr>
        <w:t>s</w:t>
      </w:r>
      <w:r w:rsidR="006911C1">
        <w:rPr>
          <w:rFonts w:ascii="Arial" w:hAnsi="Arial" w:cs="Arial"/>
          <w:sz w:val="24"/>
          <w:szCs w:val="24"/>
        </w:rPr>
        <w:t>toimintaa. Opinto-ohjaussuunnitelmaan on kirjattu kaikki ne yhteistyötahot, joiden kanssa vuosittain toteutetaan tapahtumia ja tilaisuuksia. Oppilaat voivat myös itse vaikuttaa siihen, mihin haluavat osallistua. Huoltajia tavataan päivittäin, koska he saattavat lapsensa ko</w:t>
      </w:r>
      <w:r w:rsidR="006911C1">
        <w:rPr>
          <w:rFonts w:ascii="Arial" w:hAnsi="Arial" w:cs="Arial"/>
          <w:sz w:val="24"/>
          <w:szCs w:val="24"/>
        </w:rPr>
        <w:t>u</w:t>
      </w:r>
      <w:r w:rsidR="00AF5A2B">
        <w:rPr>
          <w:rFonts w:ascii="Arial" w:hAnsi="Arial" w:cs="Arial"/>
          <w:sz w:val="24"/>
          <w:szCs w:val="24"/>
        </w:rPr>
        <w:t>luun</w:t>
      </w:r>
      <w:r w:rsidR="00DD19F8">
        <w:rPr>
          <w:rFonts w:ascii="Arial" w:hAnsi="Arial" w:cs="Arial"/>
          <w:sz w:val="24"/>
          <w:szCs w:val="24"/>
        </w:rPr>
        <w:t xml:space="preserve"> ja noutavat heidät turvallisuussyihin nojaten</w:t>
      </w:r>
      <w:r w:rsidR="00AF5A2B">
        <w:rPr>
          <w:rFonts w:ascii="Arial" w:hAnsi="Arial" w:cs="Arial"/>
          <w:sz w:val="24"/>
          <w:szCs w:val="24"/>
        </w:rPr>
        <w:t>. Yhteisen, vuorovaikutuksellisen tilan luominen tapahtuu tavalla, jossa jokainen toimi</w:t>
      </w:r>
      <w:r w:rsidR="00905A1E">
        <w:rPr>
          <w:rFonts w:ascii="Arial" w:hAnsi="Arial" w:cs="Arial"/>
          <w:sz w:val="24"/>
          <w:szCs w:val="24"/>
        </w:rPr>
        <w:t>ja antaa omalla persoonallaan rakennusa</w:t>
      </w:r>
      <w:r w:rsidR="00905A1E">
        <w:rPr>
          <w:rFonts w:ascii="Arial" w:hAnsi="Arial" w:cs="Arial"/>
          <w:sz w:val="24"/>
          <w:szCs w:val="24"/>
        </w:rPr>
        <w:t>i</w:t>
      </w:r>
      <w:r w:rsidR="00905A1E">
        <w:rPr>
          <w:rFonts w:ascii="Arial" w:hAnsi="Arial" w:cs="Arial"/>
          <w:sz w:val="24"/>
          <w:szCs w:val="24"/>
        </w:rPr>
        <w:t>neet yhte</w:t>
      </w:r>
      <w:r w:rsidR="00B65B8C">
        <w:rPr>
          <w:rFonts w:ascii="Arial" w:hAnsi="Arial" w:cs="Arial"/>
          <w:sz w:val="24"/>
          <w:szCs w:val="24"/>
        </w:rPr>
        <w:t>isten tavoitteide</w:t>
      </w:r>
      <w:r w:rsidR="00883C14">
        <w:rPr>
          <w:rFonts w:ascii="Arial" w:hAnsi="Arial" w:cs="Arial"/>
          <w:sz w:val="24"/>
          <w:szCs w:val="24"/>
        </w:rPr>
        <w:t>n saavuttam</w:t>
      </w:r>
      <w:r w:rsidR="00883C14">
        <w:rPr>
          <w:rFonts w:ascii="Arial" w:hAnsi="Arial" w:cs="Arial"/>
          <w:sz w:val="24"/>
          <w:szCs w:val="24"/>
        </w:rPr>
        <w:t>i</w:t>
      </w:r>
      <w:r w:rsidR="00883C14">
        <w:rPr>
          <w:rFonts w:ascii="Arial" w:hAnsi="Arial" w:cs="Arial"/>
          <w:sz w:val="24"/>
          <w:szCs w:val="24"/>
        </w:rPr>
        <w:t>seksi</w:t>
      </w:r>
      <w:r w:rsidR="00BD3DB1">
        <w:rPr>
          <w:rFonts w:ascii="Arial" w:hAnsi="Arial" w:cs="Arial"/>
          <w:sz w:val="24"/>
          <w:szCs w:val="24"/>
        </w:rPr>
        <w:t>.</w:t>
      </w:r>
    </w:p>
    <w:p w:rsidR="00A865B7" w:rsidRDefault="00A865B7" w:rsidP="00BD3DB1">
      <w:pPr>
        <w:spacing w:line="360" w:lineRule="auto"/>
        <w:rPr>
          <w:rFonts w:ascii="Arial" w:hAnsi="Arial" w:cs="Arial"/>
          <w:sz w:val="24"/>
          <w:szCs w:val="24"/>
        </w:rPr>
      </w:pPr>
    </w:p>
    <w:p w:rsidR="00A865B7" w:rsidRDefault="00A865B7" w:rsidP="00BD3DB1">
      <w:pPr>
        <w:spacing w:line="360" w:lineRule="auto"/>
        <w:rPr>
          <w:rFonts w:ascii="Arial" w:hAnsi="Arial" w:cs="Arial"/>
          <w:sz w:val="24"/>
          <w:szCs w:val="24"/>
        </w:rPr>
      </w:pPr>
    </w:p>
    <w:p w:rsidR="00A865B7" w:rsidRDefault="00A865B7" w:rsidP="00BD3DB1">
      <w:pPr>
        <w:spacing w:line="360" w:lineRule="auto"/>
        <w:rPr>
          <w:rFonts w:ascii="Arial" w:hAnsi="Arial" w:cs="Arial"/>
          <w:sz w:val="24"/>
          <w:szCs w:val="24"/>
        </w:rPr>
      </w:pPr>
    </w:p>
    <w:p w:rsidR="0065219C" w:rsidRDefault="0065219C" w:rsidP="00BD3DB1">
      <w:pPr>
        <w:spacing w:line="360" w:lineRule="auto"/>
        <w:rPr>
          <w:rFonts w:ascii="Arial" w:hAnsi="Arial" w:cs="Arial"/>
          <w:sz w:val="24"/>
          <w:szCs w:val="24"/>
        </w:rPr>
      </w:pPr>
    </w:p>
    <w:p w:rsidR="0065219C" w:rsidRDefault="0065219C" w:rsidP="00BD3DB1">
      <w:pPr>
        <w:spacing w:line="360" w:lineRule="auto"/>
        <w:rPr>
          <w:rFonts w:ascii="Arial" w:hAnsi="Arial" w:cs="Arial"/>
          <w:sz w:val="24"/>
          <w:szCs w:val="24"/>
        </w:rPr>
      </w:pPr>
    </w:p>
    <w:p w:rsidR="00A865B7" w:rsidRPr="00BD3DB1" w:rsidRDefault="00A865B7" w:rsidP="00BD3DB1">
      <w:pPr>
        <w:spacing w:line="360" w:lineRule="auto"/>
        <w:rPr>
          <w:rFonts w:ascii="Arial" w:hAnsi="Arial" w:cs="Arial"/>
          <w:sz w:val="24"/>
          <w:szCs w:val="24"/>
        </w:rPr>
      </w:pPr>
    </w:p>
    <w:p w:rsidR="006D4EAA" w:rsidRPr="0020548B" w:rsidRDefault="00D2170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Pattayan suomalainen koulu — ohjauksen oivalluksista osallisuuteen </w:t>
      </w:r>
    </w:p>
    <w:p w:rsidR="003F5BB7" w:rsidRPr="0020548B" w:rsidRDefault="003F5BB7" w:rsidP="005B489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57357" w:rsidRDefault="005B489D" w:rsidP="005B489D">
      <w:pPr>
        <w:tabs>
          <w:tab w:val="left" w:pos="471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Pattayan Suomalaisella koululle </w:t>
      </w:r>
      <w:r w:rsidR="00B94BE9">
        <w:rPr>
          <w:rFonts w:ascii="Arial" w:hAnsi="Arial" w:cs="Arial"/>
          <w:sz w:val="24"/>
          <w:szCs w:val="24"/>
        </w:rPr>
        <w:t>opinto-</w:t>
      </w:r>
      <w:r>
        <w:rPr>
          <w:rFonts w:ascii="Arial" w:hAnsi="Arial" w:cs="Arial"/>
          <w:sz w:val="24"/>
          <w:szCs w:val="24"/>
        </w:rPr>
        <w:t>ohjaussuunnitelman laatiminen oli merkityksellinen prosessi. Siinä oppijana toimivat sekä suunnitelman kirjoittaja että koulun henkilökunta. Oma oppimisprosessi koostui harjoittelujaksosta koulussa, thaimaalaiseen kulttuuriin t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tustumisesta ja vertailevasta tutkimisesta erilaisten opinto-ohjaussuunnitelmien välillä ja niiden sovittamisesta Pattayan suomalaiseen kouluun sopivaksi.</w:t>
      </w:r>
      <w:r w:rsidR="00B94BE9">
        <w:rPr>
          <w:rFonts w:ascii="Arial" w:hAnsi="Arial" w:cs="Arial"/>
          <w:sz w:val="24"/>
          <w:szCs w:val="24"/>
        </w:rPr>
        <w:t xml:space="preserve"> Koulun henkilökunta koki, että opinto-ohjaussuunnitelman laatiminen oli hyvä tapa selkiyttää ohjauksen kokonaisva</w:t>
      </w:r>
      <w:r w:rsidR="00B94BE9">
        <w:rPr>
          <w:rFonts w:ascii="Arial" w:hAnsi="Arial" w:cs="Arial"/>
          <w:sz w:val="24"/>
          <w:szCs w:val="24"/>
        </w:rPr>
        <w:t>l</w:t>
      </w:r>
      <w:r w:rsidR="00B94BE9">
        <w:rPr>
          <w:rFonts w:ascii="Arial" w:hAnsi="Arial" w:cs="Arial"/>
          <w:sz w:val="24"/>
          <w:szCs w:val="24"/>
        </w:rPr>
        <w:t>taista merkitystä monikulttuurisessa ympäristössä kuin myös av</w:t>
      </w:r>
      <w:r w:rsidR="006944A9">
        <w:rPr>
          <w:rFonts w:ascii="Arial" w:hAnsi="Arial" w:cs="Arial"/>
          <w:sz w:val="24"/>
          <w:szCs w:val="24"/>
        </w:rPr>
        <w:t>ata omia vastuualueitaan.</w:t>
      </w:r>
    </w:p>
    <w:p w:rsidR="005B489D" w:rsidRDefault="00B94BE9" w:rsidP="005B489D">
      <w:pPr>
        <w:tabs>
          <w:tab w:val="left" w:pos="471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Pattayan suomalaisessa</w:t>
      </w:r>
      <w:r w:rsidR="000C657E">
        <w:rPr>
          <w:rFonts w:ascii="Arial" w:hAnsi="Arial" w:cs="Arial"/>
          <w:sz w:val="24"/>
          <w:szCs w:val="24"/>
        </w:rPr>
        <w:t xml:space="preserve"> koulun </w:t>
      </w:r>
      <w:r>
        <w:rPr>
          <w:rFonts w:ascii="Arial" w:hAnsi="Arial" w:cs="Arial"/>
          <w:sz w:val="24"/>
          <w:szCs w:val="24"/>
        </w:rPr>
        <w:t>opetussuunnite</w:t>
      </w:r>
      <w:r w:rsidR="00257357">
        <w:rPr>
          <w:rFonts w:ascii="Arial" w:hAnsi="Arial" w:cs="Arial"/>
          <w:sz w:val="24"/>
          <w:szCs w:val="24"/>
        </w:rPr>
        <w:t>lma noudattelee Suomen perusopetuksen opetussuunnite</w:t>
      </w:r>
      <w:r w:rsidR="00A21478">
        <w:rPr>
          <w:rFonts w:ascii="Arial" w:hAnsi="Arial" w:cs="Arial"/>
          <w:sz w:val="24"/>
          <w:szCs w:val="24"/>
        </w:rPr>
        <w:t>lmaa. Vuonna 2016 voimaan astuva</w:t>
      </w:r>
      <w:r w:rsidR="00257357">
        <w:rPr>
          <w:rFonts w:ascii="Arial" w:hAnsi="Arial" w:cs="Arial"/>
          <w:sz w:val="24"/>
          <w:szCs w:val="24"/>
        </w:rPr>
        <w:t xml:space="preserve"> uusi perusopetuksen opetussuunn</w:t>
      </w:r>
      <w:r w:rsidR="00257357">
        <w:rPr>
          <w:rFonts w:ascii="Arial" w:hAnsi="Arial" w:cs="Arial"/>
          <w:sz w:val="24"/>
          <w:szCs w:val="24"/>
        </w:rPr>
        <w:t>i</w:t>
      </w:r>
      <w:r w:rsidR="00257357">
        <w:rPr>
          <w:rFonts w:ascii="Arial" w:hAnsi="Arial" w:cs="Arial"/>
          <w:sz w:val="24"/>
          <w:szCs w:val="24"/>
        </w:rPr>
        <w:t xml:space="preserve">telma tuo entistä </w:t>
      </w:r>
      <w:r w:rsidR="003B071D">
        <w:rPr>
          <w:rFonts w:ascii="Arial" w:hAnsi="Arial" w:cs="Arial"/>
          <w:sz w:val="24"/>
          <w:szCs w:val="24"/>
        </w:rPr>
        <w:t xml:space="preserve">vahvemmin esille oppilaiden osallisuuden </w:t>
      </w:r>
      <w:r w:rsidR="0065219C">
        <w:rPr>
          <w:rFonts w:ascii="Arial" w:hAnsi="Arial" w:cs="Arial"/>
          <w:sz w:val="24"/>
          <w:szCs w:val="24"/>
        </w:rPr>
        <w:t>varmistamis</w:t>
      </w:r>
      <w:r w:rsidR="003B071D">
        <w:rPr>
          <w:rFonts w:ascii="Arial" w:hAnsi="Arial" w:cs="Arial"/>
          <w:sz w:val="24"/>
          <w:szCs w:val="24"/>
        </w:rPr>
        <w:t>en. Se on tärkeää paitsi pedagogiselle viihtymiselle</w:t>
      </w:r>
      <w:r w:rsidR="00DA344D">
        <w:rPr>
          <w:rFonts w:ascii="Arial" w:hAnsi="Arial" w:cs="Arial"/>
          <w:sz w:val="24"/>
          <w:szCs w:val="24"/>
        </w:rPr>
        <w:t xml:space="preserve"> eli oppimisesta kiinnostumiseen tai oppiaineissa mene</w:t>
      </w:r>
      <w:r w:rsidR="00DA344D">
        <w:rPr>
          <w:rFonts w:ascii="Arial" w:hAnsi="Arial" w:cs="Arial"/>
          <w:sz w:val="24"/>
          <w:szCs w:val="24"/>
        </w:rPr>
        <w:t>s</w:t>
      </w:r>
      <w:r w:rsidR="00DA344D">
        <w:rPr>
          <w:rFonts w:ascii="Arial" w:hAnsi="Arial" w:cs="Arial"/>
          <w:sz w:val="24"/>
          <w:szCs w:val="24"/>
        </w:rPr>
        <w:t>tymiseen</w:t>
      </w:r>
      <w:r w:rsidR="003B071D">
        <w:rPr>
          <w:rFonts w:ascii="Arial" w:hAnsi="Arial" w:cs="Arial"/>
          <w:sz w:val="24"/>
          <w:szCs w:val="24"/>
        </w:rPr>
        <w:t>, mutta myös edellytykselle olla mukana päivittämässä juuri laadittua koulun opi</w:t>
      </w:r>
      <w:r w:rsidR="003B071D">
        <w:rPr>
          <w:rFonts w:ascii="Arial" w:hAnsi="Arial" w:cs="Arial"/>
          <w:sz w:val="24"/>
          <w:szCs w:val="24"/>
        </w:rPr>
        <w:t>n</w:t>
      </w:r>
      <w:r w:rsidR="003B071D">
        <w:rPr>
          <w:rFonts w:ascii="Arial" w:hAnsi="Arial" w:cs="Arial"/>
          <w:sz w:val="24"/>
          <w:szCs w:val="24"/>
        </w:rPr>
        <w:t>to-ohjaussuunnitelmaa. Se, että oppilas kokee voivansa vaikuttaa itseään koskeviin asio</w:t>
      </w:r>
      <w:r w:rsidR="003B071D">
        <w:rPr>
          <w:rFonts w:ascii="Arial" w:hAnsi="Arial" w:cs="Arial"/>
          <w:sz w:val="24"/>
          <w:szCs w:val="24"/>
        </w:rPr>
        <w:t>i</w:t>
      </w:r>
      <w:r w:rsidR="003B071D">
        <w:rPr>
          <w:rFonts w:ascii="Arial" w:hAnsi="Arial" w:cs="Arial"/>
          <w:sz w:val="24"/>
          <w:szCs w:val="24"/>
        </w:rPr>
        <w:t>hin, antaa osallisuuden tunnetta. Tällöin ei tarvitse pelätä äkillisiä, mielivaltaisia muutok</w:t>
      </w:r>
      <w:r w:rsidR="0065219C">
        <w:rPr>
          <w:rFonts w:ascii="Arial" w:hAnsi="Arial" w:cs="Arial"/>
          <w:sz w:val="24"/>
          <w:szCs w:val="24"/>
        </w:rPr>
        <w:t xml:space="preserve">sia. Osallisuuden tunne on </w:t>
      </w:r>
      <w:r w:rsidR="003B071D">
        <w:rPr>
          <w:rFonts w:ascii="Arial" w:hAnsi="Arial" w:cs="Arial"/>
          <w:sz w:val="24"/>
          <w:szCs w:val="24"/>
        </w:rPr>
        <w:t xml:space="preserve">hyvin </w:t>
      </w:r>
      <w:proofErr w:type="spellStart"/>
      <w:r w:rsidR="003B071D">
        <w:rPr>
          <w:rFonts w:ascii="Arial" w:hAnsi="Arial" w:cs="Arial"/>
          <w:sz w:val="24"/>
          <w:szCs w:val="24"/>
        </w:rPr>
        <w:t>voimauttava</w:t>
      </w:r>
      <w:proofErr w:type="spellEnd"/>
      <w:r w:rsidR="003B071D">
        <w:rPr>
          <w:rFonts w:ascii="Arial" w:hAnsi="Arial" w:cs="Arial"/>
          <w:sz w:val="24"/>
          <w:szCs w:val="24"/>
        </w:rPr>
        <w:t xml:space="preserve"> </w:t>
      </w:r>
      <w:r w:rsidR="0065219C">
        <w:rPr>
          <w:rFonts w:ascii="Arial" w:hAnsi="Arial" w:cs="Arial"/>
          <w:sz w:val="24"/>
          <w:szCs w:val="24"/>
        </w:rPr>
        <w:t xml:space="preserve">kokemus </w:t>
      </w:r>
      <w:r w:rsidR="003B071D">
        <w:rPr>
          <w:rFonts w:ascii="Arial" w:hAnsi="Arial" w:cs="Arial"/>
          <w:sz w:val="24"/>
          <w:szCs w:val="24"/>
        </w:rPr>
        <w:t>ja antaa siten oppijalle itseluottamusta ja energiaa myös oppimiseen.</w:t>
      </w:r>
    </w:p>
    <w:p w:rsidR="00DA344D" w:rsidRDefault="00C87CB8" w:rsidP="005B489D">
      <w:pPr>
        <w:tabs>
          <w:tab w:val="left" w:pos="471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Peruskoulua ja koulutusta yleensäkin paheksutaan jäykkänä instituutiona. Vahvat traditiot, jotka aikoinaan</w:t>
      </w:r>
      <w:r w:rsidR="0065219C">
        <w:rPr>
          <w:rFonts w:ascii="Arial" w:hAnsi="Arial" w:cs="Arial"/>
          <w:sz w:val="24"/>
          <w:szCs w:val="24"/>
        </w:rPr>
        <w:t xml:space="preserve"> käsitettiin vahvuutena, toimivat </w:t>
      </w:r>
      <w:r>
        <w:rPr>
          <w:rFonts w:ascii="Arial" w:hAnsi="Arial" w:cs="Arial"/>
          <w:sz w:val="24"/>
          <w:szCs w:val="24"/>
        </w:rPr>
        <w:t>nopeasti kehittyvässä nykykulttuurissa ja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rutta</w:t>
      </w:r>
      <w:r w:rsidR="0065219C">
        <w:rPr>
          <w:rFonts w:ascii="Arial" w:hAnsi="Arial" w:cs="Arial"/>
          <w:sz w:val="24"/>
          <w:szCs w:val="24"/>
        </w:rPr>
        <w:t>vana tekijöin</w:t>
      </w:r>
      <w:r>
        <w:rPr>
          <w:rFonts w:ascii="Arial" w:hAnsi="Arial" w:cs="Arial"/>
          <w:sz w:val="24"/>
          <w:szCs w:val="24"/>
        </w:rPr>
        <w:t>ä. Pattayan suomalainen koulukin haluaa</w:t>
      </w:r>
      <w:r w:rsidR="00A21478">
        <w:rPr>
          <w:rFonts w:ascii="Arial" w:hAnsi="Arial" w:cs="Arial"/>
          <w:sz w:val="24"/>
          <w:szCs w:val="24"/>
        </w:rPr>
        <w:t xml:space="preserve"> säilyttää oman kulttuurinsa: räiskyvän </w:t>
      </w:r>
      <w:r>
        <w:rPr>
          <w:rFonts w:ascii="Arial" w:hAnsi="Arial" w:cs="Arial"/>
          <w:sz w:val="24"/>
          <w:szCs w:val="24"/>
        </w:rPr>
        <w:t xml:space="preserve">sekoituksen </w:t>
      </w:r>
      <w:r w:rsidR="00BD3DB1">
        <w:rPr>
          <w:rFonts w:ascii="Arial" w:hAnsi="Arial" w:cs="Arial"/>
          <w:sz w:val="24"/>
          <w:szCs w:val="24"/>
        </w:rPr>
        <w:t>Suomi-thai</w:t>
      </w:r>
      <w:r>
        <w:rPr>
          <w:rFonts w:ascii="Arial" w:hAnsi="Arial" w:cs="Arial"/>
          <w:sz w:val="24"/>
          <w:szCs w:val="24"/>
        </w:rPr>
        <w:t xml:space="preserve"> </w:t>
      </w:r>
      <w:r w:rsidR="00BD3DB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kul</w:t>
      </w:r>
      <w:r w:rsidR="00BD3DB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tuuria. Sillä tavoin koulu on vahvasti mukana kehi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tämässä tulevaisuuden koulua; siirtäen se</w:t>
      </w:r>
      <w:r w:rsidR="000F2C6E">
        <w:rPr>
          <w:rFonts w:ascii="Arial" w:hAnsi="Arial" w:cs="Arial"/>
          <w:sz w:val="24"/>
          <w:szCs w:val="24"/>
        </w:rPr>
        <w:t>kä vanhaa kulttuuria että kutoen</w:t>
      </w:r>
      <w:r>
        <w:rPr>
          <w:rFonts w:ascii="Arial" w:hAnsi="Arial" w:cs="Arial"/>
          <w:sz w:val="24"/>
          <w:szCs w:val="24"/>
        </w:rPr>
        <w:t xml:space="preserve"> kaiken aikaa uut</w:t>
      </w:r>
      <w:r w:rsidR="000F2C6E">
        <w:rPr>
          <w:rFonts w:ascii="Arial" w:hAnsi="Arial" w:cs="Arial"/>
          <w:sz w:val="24"/>
          <w:szCs w:val="24"/>
        </w:rPr>
        <w:t>ta, iloista monikulttuurisuuden mattoa.</w:t>
      </w:r>
    </w:p>
    <w:p w:rsidR="000C657E" w:rsidRDefault="000C657E" w:rsidP="005B489D">
      <w:pPr>
        <w:tabs>
          <w:tab w:val="left" w:pos="471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B94BE9" w:rsidRDefault="00B94BE9" w:rsidP="005B489D">
      <w:pPr>
        <w:tabs>
          <w:tab w:val="left" w:pos="471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3F5BB7" w:rsidRDefault="003F5BB7" w:rsidP="003B071D">
      <w:pPr>
        <w:tabs>
          <w:tab w:val="left" w:pos="471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497CFE" w:rsidRPr="003B071D" w:rsidRDefault="00497CFE" w:rsidP="003B071D">
      <w:pPr>
        <w:tabs>
          <w:tab w:val="left" w:pos="471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6D4EAA" w:rsidRDefault="006D4EAA"/>
    <w:p w:rsidR="006D4EAA" w:rsidRDefault="003F5BB7">
      <w:pPr>
        <w:rPr>
          <w:rFonts w:ascii="Arial" w:hAnsi="Arial" w:cs="Arial"/>
          <w:sz w:val="24"/>
          <w:szCs w:val="24"/>
        </w:rPr>
      </w:pPr>
      <w:r w:rsidRPr="003D2D70">
        <w:rPr>
          <w:rFonts w:ascii="Arial" w:hAnsi="Arial" w:cs="Arial"/>
          <w:sz w:val="24"/>
          <w:szCs w:val="24"/>
        </w:rPr>
        <w:t>Lähteet</w:t>
      </w:r>
      <w:r w:rsidR="00641E95">
        <w:rPr>
          <w:rFonts w:ascii="Arial" w:hAnsi="Arial" w:cs="Arial"/>
          <w:sz w:val="24"/>
          <w:szCs w:val="24"/>
        </w:rPr>
        <w:br/>
      </w:r>
      <w:r w:rsidR="00641E95">
        <w:rPr>
          <w:rFonts w:ascii="Arial" w:hAnsi="Arial" w:cs="Arial"/>
          <w:sz w:val="24"/>
          <w:szCs w:val="24"/>
        </w:rPr>
        <w:br/>
      </w:r>
    </w:p>
    <w:p w:rsidR="00A02900" w:rsidRDefault="003D2D70" w:rsidP="003D2D7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Aurinkorannikon suomalainen koulu.</w:t>
      </w:r>
      <w:proofErr w:type="gramEnd"/>
      <w:r>
        <w:rPr>
          <w:rFonts w:ascii="Arial" w:hAnsi="Arial" w:cs="Arial"/>
          <w:sz w:val="24"/>
          <w:szCs w:val="24"/>
        </w:rPr>
        <w:t xml:space="preserve"> Viitattu 1.2.2015. </w:t>
      </w:r>
      <w:hyperlink r:id="rId6" w:history="1">
        <w:r w:rsidR="00641E95" w:rsidRPr="000B2B82">
          <w:rPr>
            <w:rStyle w:val="Hyperlinkki"/>
            <w:rFonts w:ascii="Arial" w:hAnsi="Arial" w:cs="Arial"/>
            <w:sz w:val="24"/>
            <w:szCs w:val="24"/>
          </w:rPr>
          <w:t>Http://www.suomalainenkoulu.net/</w:t>
        </w:r>
      </w:hyperlink>
      <w:r w:rsidR="00641E95">
        <w:rPr>
          <w:rFonts w:ascii="Arial" w:hAnsi="Arial" w:cs="Arial"/>
          <w:sz w:val="24"/>
          <w:szCs w:val="24"/>
        </w:rPr>
        <w:t>.</w:t>
      </w:r>
    </w:p>
    <w:p w:rsidR="003D2D70" w:rsidRPr="003D2D70" w:rsidRDefault="00A02900" w:rsidP="003D2D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proofErr w:type="gramStart"/>
      <w:r>
        <w:rPr>
          <w:rFonts w:ascii="Arial" w:hAnsi="Arial" w:cs="Arial"/>
          <w:sz w:val="24"/>
          <w:szCs w:val="24"/>
        </w:rPr>
        <w:t>Brysselin skandinaavinen koulu.</w:t>
      </w:r>
      <w:proofErr w:type="gramEnd"/>
      <w:r>
        <w:rPr>
          <w:rFonts w:ascii="Arial" w:hAnsi="Arial" w:cs="Arial"/>
          <w:sz w:val="24"/>
          <w:szCs w:val="24"/>
        </w:rPr>
        <w:t xml:space="preserve"> Viitattu 1.2.2015. </w:t>
      </w:r>
      <w:hyperlink r:id="rId7" w:history="1">
        <w:r w:rsidRPr="000B2B82">
          <w:rPr>
            <w:rStyle w:val="Hyperlinkki"/>
            <w:rFonts w:ascii="Arial" w:hAnsi="Arial" w:cs="Arial"/>
            <w:sz w:val="24"/>
            <w:szCs w:val="24"/>
          </w:rPr>
          <w:t>Http://www.ssb.be/page110d.html?catID=1&amp;amp;pageID=34</w:t>
        </w:r>
      </w:hyperlink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:rsidR="003D2D70" w:rsidRDefault="003D2D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Haapaniemi, R. &amp; Raina, L. (2014). Rakenna oppiva ryhmä. </w:t>
      </w:r>
      <w:proofErr w:type="gramStart"/>
      <w:r>
        <w:rPr>
          <w:rFonts w:ascii="Arial" w:hAnsi="Arial" w:cs="Arial"/>
          <w:sz w:val="24"/>
          <w:szCs w:val="24"/>
        </w:rPr>
        <w:t>Pedagogisen viihtymisen k</w:t>
      </w:r>
      <w:r>
        <w:rPr>
          <w:rFonts w:ascii="Arial" w:hAnsi="Arial" w:cs="Arial"/>
          <w:sz w:val="24"/>
          <w:szCs w:val="24"/>
        </w:rPr>
        <w:t>ä</w:t>
      </w:r>
      <w:r w:rsidR="006944A9">
        <w:rPr>
          <w:rFonts w:ascii="Arial" w:hAnsi="Arial" w:cs="Arial"/>
          <w:sz w:val="24"/>
          <w:szCs w:val="24"/>
        </w:rPr>
        <w:t>sikirja.</w:t>
      </w:r>
      <w:proofErr w:type="gramEnd"/>
      <w:r w:rsidR="006944A9">
        <w:rPr>
          <w:rFonts w:ascii="Arial" w:hAnsi="Arial" w:cs="Arial"/>
          <w:sz w:val="24"/>
          <w:szCs w:val="24"/>
        </w:rPr>
        <w:t xml:space="preserve"> Jyväskylä: PS-kustannus.</w:t>
      </w:r>
      <w:r w:rsidR="00CB5385">
        <w:rPr>
          <w:rFonts w:ascii="Arial" w:hAnsi="Arial" w:cs="Arial"/>
          <w:sz w:val="24"/>
          <w:szCs w:val="24"/>
        </w:rPr>
        <w:br/>
      </w:r>
    </w:p>
    <w:p w:rsidR="00A02900" w:rsidRDefault="003D2D70" w:rsidP="003D2D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Hyvän ohjauksen elementit.(2014). Viitattu 1.2.2015.H</w:t>
      </w:r>
      <w:hyperlink r:id="rId8" w:history="1">
        <w:r w:rsidRPr="003D2D70">
          <w:rPr>
            <w:rStyle w:val="Hyperlinkki"/>
            <w:rFonts w:ascii="Arial" w:hAnsi="Arial" w:cs="Arial"/>
            <w:sz w:val="24"/>
            <w:szCs w:val="24"/>
          </w:rPr>
          <w:t>ttps</w:t>
        </w:r>
        <w:proofErr w:type="gramStart"/>
        <w:r w:rsidRPr="003D2D70">
          <w:rPr>
            <w:rStyle w:val="Hyperlinkki"/>
            <w:rFonts w:ascii="Arial" w:hAnsi="Arial" w:cs="Arial"/>
            <w:sz w:val="24"/>
            <w:szCs w:val="24"/>
          </w:rPr>
          <w:t>://</w:t>
        </w:r>
        <w:proofErr w:type="gramEnd"/>
        <w:r w:rsidRPr="003D2D70">
          <w:rPr>
            <w:rStyle w:val="Hyperlinkki"/>
            <w:rFonts w:ascii="Arial" w:hAnsi="Arial" w:cs="Arial"/>
            <w:sz w:val="24"/>
            <w:szCs w:val="24"/>
          </w:rPr>
          <w:t>prezi.com/tb0mvoizw-9f/hyvan-ohjauksen-elementit-laaja-alainen-jasennys/</w:t>
        </w:r>
      </w:hyperlink>
      <w:r>
        <w:rPr>
          <w:rFonts w:ascii="Arial" w:hAnsi="Arial" w:cs="Arial"/>
          <w:sz w:val="24"/>
          <w:szCs w:val="24"/>
        </w:rPr>
        <w:t>.</w:t>
      </w:r>
      <w:r w:rsidR="00641E95">
        <w:rPr>
          <w:rFonts w:ascii="Arial" w:hAnsi="Arial" w:cs="Arial"/>
          <w:sz w:val="24"/>
          <w:szCs w:val="24"/>
        </w:rPr>
        <w:br/>
      </w:r>
      <w:r w:rsidR="00EC506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Kasurinen, H. Merimaa, E. Pirttiniemi, J. (toim.). </w:t>
      </w:r>
      <w:r w:rsidR="00EC5063">
        <w:rPr>
          <w:rFonts w:ascii="Arial" w:hAnsi="Arial" w:cs="Arial"/>
          <w:sz w:val="24"/>
          <w:szCs w:val="24"/>
        </w:rPr>
        <w:t>(2011). OPO. Opinto-ohjaajan käsikir</w:t>
      </w:r>
      <w:r w:rsidR="006944A9">
        <w:rPr>
          <w:rFonts w:ascii="Arial" w:hAnsi="Arial" w:cs="Arial"/>
          <w:sz w:val="24"/>
          <w:szCs w:val="24"/>
        </w:rPr>
        <w:t xml:space="preserve">ja. </w:t>
      </w:r>
      <w:r w:rsidR="00B368DF">
        <w:rPr>
          <w:rFonts w:ascii="Arial" w:hAnsi="Arial" w:cs="Arial"/>
          <w:sz w:val="24"/>
          <w:szCs w:val="24"/>
        </w:rPr>
        <w:t>Helsinki: Opetushallitus.</w:t>
      </w:r>
    </w:p>
    <w:p w:rsidR="00A02900" w:rsidRDefault="00A02900" w:rsidP="003D2D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proofErr w:type="gramStart"/>
      <w:r>
        <w:rPr>
          <w:rFonts w:ascii="Arial" w:hAnsi="Arial" w:cs="Arial"/>
          <w:sz w:val="24"/>
          <w:szCs w:val="24"/>
        </w:rPr>
        <w:t>Moskovan suomalainen koulu.</w:t>
      </w:r>
      <w:proofErr w:type="gramEnd"/>
      <w:r>
        <w:rPr>
          <w:rFonts w:ascii="Arial" w:hAnsi="Arial" w:cs="Arial"/>
          <w:sz w:val="24"/>
          <w:szCs w:val="24"/>
        </w:rPr>
        <w:t xml:space="preserve"> Viitattu 1.2.2015. </w:t>
      </w:r>
      <w:hyperlink r:id="rId9" w:history="1">
        <w:r w:rsidRPr="000B2B82">
          <w:rPr>
            <w:rStyle w:val="Hyperlinkki"/>
            <w:rFonts w:ascii="Arial" w:hAnsi="Arial" w:cs="Arial"/>
            <w:sz w:val="24"/>
            <w:szCs w:val="24"/>
          </w:rPr>
          <w:t>Http://www.peda.net/veraja/mossko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3D2D70" w:rsidRPr="003D2D70" w:rsidRDefault="00A02900" w:rsidP="003D2D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Pattayan suomalainen koulu. Viitattu 1.2.2015. Http://</w:t>
      </w:r>
      <w:hyperlink r:id="rId10" w:history="1">
        <w:r w:rsidRPr="003D2D70">
          <w:rPr>
            <w:rStyle w:val="Hyperlinkki"/>
            <w:rFonts w:ascii="Arial" w:hAnsi="Arial" w:cs="Arial"/>
            <w:sz w:val="24"/>
            <w:szCs w:val="24"/>
          </w:rPr>
          <w:t>www.pattayansuomalainenkoulu.com</w:t>
        </w:r>
      </w:hyperlink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:rsidR="00CB5385" w:rsidRDefault="003D2D70" w:rsidP="00A029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Pattayan suomalaisen koulun opetussuunnitelma.(2012).</w:t>
      </w:r>
      <w:r w:rsidR="00EB3806">
        <w:rPr>
          <w:rFonts w:ascii="Arial" w:hAnsi="Arial" w:cs="Arial"/>
          <w:sz w:val="24"/>
          <w:szCs w:val="24"/>
        </w:rPr>
        <w:t xml:space="preserve"> Helsinki: Opetushallitus.</w:t>
      </w:r>
      <w:r w:rsidR="00CB5385">
        <w:rPr>
          <w:rFonts w:ascii="Arial" w:hAnsi="Arial" w:cs="Arial"/>
          <w:sz w:val="24"/>
          <w:szCs w:val="24"/>
        </w:rPr>
        <w:br/>
      </w:r>
      <w:r w:rsidR="00EC5063">
        <w:rPr>
          <w:rFonts w:ascii="Arial" w:hAnsi="Arial" w:cs="Arial"/>
          <w:sz w:val="24"/>
          <w:szCs w:val="24"/>
        </w:rPr>
        <w:br/>
      </w:r>
      <w:r w:rsidR="00A02900">
        <w:rPr>
          <w:rFonts w:ascii="Arial" w:hAnsi="Arial" w:cs="Arial"/>
          <w:sz w:val="24"/>
          <w:szCs w:val="24"/>
        </w:rPr>
        <w:br/>
        <w:t xml:space="preserve">Pietarin suomalainen koulu. Viitattu 1.2.2015. </w:t>
      </w:r>
      <w:hyperlink r:id="rId11" w:history="1">
        <w:r w:rsidR="00A02900" w:rsidRPr="000B2B82">
          <w:rPr>
            <w:rStyle w:val="Hyperlinkki"/>
            <w:rFonts w:ascii="Arial" w:hAnsi="Arial" w:cs="Arial"/>
            <w:sz w:val="24"/>
            <w:szCs w:val="24"/>
          </w:rPr>
          <w:t>Http://www.peda.net/veraja/piesko/</w:t>
        </w:r>
      </w:hyperlink>
      <w:r w:rsidR="00A02900">
        <w:rPr>
          <w:rFonts w:ascii="Arial" w:hAnsi="Arial" w:cs="Arial"/>
          <w:sz w:val="24"/>
          <w:szCs w:val="24"/>
        </w:rPr>
        <w:t>.</w:t>
      </w:r>
    </w:p>
    <w:p w:rsidR="00A02900" w:rsidRPr="003D2D70" w:rsidRDefault="00A02900" w:rsidP="00A029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CB5385">
        <w:rPr>
          <w:rFonts w:ascii="Arial" w:hAnsi="Arial" w:cs="Arial"/>
          <w:sz w:val="24"/>
          <w:szCs w:val="24"/>
        </w:rPr>
        <w:t>Rinkinen, A. &amp; Siippainen, M. (</w:t>
      </w:r>
      <w:proofErr w:type="spellStart"/>
      <w:r w:rsidR="00CB5385">
        <w:rPr>
          <w:rFonts w:ascii="Arial" w:hAnsi="Arial" w:cs="Arial"/>
          <w:sz w:val="24"/>
          <w:szCs w:val="24"/>
        </w:rPr>
        <w:t>toim</w:t>
      </w:r>
      <w:proofErr w:type="spellEnd"/>
      <w:r w:rsidR="00CB5385">
        <w:rPr>
          <w:rFonts w:ascii="Arial" w:hAnsi="Arial" w:cs="Arial"/>
          <w:sz w:val="24"/>
          <w:szCs w:val="24"/>
        </w:rPr>
        <w:t xml:space="preserve">). (2012:4). </w:t>
      </w:r>
      <w:proofErr w:type="gramStart"/>
      <w:r w:rsidR="00CB5385" w:rsidRPr="003D2D70">
        <w:rPr>
          <w:rFonts w:ascii="Arial" w:hAnsi="Arial" w:cs="Arial"/>
          <w:sz w:val="24"/>
          <w:szCs w:val="24"/>
        </w:rPr>
        <w:t>Perusopetuksen oppilaanohjauksen kehi</w:t>
      </w:r>
      <w:r w:rsidR="00CB5385" w:rsidRPr="003D2D70">
        <w:rPr>
          <w:rFonts w:ascii="Arial" w:hAnsi="Arial" w:cs="Arial"/>
          <w:sz w:val="24"/>
          <w:szCs w:val="24"/>
        </w:rPr>
        <w:t>t</w:t>
      </w:r>
      <w:r w:rsidR="00CB5385" w:rsidRPr="003D2D70">
        <w:rPr>
          <w:rFonts w:ascii="Arial" w:hAnsi="Arial" w:cs="Arial"/>
          <w:sz w:val="24"/>
          <w:szCs w:val="24"/>
        </w:rPr>
        <w:t>tämistoiminnan hyvät käytänteet.</w:t>
      </w:r>
      <w:proofErr w:type="gramEnd"/>
      <w:r w:rsidR="00CB5385">
        <w:rPr>
          <w:rFonts w:ascii="Arial" w:hAnsi="Arial" w:cs="Arial"/>
          <w:sz w:val="24"/>
          <w:szCs w:val="24"/>
        </w:rPr>
        <w:t xml:space="preserve"> Helsinki: Opetushallitus.</w:t>
      </w:r>
      <w:r w:rsidR="00CB5385">
        <w:rPr>
          <w:rFonts w:ascii="Arial" w:hAnsi="Arial" w:cs="Arial"/>
          <w:sz w:val="24"/>
          <w:szCs w:val="24"/>
        </w:rPr>
        <w:br/>
      </w:r>
      <w:r w:rsidR="00CB538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proofErr w:type="gramStart"/>
      <w:r>
        <w:rPr>
          <w:rFonts w:ascii="Arial" w:hAnsi="Arial" w:cs="Arial"/>
          <w:sz w:val="24"/>
          <w:szCs w:val="24"/>
        </w:rPr>
        <w:t>Tallinnan suomalainen koulu.</w:t>
      </w:r>
      <w:proofErr w:type="gramEnd"/>
      <w:r>
        <w:rPr>
          <w:rFonts w:ascii="Arial" w:hAnsi="Arial" w:cs="Arial"/>
          <w:sz w:val="24"/>
          <w:szCs w:val="24"/>
        </w:rPr>
        <w:t xml:space="preserve"> Viitattu 1.2.2015. </w:t>
      </w:r>
      <w:hyperlink r:id="rId12" w:history="1">
        <w:r w:rsidRPr="000B2B82">
          <w:rPr>
            <w:rStyle w:val="Hyperlinkki"/>
            <w:rFonts w:ascii="Arial" w:hAnsi="Arial" w:cs="Arial"/>
            <w:sz w:val="24"/>
            <w:szCs w:val="24"/>
          </w:rPr>
          <w:t>Http://www.soomekool.fi/index.php?id=10588</w:t>
        </w:r>
      </w:hyperlink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:rsidR="00641E95" w:rsidRDefault="00A029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Tarton suomalainen koulu. Viitattu 1.2.2015. </w:t>
      </w:r>
      <w:hyperlink r:id="rId13" w:history="1">
        <w:r w:rsidRPr="000B2B82">
          <w:rPr>
            <w:rStyle w:val="Hyperlinkki"/>
            <w:rFonts w:ascii="Arial" w:hAnsi="Arial" w:cs="Arial"/>
            <w:sz w:val="24"/>
            <w:szCs w:val="24"/>
          </w:rPr>
          <w:t>Http://www.tartonkoulu.net/</w:t>
        </w:r>
      </w:hyperlink>
      <w:r>
        <w:rPr>
          <w:rFonts w:ascii="Arial" w:hAnsi="Arial" w:cs="Arial"/>
          <w:sz w:val="24"/>
          <w:szCs w:val="24"/>
        </w:rPr>
        <w:t>.</w:t>
      </w:r>
      <w:r w:rsidR="00CB538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proofErr w:type="gramStart"/>
      <w:r w:rsidR="003D2D70">
        <w:rPr>
          <w:rFonts w:ascii="Arial" w:hAnsi="Arial" w:cs="Arial"/>
          <w:sz w:val="24"/>
          <w:szCs w:val="24"/>
        </w:rPr>
        <w:t xml:space="preserve">Suomi </w:t>
      </w:r>
      <w:r w:rsidR="00BD3DB1">
        <w:rPr>
          <w:rFonts w:ascii="Arial" w:hAnsi="Arial" w:cs="Arial"/>
          <w:sz w:val="24"/>
          <w:szCs w:val="24"/>
        </w:rPr>
        <w:t>-</w:t>
      </w:r>
      <w:r w:rsidR="003D2D70">
        <w:rPr>
          <w:rFonts w:ascii="Arial" w:hAnsi="Arial" w:cs="Arial"/>
          <w:sz w:val="24"/>
          <w:szCs w:val="24"/>
        </w:rPr>
        <w:t>koulut maailmalla.</w:t>
      </w:r>
      <w:proofErr w:type="gramEnd"/>
      <w:r w:rsidR="003D2D70">
        <w:rPr>
          <w:rFonts w:ascii="Arial" w:hAnsi="Arial" w:cs="Arial"/>
          <w:sz w:val="24"/>
          <w:szCs w:val="24"/>
        </w:rPr>
        <w:t xml:space="preserve"> (2013). </w:t>
      </w:r>
      <w:proofErr w:type="gramStart"/>
      <w:r w:rsidR="003D2D70">
        <w:rPr>
          <w:rFonts w:ascii="Arial" w:hAnsi="Arial" w:cs="Arial"/>
          <w:sz w:val="24"/>
          <w:szCs w:val="24"/>
        </w:rPr>
        <w:t>Viitattu 1.2.2015.</w:t>
      </w:r>
      <w:proofErr w:type="gramEnd"/>
      <w:r w:rsidR="00641E95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Pr="000B2B82">
          <w:rPr>
            <w:rStyle w:val="Hyperlinkki"/>
            <w:rFonts w:ascii="Arial" w:hAnsi="Arial" w:cs="Arial"/>
            <w:sz w:val="24"/>
            <w:szCs w:val="24"/>
          </w:rPr>
          <w:t>Https://suomiseurary.wordpress.com/2013/11/15/suomi-koulut-mita-missa-milloin/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242A7D" w:rsidRPr="003D2D70" w:rsidRDefault="00641E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EC5063">
        <w:rPr>
          <w:rFonts w:ascii="Arial" w:hAnsi="Arial" w:cs="Arial"/>
          <w:sz w:val="24"/>
          <w:szCs w:val="24"/>
        </w:rPr>
        <w:t xml:space="preserve">Vehviläinen, S. (2014). Ohjaustyön opas. Yhteistyössä kohti toimijuutta. </w:t>
      </w:r>
      <w:r w:rsidR="00B368DF">
        <w:rPr>
          <w:rFonts w:ascii="Arial" w:hAnsi="Arial" w:cs="Arial"/>
          <w:sz w:val="24"/>
          <w:szCs w:val="24"/>
        </w:rPr>
        <w:t>Helsinki: Ga</w:t>
      </w:r>
      <w:r w:rsidR="00B368DF">
        <w:rPr>
          <w:rFonts w:ascii="Arial" w:hAnsi="Arial" w:cs="Arial"/>
          <w:sz w:val="24"/>
          <w:szCs w:val="24"/>
        </w:rPr>
        <w:t>u</w:t>
      </w:r>
      <w:r w:rsidR="00B368DF">
        <w:rPr>
          <w:rFonts w:ascii="Arial" w:hAnsi="Arial" w:cs="Arial"/>
          <w:sz w:val="24"/>
          <w:szCs w:val="24"/>
        </w:rPr>
        <w:t>deamus.</w:t>
      </w:r>
    </w:p>
    <w:p w:rsidR="00242A7D" w:rsidRPr="003D2D70" w:rsidRDefault="00242A7D">
      <w:pPr>
        <w:rPr>
          <w:rFonts w:ascii="Arial" w:hAnsi="Arial" w:cs="Arial"/>
          <w:sz w:val="24"/>
          <w:szCs w:val="24"/>
        </w:rPr>
      </w:pPr>
    </w:p>
    <w:p w:rsidR="006D4EAA" w:rsidRPr="003D2D70" w:rsidRDefault="006D4EAA">
      <w:pPr>
        <w:rPr>
          <w:rFonts w:ascii="Arial" w:hAnsi="Arial" w:cs="Arial"/>
          <w:sz w:val="24"/>
          <w:szCs w:val="24"/>
        </w:rPr>
      </w:pPr>
    </w:p>
    <w:sectPr w:rsidR="006D4EAA" w:rsidRPr="003D2D70" w:rsidSect="002A58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31F9F10" w15:done="0"/>
  <w15:commentEx w15:paraId="6F25CB6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404AE"/>
    <w:multiLevelType w:val="multilevel"/>
    <w:tmpl w:val="6DB4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B75A3"/>
    <w:multiLevelType w:val="multilevel"/>
    <w:tmpl w:val="81E80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38F7EC3"/>
    <w:multiLevelType w:val="multilevel"/>
    <w:tmpl w:val="A4B0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AD0107"/>
    <w:multiLevelType w:val="hybridMultilevel"/>
    <w:tmpl w:val="9B189046"/>
    <w:lvl w:ilvl="0" w:tplc="E868A5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ppänen Anne">
    <w15:presenceInfo w15:providerId="AD" w15:userId="S-1-5-21-4187491663-3919605461-3093031088-1240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characterSpacingControl w:val="doNotCompress"/>
  <w:compat/>
  <w:rsids>
    <w:rsidRoot w:val="006D4EAA"/>
    <w:rsid w:val="0006606E"/>
    <w:rsid w:val="000843D6"/>
    <w:rsid w:val="000B38B0"/>
    <w:rsid w:val="000B7316"/>
    <w:rsid w:val="000C5BA5"/>
    <w:rsid w:val="000C657E"/>
    <w:rsid w:val="000F2C6E"/>
    <w:rsid w:val="00105992"/>
    <w:rsid w:val="0014669B"/>
    <w:rsid w:val="001D2E81"/>
    <w:rsid w:val="0020548B"/>
    <w:rsid w:val="00242A7D"/>
    <w:rsid w:val="00257357"/>
    <w:rsid w:val="00261925"/>
    <w:rsid w:val="002A580F"/>
    <w:rsid w:val="002C02CA"/>
    <w:rsid w:val="00321B53"/>
    <w:rsid w:val="003B071D"/>
    <w:rsid w:val="003D2D70"/>
    <w:rsid w:val="003E7348"/>
    <w:rsid w:val="003F5BB7"/>
    <w:rsid w:val="00400C3A"/>
    <w:rsid w:val="00480576"/>
    <w:rsid w:val="00497CFE"/>
    <w:rsid w:val="004C7232"/>
    <w:rsid w:val="004E4995"/>
    <w:rsid w:val="004F2FF6"/>
    <w:rsid w:val="005517C3"/>
    <w:rsid w:val="00575DE1"/>
    <w:rsid w:val="005931A3"/>
    <w:rsid w:val="005B489D"/>
    <w:rsid w:val="005C229C"/>
    <w:rsid w:val="005F0FAB"/>
    <w:rsid w:val="00641E95"/>
    <w:rsid w:val="0065219C"/>
    <w:rsid w:val="00670432"/>
    <w:rsid w:val="006710C9"/>
    <w:rsid w:val="006911C1"/>
    <w:rsid w:val="006944A9"/>
    <w:rsid w:val="00695EA0"/>
    <w:rsid w:val="006A5B16"/>
    <w:rsid w:val="006C3439"/>
    <w:rsid w:val="006D4EAA"/>
    <w:rsid w:val="006F0A78"/>
    <w:rsid w:val="0072381F"/>
    <w:rsid w:val="007A470A"/>
    <w:rsid w:val="007C5D94"/>
    <w:rsid w:val="0081020A"/>
    <w:rsid w:val="008447BF"/>
    <w:rsid w:val="008777B3"/>
    <w:rsid w:val="00883C14"/>
    <w:rsid w:val="00891FB6"/>
    <w:rsid w:val="008D3CC8"/>
    <w:rsid w:val="008D70F0"/>
    <w:rsid w:val="00905A1E"/>
    <w:rsid w:val="009239E8"/>
    <w:rsid w:val="00960843"/>
    <w:rsid w:val="0097745F"/>
    <w:rsid w:val="009A03F8"/>
    <w:rsid w:val="009C211E"/>
    <w:rsid w:val="009C639E"/>
    <w:rsid w:val="009D047B"/>
    <w:rsid w:val="009F0110"/>
    <w:rsid w:val="009F39B5"/>
    <w:rsid w:val="00A02900"/>
    <w:rsid w:val="00A21478"/>
    <w:rsid w:val="00A865B7"/>
    <w:rsid w:val="00AA6BA7"/>
    <w:rsid w:val="00AC573F"/>
    <w:rsid w:val="00AF5A2B"/>
    <w:rsid w:val="00B10C36"/>
    <w:rsid w:val="00B11BD4"/>
    <w:rsid w:val="00B368DF"/>
    <w:rsid w:val="00B62EC1"/>
    <w:rsid w:val="00B632DE"/>
    <w:rsid w:val="00B65B8C"/>
    <w:rsid w:val="00B94BE9"/>
    <w:rsid w:val="00BD3DB1"/>
    <w:rsid w:val="00BF15D3"/>
    <w:rsid w:val="00C10773"/>
    <w:rsid w:val="00C31429"/>
    <w:rsid w:val="00C83A9B"/>
    <w:rsid w:val="00C87CB8"/>
    <w:rsid w:val="00C90D37"/>
    <w:rsid w:val="00C976F2"/>
    <w:rsid w:val="00CB5385"/>
    <w:rsid w:val="00CC08D5"/>
    <w:rsid w:val="00CC797C"/>
    <w:rsid w:val="00D17BCA"/>
    <w:rsid w:val="00D21707"/>
    <w:rsid w:val="00D34128"/>
    <w:rsid w:val="00D34C0B"/>
    <w:rsid w:val="00DA344D"/>
    <w:rsid w:val="00DB2661"/>
    <w:rsid w:val="00DC34E3"/>
    <w:rsid w:val="00DD19F8"/>
    <w:rsid w:val="00DE0C3A"/>
    <w:rsid w:val="00DE2B53"/>
    <w:rsid w:val="00E443B1"/>
    <w:rsid w:val="00EB3806"/>
    <w:rsid w:val="00EC5063"/>
    <w:rsid w:val="00EF594C"/>
    <w:rsid w:val="00F844BA"/>
    <w:rsid w:val="00FB038C"/>
    <w:rsid w:val="00FC0184"/>
    <w:rsid w:val="00FD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A580F"/>
  </w:style>
  <w:style w:type="paragraph" w:styleId="Otsikko1">
    <w:name w:val="heading 1"/>
    <w:basedOn w:val="Normaali"/>
    <w:next w:val="Normaali"/>
    <w:link w:val="Otsikko1Char"/>
    <w:uiPriority w:val="9"/>
    <w:qFormat/>
    <w:rsid w:val="001466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C3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link w:val="Otsikko3Char"/>
    <w:uiPriority w:val="9"/>
    <w:qFormat/>
    <w:rsid w:val="00242A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D4EAA"/>
    <w:rPr>
      <w:color w:val="0000FF" w:themeColor="hyperlink"/>
      <w:u w:val="single"/>
    </w:rPr>
  </w:style>
  <w:style w:type="paragraph" w:customStyle="1" w:styleId="bodytext">
    <w:name w:val="bodytext"/>
    <w:basedOn w:val="Normaali"/>
    <w:rsid w:val="0010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242A7D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eb">
    <w:name w:val="Normal (Web)"/>
    <w:basedOn w:val="Normaali"/>
    <w:uiPriority w:val="99"/>
    <w:semiHidden/>
    <w:unhideWhenUsed/>
    <w:rsid w:val="0014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1466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C34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Voimakas">
    <w:name w:val="Strong"/>
    <w:basedOn w:val="Kappaleenoletusfontti"/>
    <w:uiPriority w:val="22"/>
    <w:qFormat/>
    <w:rsid w:val="006C3439"/>
    <w:rPr>
      <w:b/>
      <w:bCs/>
    </w:rPr>
  </w:style>
  <w:style w:type="character" w:styleId="Korostus">
    <w:name w:val="Emphasis"/>
    <w:basedOn w:val="Kappaleenoletusfontti"/>
    <w:uiPriority w:val="20"/>
    <w:qFormat/>
    <w:rsid w:val="00FD0C41"/>
    <w:rPr>
      <w:i/>
      <w:iCs/>
    </w:rPr>
  </w:style>
  <w:style w:type="paragraph" w:styleId="Luettelokappale">
    <w:name w:val="List Paragraph"/>
    <w:basedOn w:val="Normaali"/>
    <w:uiPriority w:val="34"/>
    <w:qFormat/>
    <w:rsid w:val="00DE0C3A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0B7316"/>
    <w:rPr>
      <w:color w:val="800080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7A470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A470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A470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A470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A470A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A4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4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8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zi.com/tb0mvoizw-9f/hyvan-ohjauksen-elementit-laaja-alainen-jasennys/" TargetMode="External"/><Relationship Id="rId13" Type="http://schemas.openxmlformats.org/officeDocument/2006/relationships/hyperlink" Target="Http://www.tartonkoulu.net/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Http://www.ssb.be/page110d.html?catID=1&amp;amp;pageID=34" TargetMode="External"/><Relationship Id="rId12" Type="http://schemas.openxmlformats.org/officeDocument/2006/relationships/hyperlink" Target="Http://www.soomekool.fi/index.php?id=1058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suomalainenkoulu.net/" TargetMode="External"/><Relationship Id="rId11" Type="http://schemas.openxmlformats.org/officeDocument/2006/relationships/hyperlink" Target="Http://www.peda.net/veraja/piesk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ttayansuomalainenkoulu.com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://www.peda.net/veraja/mossko" TargetMode="External"/><Relationship Id="rId14" Type="http://schemas.openxmlformats.org/officeDocument/2006/relationships/hyperlink" Target="Https://suomiseurary.wordpress.com/2013/11/15/suomi-koulut-mita-missa-milloin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D51F3-57D5-41FD-8E39-BBFA328F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1796</Words>
  <Characters>14556</Characters>
  <Application>Microsoft Office Word</Application>
  <DocSecurity>0</DocSecurity>
  <Lines>121</Lines>
  <Paragraphs>32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</cp:revision>
  <dcterms:created xsi:type="dcterms:W3CDTF">2015-02-06T19:15:00Z</dcterms:created>
  <dcterms:modified xsi:type="dcterms:W3CDTF">2015-02-06T19:15:00Z</dcterms:modified>
</cp:coreProperties>
</file>