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08" w:rsidRDefault="00F30708" w:rsidP="00F30708">
      <w:pPr>
        <w:pStyle w:val="Eivli"/>
        <w:jc w:val="both"/>
        <w:rPr>
          <w:b/>
          <w:sz w:val="24"/>
          <w:szCs w:val="24"/>
        </w:rPr>
      </w:pPr>
      <w:r>
        <w:rPr>
          <w:b/>
          <w:sz w:val="24"/>
          <w:szCs w:val="24"/>
        </w:rPr>
        <w:t>Terhi Tamminen 2017</w:t>
      </w:r>
    </w:p>
    <w:p w:rsidR="00F30708" w:rsidRDefault="00F30708" w:rsidP="0045391E">
      <w:pPr>
        <w:pStyle w:val="Eivli"/>
        <w:jc w:val="both"/>
        <w:rPr>
          <w:b/>
          <w:sz w:val="24"/>
          <w:szCs w:val="24"/>
        </w:rPr>
      </w:pPr>
    </w:p>
    <w:p w:rsidR="0093778C" w:rsidRPr="00F30708" w:rsidRDefault="007E5467" w:rsidP="00D9686B">
      <w:pPr>
        <w:pStyle w:val="Eivli"/>
        <w:jc w:val="both"/>
        <w:rPr>
          <w:b/>
          <w:sz w:val="32"/>
          <w:szCs w:val="32"/>
        </w:rPr>
      </w:pPr>
      <w:r w:rsidRPr="00F30708">
        <w:rPr>
          <w:b/>
          <w:sz w:val="32"/>
          <w:szCs w:val="32"/>
        </w:rPr>
        <w:t>So</w:t>
      </w:r>
      <w:r w:rsidR="006648B1" w:rsidRPr="00F30708">
        <w:rPr>
          <w:b/>
          <w:sz w:val="32"/>
          <w:szCs w:val="32"/>
        </w:rPr>
        <w:t>siodynaaminen ohjaus</w:t>
      </w:r>
      <w:r w:rsidR="00A9401F" w:rsidRPr="00F30708">
        <w:rPr>
          <w:b/>
          <w:sz w:val="32"/>
          <w:szCs w:val="32"/>
        </w:rPr>
        <w:t xml:space="preserve"> </w:t>
      </w:r>
      <w:r w:rsidR="00B40B15" w:rsidRPr="00F30708">
        <w:rPr>
          <w:b/>
          <w:sz w:val="32"/>
          <w:szCs w:val="32"/>
        </w:rPr>
        <w:t>työpajatoiminnassa</w:t>
      </w:r>
    </w:p>
    <w:p w:rsidR="0093778C" w:rsidRDefault="0093778C" w:rsidP="00D9686B">
      <w:pPr>
        <w:pStyle w:val="Eivli"/>
        <w:jc w:val="both"/>
        <w:rPr>
          <w:b/>
          <w:sz w:val="24"/>
          <w:szCs w:val="24"/>
        </w:rPr>
      </w:pPr>
    </w:p>
    <w:p w:rsidR="005D2544" w:rsidRPr="00B40B15" w:rsidRDefault="00B40B15" w:rsidP="00D9686B">
      <w:pPr>
        <w:pStyle w:val="Eivli"/>
        <w:jc w:val="both"/>
        <w:rPr>
          <w:bCs/>
          <w:color w:val="000000"/>
          <w:sz w:val="24"/>
          <w:szCs w:val="24"/>
        </w:rPr>
      </w:pPr>
      <w:r>
        <w:rPr>
          <w:bCs/>
          <w:color w:val="000000"/>
          <w:sz w:val="24"/>
          <w:szCs w:val="24"/>
        </w:rPr>
        <w:t>Jokaisella nuorella on oikeus</w:t>
      </w:r>
      <w:r w:rsidR="00D9686B">
        <w:rPr>
          <w:bCs/>
          <w:color w:val="000000"/>
          <w:sz w:val="24"/>
          <w:szCs w:val="24"/>
        </w:rPr>
        <w:t xml:space="preserve"> positiiviseen tulevaisuuteen sekä</w:t>
      </w:r>
      <w:r>
        <w:rPr>
          <w:bCs/>
          <w:color w:val="000000"/>
          <w:sz w:val="24"/>
          <w:szCs w:val="24"/>
        </w:rPr>
        <w:t xml:space="preserve"> saada ohjausta ja tukea sen toteuttamiseen. Muun muassa </w:t>
      </w:r>
      <w:r w:rsidR="00D9686B">
        <w:rPr>
          <w:bCs/>
          <w:color w:val="000000"/>
          <w:sz w:val="24"/>
          <w:szCs w:val="24"/>
        </w:rPr>
        <w:t>t</w:t>
      </w:r>
      <w:r w:rsidRPr="00B40B15">
        <w:rPr>
          <w:bCs/>
          <w:color w:val="000000"/>
          <w:sz w:val="24"/>
          <w:szCs w:val="24"/>
        </w:rPr>
        <w:t>yöpajoilla on paljon nuoria</w:t>
      </w:r>
      <w:r w:rsidR="00D9686B">
        <w:rPr>
          <w:bCs/>
          <w:color w:val="000000"/>
          <w:sz w:val="24"/>
          <w:szCs w:val="24"/>
        </w:rPr>
        <w:t xml:space="preserve"> ja ohjaajia, joita sosiod</w:t>
      </w:r>
      <w:r w:rsidR="00D9686B">
        <w:rPr>
          <w:bCs/>
          <w:color w:val="000000"/>
          <w:sz w:val="24"/>
          <w:szCs w:val="24"/>
        </w:rPr>
        <w:t>y</w:t>
      </w:r>
      <w:r w:rsidR="00D9686B">
        <w:rPr>
          <w:bCs/>
          <w:color w:val="000000"/>
          <w:sz w:val="24"/>
          <w:szCs w:val="24"/>
        </w:rPr>
        <w:t xml:space="preserve">naamisen ohjauksen ajatukset hyödyntäisivät. </w:t>
      </w:r>
      <w:r w:rsidR="00F27117">
        <w:rPr>
          <w:bCs/>
          <w:color w:val="000000"/>
          <w:sz w:val="24"/>
          <w:szCs w:val="24"/>
        </w:rPr>
        <w:t>Olen työskennellyt erilaisissa työpajaymp</w:t>
      </w:r>
      <w:r w:rsidR="00F27117">
        <w:rPr>
          <w:bCs/>
          <w:color w:val="000000"/>
          <w:sz w:val="24"/>
          <w:szCs w:val="24"/>
        </w:rPr>
        <w:t>ä</w:t>
      </w:r>
      <w:r w:rsidR="00F27117">
        <w:rPr>
          <w:bCs/>
          <w:color w:val="000000"/>
          <w:sz w:val="24"/>
          <w:szCs w:val="24"/>
        </w:rPr>
        <w:t xml:space="preserve">ristöissä vuosia sekä opettanut tulevia nuorisotyöntekijöitä ja työpajaohjaajia. </w:t>
      </w:r>
      <w:r w:rsidR="00D9686B">
        <w:rPr>
          <w:bCs/>
          <w:color w:val="000000"/>
          <w:sz w:val="24"/>
          <w:szCs w:val="24"/>
        </w:rPr>
        <w:t>Tein osana Jyväskylän ammattikorkeakoulun ammatillisen opinto-ohjaan opintojani kehittämistyön työpajakontekstissa. Työssäni suunnittelin kehittämispäivän, jossa hyödynnet</w:t>
      </w:r>
      <w:r w:rsidR="00F27117">
        <w:rPr>
          <w:bCs/>
          <w:color w:val="000000"/>
          <w:sz w:val="24"/>
          <w:szCs w:val="24"/>
        </w:rPr>
        <w:t>ää</w:t>
      </w:r>
      <w:r w:rsidR="00D9686B">
        <w:rPr>
          <w:bCs/>
          <w:color w:val="000000"/>
          <w:sz w:val="24"/>
          <w:szCs w:val="24"/>
        </w:rPr>
        <w:t>n sosiod</w:t>
      </w:r>
      <w:r w:rsidR="00D9686B">
        <w:rPr>
          <w:bCs/>
          <w:color w:val="000000"/>
          <w:sz w:val="24"/>
          <w:szCs w:val="24"/>
        </w:rPr>
        <w:t>y</w:t>
      </w:r>
      <w:r w:rsidR="00D9686B">
        <w:rPr>
          <w:bCs/>
          <w:color w:val="000000"/>
          <w:sz w:val="24"/>
          <w:szCs w:val="24"/>
        </w:rPr>
        <w:t>naamisen ohjauksen ajatuksia:</w:t>
      </w:r>
      <w:r w:rsidR="00D9686B" w:rsidRPr="00D9686B">
        <w:t xml:space="preserve"> </w:t>
      </w:r>
      <w:r w:rsidR="00D9686B" w:rsidRPr="00D9686B">
        <w:rPr>
          <w:bCs/>
          <w:color w:val="000000"/>
          <w:sz w:val="24"/>
          <w:szCs w:val="24"/>
        </w:rPr>
        <w:t>itsetutkiskelu, polun lähteillä ja elämänkenttä</w:t>
      </w:r>
      <w:r w:rsidR="00D9686B">
        <w:rPr>
          <w:bCs/>
          <w:color w:val="000000"/>
          <w:sz w:val="24"/>
          <w:szCs w:val="24"/>
        </w:rPr>
        <w:t>. Avaan tässä artikkelissa kehit</w:t>
      </w:r>
      <w:r w:rsidR="00CB568A">
        <w:rPr>
          <w:bCs/>
          <w:color w:val="000000"/>
          <w:sz w:val="24"/>
          <w:szCs w:val="24"/>
        </w:rPr>
        <w:t>tämisen lähtökohtia ja teemoja.</w:t>
      </w:r>
      <w:r w:rsidR="00D3144A">
        <w:rPr>
          <w:bCs/>
          <w:color w:val="000000"/>
          <w:sz w:val="24"/>
          <w:szCs w:val="24"/>
        </w:rPr>
        <w:t xml:space="preserve"> Olen myös hakenut teemojen käsittelyä tukevia ajatuksia sosiodynaamisen ohjauksen kehittäjän </w:t>
      </w:r>
      <w:proofErr w:type="spellStart"/>
      <w:r w:rsidR="00D3144A">
        <w:rPr>
          <w:bCs/>
          <w:color w:val="000000"/>
          <w:sz w:val="24"/>
          <w:szCs w:val="24"/>
        </w:rPr>
        <w:t>Vance</w:t>
      </w:r>
      <w:proofErr w:type="spellEnd"/>
      <w:r w:rsidR="00D3144A">
        <w:rPr>
          <w:bCs/>
          <w:color w:val="000000"/>
          <w:sz w:val="24"/>
          <w:szCs w:val="24"/>
        </w:rPr>
        <w:t xml:space="preserve"> </w:t>
      </w:r>
      <w:proofErr w:type="spellStart"/>
      <w:r w:rsidR="00D3144A">
        <w:rPr>
          <w:bCs/>
          <w:color w:val="000000"/>
          <w:sz w:val="24"/>
          <w:szCs w:val="24"/>
        </w:rPr>
        <w:t>Peavyn</w:t>
      </w:r>
      <w:proofErr w:type="spellEnd"/>
      <w:r w:rsidR="00D3144A">
        <w:rPr>
          <w:bCs/>
          <w:color w:val="000000"/>
          <w:sz w:val="24"/>
          <w:szCs w:val="24"/>
        </w:rPr>
        <w:t xml:space="preserve"> kirjoja laajemmin.</w:t>
      </w:r>
    </w:p>
    <w:p w:rsidR="00F42034" w:rsidRPr="006648B1" w:rsidRDefault="00F42034" w:rsidP="006648B1">
      <w:pPr>
        <w:rPr>
          <w:b/>
        </w:rPr>
      </w:pPr>
      <w:bookmarkStart w:id="0" w:name="_Toc480711689"/>
      <w:bookmarkStart w:id="1" w:name="_Toc480795915"/>
      <w:r w:rsidRPr="006648B1">
        <w:rPr>
          <w:b/>
        </w:rPr>
        <w:t>Työpajatoimin</w:t>
      </w:r>
      <w:bookmarkEnd w:id="0"/>
      <w:bookmarkEnd w:id="1"/>
      <w:r w:rsidR="0093778C">
        <w:rPr>
          <w:b/>
        </w:rPr>
        <w:t>nan ja kehittämisen lähtökohdat</w:t>
      </w:r>
    </w:p>
    <w:p w:rsidR="00005207" w:rsidRDefault="00B7138E" w:rsidP="00B7138E">
      <w:r w:rsidRPr="00B7138E">
        <w:t>Aluehallintovirasto (2017) jakaa työpajatoiminnan valtionavustukset ja määrittelee työpaj</w:t>
      </w:r>
      <w:r w:rsidRPr="00B7138E">
        <w:t>a</w:t>
      </w:r>
      <w:r w:rsidRPr="00B7138E">
        <w:t>toiminnan tavoitteeksi ehkäistä nuorta syrjäytymästä yhteiskunnasta, edistää nuoren el</w:t>
      </w:r>
      <w:r w:rsidRPr="00B7138E">
        <w:t>ä</w:t>
      </w:r>
      <w:r w:rsidRPr="00B7138E">
        <w:t>mänhallintaan liittyviä asioita, ohjata häntä koulutukseen ja auttaa häntä löytämään polkuja</w:t>
      </w:r>
      <w:r>
        <w:t xml:space="preserve"> työelämään.</w:t>
      </w:r>
      <w:r w:rsidR="00942FDB">
        <w:t xml:space="preserve"> </w:t>
      </w:r>
      <w:r w:rsidR="00942FDB" w:rsidRPr="000E26D7">
        <w:rPr>
          <w:rFonts w:eastAsia="Times New Roman"/>
          <w:szCs w:val="24"/>
          <w:lang w:eastAsia="fi-FI"/>
        </w:rPr>
        <w:t xml:space="preserve">Vuonna 2015 nuorten työpajatoimintaa oli </w:t>
      </w:r>
      <w:r w:rsidR="00942FDB">
        <w:rPr>
          <w:rFonts w:eastAsia="Times New Roman"/>
          <w:szCs w:val="24"/>
          <w:lang w:eastAsia="fi-FI"/>
        </w:rPr>
        <w:t xml:space="preserve">93 </w:t>
      </w:r>
      <w:r w:rsidR="00942FDB" w:rsidRPr="000E26D7">
        <w:rPr>
          <w:rFonts w:eastAsia="Times New Roman"/>
          <w:szCs w:val="24"/>
          <w:lang w:eastAsia="fi-FI"/>
        </w:rPr>
        <w:t>% Suomen kunnist</w:t>
      </w:r>
      <w:r w:rsidR="00942FDB">
        <w:rPr>
          <w:rFonts w:eastAsia="Times New Roman"/>
          <w:szCs w:val="24"/>
          <w:lang w:eastAsia="fi-FI"/>
        </w:rPr>
        <w:t xml:space="preserve">a. Työpajoilla oli kaikkiaan 25 </w:t>
      </w:r>
      <w:r w:rsidR="00942FDB" w:rsidRPr="000E26D7">
        <w:rPr>
          <w:rFonts w:eastAsia="Times New Roman"/>
          <w:szCs w:val="24"/>
          <w:lang w:eastAsia="fi-FI"/>
        </w:rPr>
        <w:t>000</w:t>
      </w:r>
      <w:r w:rsidR="00942FDB">
        <w:rPr>
          <w:rFonts w:eastAsia="Times New Roman"/>
          <w:szCs w:val="24"/>
          <w:lang w:eastAsia="fi-FI"/>
        </w:rPr>
        <w:t xml:space="preserve"> valmentautujaa, joista noin 14 </w:t>
      </w:r>
      <w:r w:rsidR="00942FDB" w:rsidRPr="000E26D7">
        <w:rPr>
          <w:rFonts w:eastAsia="Times New Roman"/>
          <w:szCs w:val="24"/>
          <w:lang w:eastAsia="fi-FI"/>
        </w:rPr>
        <w:t>700 oli alle 29-vuotiaita nuoria.</w:t>
      </w:r>
      <w:r w:rsidR="00942FDB" w:rsidRPr="00B7138E">
        <w:rPr>
          <w:rFonts w:eastAsia="Times New Roman"/>
          <w:szCs w:val="24"/>
          <w:lang w:eastAsia="fi-FI"/>
        </w:rPr>
        <w:t xml:space="preserve"> </w:t>
      </w:r>
      <w:r w:rsidR="00942FDB" w:rsidRPr="000E26D7">
        <w:rPr>
          <w:rFonts w:eastAsia="Times New Roman"/>
          <w:szCs w:val="24"/>
          <w:lang w:eastAsia="fi-FI"/>
        </w:rPr>
        <w:t>Työp</w:t>
      </w:r>
      <w:r w:rsidR="00942FDB" w:rsidRPr="000E26D7">
        <w:rPr>
          <w:rFonts w:eastAsia="Times New Roman"/>
          <w:szCs w:val="24"/>
          <w:lang w:eastAsia="fi-FI"/>
        </w:rPr>
        <w:t>a</w:t>
      </w:r>
      <w:r w:rsidR="00942FDB" w:rsidRPr="000E26D7">
        <w:rPr>
          <w:rFonts w:eastAsia="Times New Roman"/>
          <w:szCs w:val="24"/>
          <w:lang w:eastAsia="fi-FI"/>
        </w:rPr>
        <w:t xml:space="preserve">jatoimintaa toteuttavat </w:t>
      </w:r>
      <w:r w:rsidR="00942FDB" w:rsidRPr="00B7138E">
        <w:rPr>
          <w:rFonts w:eastAsia="Times New Roman"/>
          <w:szCs w:val="24"/>
          <w:lang w:eastAsia="fi-FI"/>
        </w:rPr>
        <w:t>kunnat</w:t>
      </w:r>
      <w:r w:rsidR="00942FDB" w:rsidRPr="000E26D7">
        <w:rPr>
          <w:rFonts w:eastAsia="Times New Roman"/>
          <w:szCs w:val="24"/>
          <w:lang w:eastAsia="fi-FI"/>
        </w:rPr>
        <w:t xml:space="preserve"> sekä yhdistykset ja säätiöt.</w:t>
      </w:r>
      <w:r w:rsidR="00942FDB" w:rsidRPr="00B7138E">
        <w:rPr>
          <w:rFonts w:eastAsia="Times New Roman"/>
          <w:szCs w:val="24"/>
          <w:lang w:eastAsia="fi-FI"/>
        </w:rPr>
        <w:t xml:space="preserve"> </w:t>
      </w:r>
      <w:r w:rsidR="00942FDB" w:rsidRPr="00B7138E">
        <w:t>(Valtakunnallinen työpajayhdi</w:t>
      </w:r>
      <w:r w:rsidR="00942FDB" w:rsidRPr="00B7138E">
        <w:t>s</w:t>
      </w:r>
      <w:r w:rsidR="00942FDB" w:rsidRPr="00B7138E">
        <w:t>tys 2017</w:t>
      </w:r>
      <w:r w:rsidR="00942FDB">
        <w:t>.</w:t>
      </w:r>
      <w:r w:rsidR="00942FDB" w:rsidRPr="00B7138E">
        <w:t>)</w:t>
      </w:r>
      <w:r w:rsidR="00AB4BC6">
        <w:t xml:space="preserve"> </w:t>
      </w:r>
      <w:r>
        <w:t xml:space="preserve">Työpajoilla etsitään usein ylipäätään syitä opiskella tai osallistua työelämään ja yhteiskunnan toimintaan. Jonkintasoinen motivaatio on jo olemassa, ovathan </w:t>
      </w:r>
      <w:r w:rsidR="00B23C70">
        <w:t>osallistujat</w:t>
      </w:r>
      <w:r>
        <w:t xml:space="preserve"> hakeutuneet mu</w:t>
      </w:r>
      <w:r w:rsidR="00650AF6">
        <w:t xml:space="preserve">kaan </w:t>
      </w:r>
      <w:r>
        <w:t>toimintaan, mutta usein motivaation</w:t>
      </w:r>
      <w:r w:rsidR="00005207">
        <w:t xml:space="preserve"> kasvattamista tarvitaan paljon.</w:t>
      </w:r>
    </w:p>
    <w:p w:rsidR="00886C5E" w:rsidRDefault="00886C5E" w:rsidP="00886C5E">
      <w:r>
        <w:t xml:space="preserve">Olen tehnyt yhteisöpedagogi ylempi AMK opinnäytetyön; </w:t>
      </w:r>
      <w:r w:rsidRPr="00927293">
        <w:t>Pai</w:t>
      </w:r>
      <w:r>
        <w:t>kka, aika, porukka ja tekem</w:t>
      </w:r>
      <w:r>
        <w:t>i</w:t>
      </w:r>
      <w:r>
        <w:t>nen</w:t>
      </w:r>
      <w:r w:rsidRPr="00927293">
        <w:t>: Pajanuoren tarpeet matalan kynnyksen työpajatoiminnan kehittämisen lähtökohtina</w:t>
      </w:r>
      <w:r>
        <w:t xml:space="preserve"> (Tamminen 2014). </w:t>
      </w:r>
      <w:r w:rsidR="008F204B">
        <w:t>Opinnäytetyöni</w:t>
      </w:r>
      <w:r>
        <w:t xml:space="preserve"> tavoitteena oli tuoda näkyväksi työpajanuorten toiveita ja ajatuksia omasta elämäntilanteestaan ja siitä, mikä merkitys työpajalla oli heille. Pajalta nuoret halusivat paikan, aikaa, porukan ja tekemistä. Nuorille paja oli paikka, jossa he pääsivät pois negatiivisesta sosiaalisesta ympäristöstä: kotoa, kadulta, päihteistä, mase</w:t>
      </w:r>
      <w:r>
        <w:t>n</w:t>
      </w:r>
      <w:r>
        <w:t>nuksesta, väkivallasta tai sen uhasta ja toimettomuudesta. Pajalla oli aikaa ja rauhaa y</w:t>
      </w:r>
      <w:r>
        <w:t>h</w:t>
      </w:r>
      <w:r>
        <w:t xml:space="preserve">teiskunnan, ympäristön ja omalta paineelta ja selittelyltä, jolloin vapautui aikaa ajatella, vahvistaa </w:t>
      </w:r>
      <w:proofErr w:type="spellStart"/>
      <w:r>
        <w:t>minäpystyvyyttä</w:t>
      </w:r>
      <w:proofErr w:type="spellEnd"/>
      <w:r>
        <w:t xml:space="preserve"> sekä tulevaisuuden suunnitelmia. Nuorille oli </w:t>
      </w:r>
      <w:proofErr w:type="gramStart"/>
      <w:r>
        <w:t>tärkeää porukka</w:t>
      </w:r>
      <w:proofErr w:type="gramEnd"/>
      <w:r>
        <w:t xml:space="preserve">, </w:t>
      </w:r>
      <w:r>
        <w:lastRenderedPageBreak/>
        <w:t>hyvä meininki, keskustelut ja uusiin ihmisiin tutustuminen. Pajaryhmä oli myös uudenla</w:t>
      </w:r>
      <w:r>
        <w:t>i</w:t>
      </w:r>
      <w:r>
        <w:t>nen ryhmä tehdä asioita. Nuoret halusivat selkeää toisen antamaa tekemistä.</w:t>
      </w:r>
    </w:p>
    <w:p w:rsidR="00886C5E" w:rsidRDefault="00005207" w:rsidP="00886C5E">
      <w:r>
        <w:t>Vaikka olen</w:t>
      </w:r>
      <w:r w:rsidR="00886C5E">
        <w:t xml:space="preserve"> toiminut työpajaympäristössä vuosia, itseäni</w:t>
      </w:r>
      <w:r w:rsidR="00AB4BC6">
        <w:t>kin</w:t>
      </w:r>
      <w:r w:rsidR="00886C5E">
        <w:t xml:space="preserve"> yllätti kuinka perustarpeiden äärellä nuoret ovat. Kukaan nuorista ei puhunut onnistumisen kokemuksista ja miele</w:t>
      </w:r>
      <w:r w:rsidR="00886C5E">
        <w:t>k</w:t>
      </w:r>
      <w:r w:rsidR="00886C5E">
        <w:t>käästä tekemisestä, jotka usein ajatellaan työpajojen peruslähtökohdiksi. Helposti voisi ajatella kuinka juuri onnistumisen kokemukset ja mielekäs tekeminen tuottavat intoa ja m</w:t>
      </w:r>
      <w:r w:rsidR="00886C5E">
        <w:t>o</w:t>
      </w:r>
      <w:r w:rsidR="00886C5E">
        <w:t>tivaatiota tarttua kiinni elämään ja motivoitua mm. opiskeluun, mutta osa nuorista elää niin haastavassa elämäntilanteessa, että heidän kohdallaan on tarkoituksenmukaista tukea ai</w:t>
      </w:r>
      <w:r>
        <w:t>van perustarpeiden täyttymistä.</w:t>
      </w:r>
    </w:p>
    <w:p w:rsidR="00886C5E" w:rsidRDefault="00886C5E" w:rsidP="00886C5E">
      <w:r w:rsidRPr="00C04A38">
        <w:t>Tarpeille on</w:t>
      </w:r>
      <w:r>
        <w:t xml:space="preserve"> </w:t>
      </w:r>
      <w:r w:rsidRPr="00C04A38">
        <w:t>tyypillistä, että ne muuttuvat kehittymisen myötä</w:t>
      </w:r>
      <w:r>
        <w:t>,</w:t>
      </w:r>
      <w:r w:rsidRPr="00C04A38">
        <w:t xml:space="preserve"> ja myös tarpeiden toteutum</w:t>
      </w:r>
      <w:r w:rsidRPr="00C04A38">
        <w:t>i</w:t>
      </w:r>
      <w:r w:rsidRPr="00C04A38">
        <w:t>nen aiheuttaa muutoksia yksilön sisäisessä tarvetilassa. Inhimilliselle käyttäytymiselle on ominaista yksilöiden väliset erot reagoida heille asetettuihin</w:t>
      </w:r>
      <w:r>
        <w:t xml:space="preserve"> </w:t>
      </w:r>
      <w:r w:rsidRPr="00C04A38">
        <w:t xml:space="preserve">kannusteisiin, joiden arvo taas määräytyy sen mukaan, miten </w:t>
      </w:r>
      <w:r w:rsidRPr="00E7691E">
        <w:t>hyvin kannusteet pystyvät tyydyttämään yksilöiden tarpeita.</w:t>
      </w:r>
      <w:r w:rsidRPr="00C04A38">
        <w:t xml:space="preserve"> (Luomalahti 2005, </w:t>
      </w:r>
      <w:r>
        <w:t>141</w:t>
      </w:r>
      <w:r w:rsidRPr="00C04A38">
        <w:t>.)</w:t>
      </w:r>
      <w:r w:rsidRPr="00041A84">
        <w:t xml:space="preserve"> </w:t>
      </w:r>
      <w:r>
        <w:t>Uskon, että sosiodynaamisen ohjauksen ajatukset ja elämänke</w:t>
      </w:r>
      <w:r>
        <w:t>n</w:t>
      </w:r>
      <w:r>
        <w:t>tän pohtiminen tuottavat ohjattavalle uusia ajatuksia elämäntilanteen selkeytymiseksi</w:t>
      </w:r>
      <w:r w:rsidR="008F204B">
        <w:t>. O</w:t>
      </w:r>
      <w:r w:rsidR="008F204B">
        <w:t>h</w:t>
      </w:r>
      <w:r w:rsidR="008F204B">
        <w:t>jaus</w:t>
      </w:r>
      <w:r>
        <w:t xml:space="preserve"> tuo esille niitä tarpeita, joiden täyttyminen vie elämässä eteenpäin sekä niitä voimav</w:t>
      </w:r>
      <w:r>
        <w:t>a</w:t>
      </w:r>
      <w:r>
        <w:t xml:space="preserve">roja ja mahdollisuuksia, joita tarpeiden täyttyminen </w:t>
      </w:r>
      <w:r w:rsidR="008F204B">
        <w:t>ja tulevaisuuden tavoitteiden saavutt</w:t>
      </w:r>
      <w:r w:rsidR="008F204B">
        <w:t>a</w:t>
      </w:r>
      <w:r w:rsidR="008F204B">
        <w:t xml:space="preserve">minen </w:t>
      </w:r>
      <w:r>
        <w:t>vaatii. Jokaisen kanssa</w:t>
      </w:r>
      <w:r w:rsidR="00005207">
        <w:t xml:space="preserve"> pitää</w:t>
      </w:r>
      <w:r w:rsidR="00EC2143">
        <w:t xml:space="preserve"> lähteä</w:t>
      </w:r>
      <w:r>
        <w:t xml:space="preserve"> juuri hänen omilt</w:t>
      </w:r>
      <w:r w:rsidR="008F204B">
        <w:t>a polun lähteiltään.</w:t>
      </w:r>
    </w:p>
    <w:p w:rsidR="000750E0" w:rsidRPr="006648B1" w:rsidRDefault="000750E0" w:rsidP="006648B1">
      <w:pPr>
        <w:rPr>
          <w:b/>
        </w:rPr>
      </w:pPr>
      <w:bookmarkStart w:id="2" w:name="_Toc480711693"/>
      <w:bookmarkStart w:id="3" w:name="_Toc480795918"/>
      <w:r w:rsidRPr="006648B1">
        <w:rPr>
          <w:b/>
        </w:rPr>
        <w:t>Sosiodynaaminen ohjaus</w:t>
      </w:r>
      <w:bookmarkEnd w:id="2"/>
      <w:bookmarkEnd w:id="3"/>
    </w:p>
    <w:p w:rsidR="000750E0" w:rsidRDefault="00AB4BC6" w:rsidP="0093778C">
      <w:r>
        <w:t xml:space="preserve">Sosiodynaamisen ohjauksen kehittäjä </w:t>
      </w:r>
      <w:proofErr w:type="spellStart"/>
      <w:r w:rsidR="000750E0">
        <w:t>Vanse</w:t>
      </w:r>
      <w:proofErr w:type="spellEnd"/>
      <w:r w:rsidR="000750E0">
        <w:t xml:space="preserve"> Peavy (1999, 156) määrittelee ohjauksen yleiseksi elämänsuunnittelun ja kulttuuristen polkujen rakentamisen menetelmäksi.</w:t>
      </w:r>
      <w:r w:rsidR="000750E0" w:rsidRPr="009F17C8">
        <w:t xml:space="preserve"> </w:t>
      </w:r>
      <w:r w:rsidR="000750E0">
        <w:t>El</w:t>
      </w:r>
      <w:r w:rsidR="000750E0">
        <w:t>ä</w:t>
      </w:r>
      <w:r w:rsidR="000750E0">
        <w:t>mänsuunnittelun taustalla on oletus, että ihminen tuo ohjaustilanteeseen aina koko el</w:t>
      </w:r>
      <w:r w:rsidR="000750E0">
        <w:t>ä</w:t>
      </w:r>
      <w:r w:rsidR="000750E0">
        <w:t>mänsä. Ihminen voi olla huolissaan erityisesti jostain elämän alueestaan esimerkiksi työn saamisesta, mutta muut elämän alueet mm. perhesuhteet, terveys ja koulutuskysymykset ovat aina kuvassa mukana. (Emt., 21.)</w:t>
      </w:r>
    </w:p>
    <w:p w:rsidR="000750E0" w:rsidRDefault="0093778C" w:rsidP="0093778C">
      <w:r>
        <w:t>Peavy (2001, 25–26) määrittelee s</w:t>
      </w:r>
      <w:r w:rsidR="000750E0">
        <w:t>osiodynaamisen ohjauksen tar</w:t>
      </w:r>
      <w:r>
        <w:t>koituksen seuraavasti: a</w:t>
      </w:r>
      <w:r w:rsidR="000750E0">
        <w:t>uttaa ihmisiä tunnistamaan saavutuksiaan, henkilökohtaisia vahvuuksiaan ja mahdoll</w:t>
      </w:r>
      <w:r w:rsidR="000750E0">
        <w:t>i</w:t>
      </w:r>
      <w:r w:rsidR="000750E0">
        <w:t>suuksiaan</w:t>
      </w:r>
      <w:r>
        <w:t>, t</w:t>
      </w:r>
      <w:r w:rsidR="000750E0">
        <w:t>ukea ja ohjata ihmisiä voimavarojensa kehittämisessä niin että heidän kykynsä päästä elämässä eteenpäin paranee</w:t>
      </w:r>
      <w:r>
        <w:t>, k</w:t>
      </w:r>
      <w:r w:rsidR="000750E0">
        <w:t>orost</w:t>
      </w:r>
      <w:r w:rsidR="00A00309">
        <w:t>aa kontekstin, sosiaalisuuden sekä</w:t>
      </w:r>
      <w:r w:rsidR="000750E0">
        <w:t xml:space="preserve"> sosiaali</w:t>
      </w:r>
      <w:r w:rsidR="000750E0">
        <w:t>s</w:t>
      </w:r>
      <w:r w:rsidR="000750E0">
        <w:t>ten ja henkilökohtaisten todellisuuksien yhdessä konstruoimista</w:t>
      </w:r>
      <w:r>
        <w:t xml:space="preserve"> sekä k</w:t>
      </w:r>
      <w:r w:rsidR="000750E0">
        <w:t>äyttää merkitysten ja kokemusten kuvauksia pääasiallisina motivaation lähteinä</w:t>
      </w:r>
      <w:r>
        <w:t>.</w:t>
      </w:r>
    </w:p>
    <w:p w:rsidR="00566BC3" w:rsidRDefault="000750E0" w:rsidP="0093778C">
      <w:r>
        <w:lastRenderedPageBreak/>
        <w:t>Sosiodynaamisessa teoriassa minuutta määrittelevät ne sosiaaliset suhteet, joissa minuus on osallisena ja kulttuurinen konteksti, jossa minuus syntyy. Mielenkiintoisesti samaan a</w:t>
      </w:r>
      <w:r>
        <w:t>i</w:t>
      </w:r>
      <w:r>
        <w:t>kaan minuus nähdään kykenevänä irrottautumaan itseään määräävien normien otteesta ja voittamaan esteitä, joita ympäristössä ja jokapäiväisis</w:t>
      </w:r>
      <w:r w:rsidR="0018697F">
        <w:t>sä ihmissuhteissa kohdataan. (Emt.</w:t>
      </w:r>
      <w:r>
        <w:t>, 35.) eli ihmisellä on lähtökohtaisesti potentiaalista kykyä luoda omaa identiteettiään (emt., 32). Ihmisellä on kykyjä ja valinnanmahdollisuuksia, joita sosiodynaaminen ohjaus ja el</w:t>
      </w:r>
      <w:r>
        <w:t>ä</w:t>
      </w:r>
      <w:r>
        <w:t>mänkentän pohtiminen tuo esille ja näin ohjauksen ansiosta lisääntynyt vapaus lisää ihm</w:t>
      </w:r>
      <w:r>
        <w:t>i</w:t>
      </w:r>
      <w:r>
        <w:t>sen kykyä auttaa itseään</w:t>
      </w:r>
      <w:r w:rsidRPr="00F324F3">
        <w:t xml:space="preserve"> </w:t>
      </w:r>
      <w:r>
        <w:t>(</w:t>
      </w:r>
      <w:r w:rsidR="0018697F">
        <w:t>emt.</w:t>
      </w:r>
      <w:r>
        <w:t>, 40).</w:t>
      </w:r>
    </w:p>
    <w:p w:rsidR="00CB568A" w:rsidRPr="00A25450" w:rsidRDefault="00D3144A" w:rsidP="00CB568A">
      <w:r>
        <w:t>Sosiod</w:t>
      </w:r>
      <w:r w:rsidR="00CB568A">
        <w:t>ynaaminen ohjaus on moniulo</w:t>
      </w:r>
      <w:r>
        <w:t>tteinen ja</w:t>
      </w:r>
      <w:r w:rsidR="00CB568A">
        <w:t xml:space="preserve"> täynnä työpajalle sopivia teemoja ja harjo</w:t>
      </w:r>
      <w:r w:rsidR="00CB568A">
        <w:t>i</w:t>
      </w:r>
      <w:r w:rsidR="00CB568A">
        <w:t>tuksia. Valitsin kehittämistyön teemoiksi</w:t>
      </w:r>
      <w:r>
        <w:t>:</w:t>
      </w:r>
      <w:r w:rsidRPr="00D3144A">
        <w:t xml:space="preserve"> </w:t>
      </w:r>
      <w:r>
        <w:t>itsetutkiskelun, polun lähteillä olemisen ja el</w:t>
      </w:r>
      <w:r>
        <w:t>ä</w:t>
      </w:r>
      <w:r>
        <w:t xml:space="preserve">mänkentän, </w:t>
      </w:r>
      <w:r w:rsidR="00CB568A">
        <w:t>koska koe, että ne avaavat ajattelua ja antavat hyvän kokonaisuuden tutustua sosiodynaami</w:t>
      </w:r>
      <w:r>
        <w:t>se</w:t>
      </w:r>
      <w:r w:rsidR="00CB568A">
        <w:t xml:space="preserve">n ohjauksen </w:t>
      </w:r>
      <w:r>
        <w:t>tausta ajatukseen.</w:t>
      </w:r>
    </w:p>
    <w:p w:rsidR="00566BC3" w:rsidRPr="006648B1" w:rsidRDefault="00566BC3" w:rsidP="006648B1">
      <w:pPr>
        <w:rPr>
          <w:b/>
        </w:rPr>
      </w:pPr>
      <w:bookmarkStart w:id="4" w:name="_Toc480711699"/>
      <w:bookmarkStart w:id="5" w:name="_Toc480795919"/>
      <w:r w:rsidRPr="006648B1">
        <w:rPr>
          <w:b/>
        </w:rPr>
        <w:t>Itsetutkiskelu</w:t>
      </w:r>
      <w:bookmarkEnd w:id="4"/>
      <w:bookmarkEnd w:id="5"/>
    </w:p>
    <w:p w:rsidR="00FD6070" w:rsidRDefault="004E41EA" w:rsidP="00FD6070">
      <w:r>
        <w:t>Yksi hyvän auttamisen salaisuuksista on sen tunnustaminen, että elämässä ideat ohjaavat toimintaa. Kyky reflektoida ideoita</w:t>
      </w:r>
      <w:r w:rsidR="00F324F3">
        <w:t xml:space="preserve"> ja niiden merkitystä ja omaa ko</w:t>
      </w:r>
      <w:r>
        <w:t>kemustaan, omia tunte</w:t>
      </w:r>
      <w:r>
        <w:t>i</w:t>
      </w:r>
      <w:r>
        <w:t>taan, omia olettamuksiaa</w:t>
      </w:r>
      <w:r w:rsidR="00F324F3">
        <w:t>n</w:t>
      </w:r>
      <w:r>
        <w:t xml:space="preserve"> ja omia havaintojaan</w:t>
      </w:r>
      <w:r w:rsidR="00F324F3">
        <w:t xml:space="preserve"> tekee ideoista vielä tärkeämpiä</w:t>
      </w:r>
      <w:r>
        <w:t xml:space="preserve"> jokap</w:t>
      </w:r>
      <w:r w:rsidR="00F324F3">
        <w:t>ä</w:t>
      </w:r>
      <w:r w:rsidR="00F324F3">
        <w:t>i</w:t>
      </w:r>
      <w:r w:rsidR="00F324F3">
        <w:t>väisen elämän suunta</w:t>
      </w:r>
      <w:r w:rsidR="004631FC">
        <w:t>viivoja</w:t>
      </w:r>
      <w:r w:rsidR="00A30EC4">
        <w:t>.</w:t>
      </w:r>
      <w:r w:rsidR="004631FC">
        <w:t xml:space="preserve"> (P</w:t>
      </w:r>
      <w:r>
        <w:t>eavy 2006, 20</w:t>
      </w:r>
      <w:r w:rsidR="00A30EC4">
        <w:t>.</w:t>
      </w:r>
      <w:r>
        <w:t>)</w:t>
      </w:r>
      <w:r w:rsidR="00F720F6">
        <w:t xml:space="preserve"> </w:t>
      </w:r>
      <w:r w:rsidR="00FD6070">
        <w:t>Itsehavainnoinnin avulla ohjaaja voi v</w:t>
      </w:r>
      <w:r w:rsidR="00FD6070">
        <w:t>ä</w:t>
      </w:r>
      <w:r w:rsidR="00FD6070">
        <w:t>hentää omien sisäisten reaktioidensa häiritsevää vaikutusta</w:t>
      </w:r>
      <w:r w:rsidR="00F324F3">
        <w:t xml:space="preserve"> (</w:t>
      </w:r>
      <w:r w:rsidR="00F720F6">
        <w:t>Peavy 2001</w:t>
      </w:r>
      <w:r w:rsidR="00F324F3">
        <w:t>, 80)</w:t>
      </w:r>
      <w:r w:rsidR="00212A03">
        <w:t>.</w:t>
      </w:r>
    </w:p>
    <w:p w:rsidR="00E62664" w:rsidRDefault="00420531">
      <w:pPr>
        <w:rPr>
          <w:sz w:val="23"/>
          <w:szCs w:val="23"/>
        </w:rPr>
      </w:pPr>
      <w:r>
        <w:t>Tunne-elämä on tasapainoista si</w:t>
      </w:r>
      <w:r w:rsidR="002705AE">
        <w:t>lloin, kun tunteet</w:t>
      </w:r>
      <w:r>
        <w:t xml:space="preserve"> viriävät </w:t>
      </w:r>
      <w:r w:rsidR="00B214EE">
        <w:t>tarkoituksenmukaisesti ja sop</w:t>
      </w:r>
      <w:r w:rsidR="00B214EE">
        <w:t>i</w:t>
      </w:r>
      <w:r w:rsidR="00B214EE">
        <w:t>van voimakkaina käsillä olevaan tilanteeseen nä</w:t>
      </w:r>
      <w:r w:rsidR="002705AE">
        <w:t>hden. Kaiken ollessa kunnossa</w:t>
      </w:r>
      <w:r w:rsidR="00B214EE">
        <w:t xml:space="preserve"> on hel</w:t>
      </w:r>
      <w:r w:rsidR="00B214EE">
        <w:t>p</w:t>
      </w:r>
      <w:r w:rsidR="002705AE">
        <w:t>poa ottaa ympäristöstä</w:t>
      </w:r>
      <w:r w:rsidR="00B214EE">
        <w:t xml:space="preserve"> vastaan monentyyppistä tunnepitoista tietoa ja kokea kuormitt</w:t>
      </w:r>
      <w:r w:rsidR="00B214EE">
        <w:t>u</w:t>
      </w:r>
      <w:r w:rsidR="00B214EE">
        <w:t>matta monenlaisia</w:t>
      </w:r>
      <w:r w:rsidR="002705AE">
        <w:t xml:space="preserve"> tunteita siten, että ymmärtää olevansa</w:t>
      </w:r>
      <w:r w:rsidR="00B214EE">
        <w:t xml:space="preserve"> itse vas</w:t>
      </w:r>
      <w:r w:rsidR="002705AE">
        <w:t>tuussa niiden kokem</w:t>
      </w:r>
      <w:r w:rsidR="002705AE">
        <w:t>i</w:t>
      </w:r>
      <w:r w:rsidR="002705AE">
        <w:t>sesta. T</w:t>
      </w:r>
      <w:r w:rsidR="00B214EE">
        <w:t>oisaalta tasapainoiseen tunne-elämään kuuluu se, että pys</w:t>
      </w:r>
      <w:r w:rsidR="002705AE">
        <w:t>tyy</w:t>
      </w:r>
      <w:r w:rsidR="00B214EE">
        <w:t xml:space="preserve"> myötäelämään toi</w:t>
      </w:r>
      <w:r w:rsidR="00B214EE">
        <w:t>s</w:t>
      </w:r>
      <w:r w:rsidR="00B214EE">
        <w:t>ten ihmiste</w:t>
      </w:r>
      <w:r w:rsidR="002705AE">
        <w:t>n tunnekokemuksia ja ymmärtää</w:t>
      </w:r>
      <w:r w:rsidR="00B214EE">
        <w:t>, että omat tunneil</w:t>
      </w:r>
      <w:r w:rsidR="002705AE">
        <w:t>maukset</w:t>
      </w:r>
      <w:r w:rsidR="00B214EE">
        <w:t xml:space="preserve"> herättävät väkisi</w:t>
      </w:r>
      <w:r w:rsidR="00B214EE">
        <w:t>n</w:t>
      </w:r>
      <w:r w:rsidR="00B214EE">
        <w:t>kin vast</w:t>
      </w:r>
      <w:r w:rsidR="002705AE">
        <w:t>akaikua ympäristössä</w:t>
      </w:r>
      <w:r w:rsidR="00B214EE">
        <w:t xml:space="preserve">. </w:t>
      </w:r>
      <w:r w:rsidR="00E62664">
        <w:t>(</w:t>
      </w:r>
      <w:r w:rsidR="00E62664">
        <w:rPr>
          <w:sz w:val="23"/>
          <w:szCs w:val="23"/>
        </w:rPr>
        <w:t>Kokkonen. 2010, 19</w:t>
      </w:r>
      <w:r w:rsidR="002705AE">
        <w:rPr>
          <w:sz w:val="23"/>
          <w:szCs w:val="23"/>
        </w:rPr>
        <w:t>.</w:t>
      </w:r>
      <w:r w:rsidR="00E62664">
        <w:rPr>
          <w:sz w:val="23"/>
          <w:szCs w:val="23"/>
        </w:rPr>
        <w:t>)</w:t>
      </w:r>
      <w:r w:rsidR="002705AE">
        <w:rPr>
          <w:sz w:val="23"/>
          <w:szCs w:val="23"/>
        </w:rPr>
        <w:t xml:space="preserve"> </w:t>
      </w:r>
      <w:r w:rsidR="007E2E58">
        <w:rPr>
          <w:sz w:val="23"/>
          <w:szCs w:val="23"/>
        </w:rPr>
        <w:t>Ohjaajan</w:t>
      </w:r>
      <w:r w:rsidR="004E41EA">
        <w:rPr>
          <w:sz w:val="23"/>
          <w:szCs w:val="23"/>
        </w:rPr>
        <w:t xml:space="preserve"> tulee</w:t>
      </w:r>
      <w:r w:rsidR="007E2E58" w:rsidRPr="007E2E58">
        <w:rPr>
          <w:sz w:val="23"/>
          <w:szCs w:val="23"/>
        </w:rPr>
        <w:t xml:space="preserve"> </w:t>
      </w:r>
      <w:r w:rsidR="007E2E58">
        <w:rPr>
          <w:sz w:val="23"/>
          <w:szCs w:val="23"/>
        </w:rPr>
        <w:t>toimia objektiivisesti suhteessa omiin reaktioihinsa</w:t>
      </w:r>
      <w:r w:rsidR="004E41EA">
        <w:rPr>
          <w:sz w:val="23"/>
          <w:szCs w:val="23"/>
        </w:rPr>
        <w:t xml:space="preserve"> </w:t>
      </w:r>
      <w:r w:rsidR="007E2E58">
        <w:rPr>
          <w:sz w:val="23"/>
          <w:szCs w:val="23"/>
        </w:rPr>
        <w:t>eli</w:t>
      </w:r>
      <w:r w:rsidR="004E41EA">
        <w:rPr>
          <w:sz w:val="23"/>
          <w:szCs w:val="23"/>
        </w:rPr>
        <w:t xml:space="preserve"> tark</w:t>
      </w:r>
      <w:r w:rsidR="002705AE">
        <w:rPr>
          <w:sz w:val="23"/>
          <w:szCs w:val="23"/>
        </w:rPr>
        <w:t xml:space="preserve">kailla itseään </w:t>
      </w:r>
      <w:r w:rsidR="007E2E58">
        <w:rPr>
          <w:sz w:val="23"/>
          <w:szCs w:val="23"/>
        </w:rPr>
        <w:t>ja</w:t>
      </w:r>
      <w:r w:rsidR="007E2E58">
        <w:t xml:space="preserve"> omia ennakkoluulojaan sekä varoa t</w:t>
      </w:r>
      <w:r w:rsidR="007E2E58">
        <w:t>e</w:t>
      </w:r>
      <w:r w:rsidR="007E2E58">
        <w:t>kemästä ennenaikaisia päätelmiä ja olla tietoinen omasta viesti</w:t>
      </w:r>
      <w:r w:rsidR="00D3144A">
        <w:t>ntätavastaan (Peavy 2006, 117).</w:t>
      </w:r>
    </w:p>
    <w:p w:rsidR="001A237F" w:rsidRDefault="001A237F">
      <w:r>
        <w:rPr>
          <w:sz w:val="23"/>
          <w:szCs w:val="23"/>
        </w:rPr>
        <w:t xml:space="preserve">Tie itsetuntemukseen on </w:t>
      </w:r>
      <w:r w:rsidR="00E32641">
        <w:rPr>
          <w:sz w:val="23"/>
          <w:szCs w:val="23"/>
        </w:rPr>
        <w:t>itsensä ääreen pysähtymistä. O</w:t>
      </w:r>
      <w:r>
        <w:rPr>
          <w:sz w:val="23"/>
          <w:szCs w:val="23"/>
        </w:rPr>
        <w:t xml:space="preserve">maan itseemme tutustuminen jää kuitenkin helposti vähäiseksi: tutustumme mielellämme mielenkiintoisiin ihmisiin, harrastuksiin ja asioihin mutta unohdamme, että itsemme perinpohjaisesta tuntemisesta olisi elämässämme </w:t>
      </w:r>
      <w:r>
        <w:rPr>
          <w:sz w:val="23"/>
          <w:szCs w:val="23"/>
        </w:rPr>
        <w:lastRenderedPageBreak/>
        <w:t>eniten hyötyä ja iloa.</w:t>
      </w:r>
      <w:r w:rsidRPr="001A237F">
        <w:rPr>
          <w:sz w:val="23"/>
          <w:szCs w:val="23"/>
        </w:rPr>
        <w:t xml:space="preserve"> </w:t>
      </w:r>
      <w:r>
        <w:rPr>
          <w:sz w:val="23"/>
          <w:szCs w:val="23"/>
        </w:rPr>
        <w:t>(</w:t>
      </w:r>
      <w:r w:rsidR="00F324F3">
        <w:rPr>
          <w:sz w:val="23"/>
          <w:szCs w:val="23"/>
        </w:rPr>
        <w:t>Toivakka &amp; Maasola 2011, 20</w:t>
      </w:r>
      <w:r w:rsidR="00E32641">
        <w:rPr>
          <w:sz w:val="23"/>
          <w:szCs w:val="23"/>
        </w:rPr>
        <w:t>.</w:t>
      </w:r>
      <w:r w:rsidR="00F324F3">
        <w:rPr>
          <w:sz w:val="23"/>
          <w:szCs w:val="23"/>
        </w:rPr>
        <w:t>) Täm</w:t>
      </w:r>
      <w:r>
        <w:rPr>
          <w:sz w:val="23"/>
          <w:szCs w:val="23"/>
        </w:rPr>
        <w:t xml:space="preserve">ä on totta </w:t>
      </w:r>
      <w:r w:rsidR="00E32641">
        <w:rPr>
          <w:sz w:val="23"/>
          <w:szCs w:val="23"/>
        </w:rPr>
        <w:t xml:space="preserve">usein myös </w:t>
      </w:r>
      <w:r w:rsidR="00F324F3">
        <w:rPr>
          <w:sz w:val="23"/>
          <w:szCs w:val="23"/>
        </w:rPr>
        <w:t>ohjaustyössä</w:t>
      </w:r>
      <w:r>
        <w:rPr>
          <w:sz w:val="23"/>
          <w:szCs w:val="23"/>
        </w:rPr>
        <w:t>. Monet alalle suuntautuvat ovat innokkaita ja halukkaita auttamaan ja t</w:t>
      </w:r>
      <w:r w:rsidR="00F324F3">
        <w:rPr>
          <w:sz w:val="23"/>
          <w:szCs w:val="23"/>
        </w:rPr>
        <w:t>ukemaan muita, vaikka itsetuntemus</w:t>
      </w:r>
      <w:r>
        <w:rPr>
          <w:sz w:val="23"/>
          <w:szCs w:val="23"/>
        </w:rPr>
        <w:t xml:space="preserve">, tunneäly ja itsetutkiskelu </w:t>
      </w:r>
      <w:r w:rsidR="00F324F3">
        <w:rPr>
          <w:sz w:val="23"/>
          <w:szCs w:val="23"/>
        </w:rPr>
        <w:t>hyödyttäisivät</w:t>
      </w:r>
      <w:r w:rsidR="00E32641">
        <w:rPr>
          <w:sz w:val="23"/>
          <w:szCs w:val="23"/>
        </w:rPr>
        <w:t xml:space="preserve"> meidän jokaisen itsemme lisäksi juuri </w:t>
      </w:r>
      <w:r w:rsidR="00F720F6">
        <w:rPr>
          <w:sz w:val="23"/>
          <w:szCs w:val="23"/>
        </w:rPr>
        <w:t>ohjattavia</w:t>
      </w:r>
      <w:r>
        <w:rPr>
          <w:sz w:val="23"/>
          <w:szCs w:val="23"/>
        </w:rPr>
        <w:t>.</w:t>
      </w:r>
      <w:r w:rsidR="00F720F6" w:rsidRPr="00F720F6">
        <w:t xml:space="preserve"> </w:t>
      </w:r>
      <w:r w:rsidR="00F720F6">
        <w:t>Ohjaajan itsetutkiskelu ja siihen liittyvä itsetuntemus ei ole mikään lopputulos vaan jatkuva prosessi, jossa on kurinalaisesti tarkistettava itsestäänselvyyksinä pidettyjä oletuksia (Peavy 2001, 9).</w:t>
      </w:r>
    </w:p>
    <w:p w:rsidR="00272156" w:rsidRDefault="00272156">
      <w:pPr>
        <w:rPr>
          <w:sz w:val="23"/>
          <w:szCs w:val="23"/>
        </w:rPr>
      </w:pPr>
      <w:r>
        <w:t>Ohjaustilanteessa läsnäolo tarkoittaa täydellistä pysähtymistä toisen edessä niin, että ty</w:t>
      </w:r>
      <w:r>
        <w:t>h</w:t>
      </w:r>
      <w:r>
        <w:t>jentää mielensä aikaisemmista ja tulevista tapahtumista ja on hiljaa vastaanottavaisen. Se tarkoittaa myös, että panee omat tarpeensa tilapäisesti syrjään, jotta vapautuu tunnist</w:t>
      </w:r>
      <w:r>
        <w:t>a</w:t>
      </w:r>
      <w:r>
        <w:t xml:space="preserve">maan toisen ilmaisemia tarpeita ja pystyy vastaamaan niihin </w:t>
      </w:r>
      <w:r w:rsidR="006A2F8D">
        <w:t>sekä</w:t>
      </w:r>
      <w:r>
        <w:t xml:space="preserve"> rakentamaan suhdetta toiseen.</w:t>
      </w:r>
      <w:r w:rsidR="006A2F8D">
        <w:t xml:space="preserve"> </w:t>
      </w:r>
      <w:r>
        <w:t>(Peavy 2006, 66</w:t>
      </w:r>
      <w:r w:rsidR="006A2F8D">
        <w:t>.</w:t>
      </w:r>
      <w:r>
        <w:t>)</w:t>
      </w:r>
    </w:p>
    <w:p w:rsidR="00566BC3" w:rsidRPr="006648B1" w:rsidRDefault="00566BC3" w:rsidP="006648B1">
      <w:pPr>
        <w:rPr>
          <w:b/>
        </w:rPr>
      </w:pPr>
      <w:bookmarkStart w:id="6" w:name="_Toc480711700"/>
      <w:bookmarkStart w:id="7" w:name="_Toc480795920"/>
      <w:r w:rsidRPr="006648B1">
        <w:rPr>
          <w:b/>
        </w:rPr>
        <w:t>Polun lähteil</w:t>
      </w:r>
      <w:r w:rsidR="00D059CE" w:rsidRPr="006648B1">
        <w:rPr>
          <w:b/>
        </w:rPr>
        <w:t>lä</w:t>
      </w:r>
      <w:bookmarkEnd w:id="6"/>
      <w:bookmarkEnd w:id="7"/>
    </w:p>
    <w:p w:rsidR="004C10A7" w:rsidRDefault="00E63203" w:rsidP="00E63203">
      <w:proofErr w:type="spellStart"/>
      <w:r>
        <w:t>Vanse</w:t>
      </w:r>
      <w:proofErr w:type="spellEnd"/>
      <w:r>
        <w:t xml:space="preserve"> Peavy (1999, 156) kirjoittaa ohjauksesta kulttuuristen polkujen rakennuksen men</w:t>
      </w:r>
      <w:r>
        <w:t>e</w:t>
      </w:r>
      <w:r>
        <w:t xml:space="preserve">telmänä ja siitä on syntynyt metafora polun lähteistä. </w:t>
      </w:r>
      <w:r w:rsidR="000F42C3">
        <w:t>T</w:t>
      </w:r>
      <w:r w:rsidR="009C7CD9">
        <w:t xml:space="preserve">yöpajoilla olevat </w:t>
      </w:r>
      <w:r w:rsidR="00205F3C">
        <w:t>ihmiset</w:t>
      </w:r>
      <w:r w:rsidR="009C7CD9">
        <w:t xml:space="preserve"> ovat sa</w:t>
      </w:r>
      <w:r w:rsidR="009C7CD9">
        <w:t>a</w:t>
      </w:r>
      <w:r w:rsidR="009C7CD9">
        <w:t xml:space="preserve">neet matkansa varrella paljon ohjausta kouluympäristöissä, sosiaali- ja </w:t>
      </w:r>
      <w:proofErr w:type="spellStart"/>
      <w:r w:rsidR="009C7CD9">
        <w:t>TE-palveluissa</w:t>
      </w:r>
      <w:proofErr w:type="spellEnd"/>
      <w:r w:rsidR="009C7CD9">
        <w:t xml:space="preserve"> s</w:t>
      </w:r>
      <w:r w:rsidR="009C7CD9">
        <w:t>e</w:t>
      </w:r>
      <w:r w:rsidR="009C7CD9">
        <w:t xml:space="preserve">kä </w:t>
      </w:r>
      <w:r w:rsidR="006A2F8D">
        <w:t>esimerkiksi asuessaan</w:t>
      </w:r>
      <w:r w:rsidR="009C7CD9">
        <w:t xml:space="preserve"> kodin ulkopuolelle sijoitettuna. Syystä tai toises</w:t>
      </w:r>
      <w:r w:rsidR="006A2F8D">
        <w:t>ta</w:t>
      </w:r>
      <w:r w:rsidR="004C10A7">
        <w:t xml:space="preserve"> </w:t>
      </w:r>
      <w:r w:rsidR="009C7CD9">
        <w:t>ohjaus ei ole kohdannut o</w:t>
      </w:r>
      <w:r w:rsidR="006A2F8D">
        <w:t>hjauksen tarvetta, joten elämän</w:t>
      </w:r>
      <w:r w:rsidR="009C7CD9">
        <w:t>tilanne on pysynyt samanlaisena tai heikent</w:t>
      </w:r>
      <w:r w:rsidR="009C7CD9">
        <w:t>y</w:t>
      </w:r>
      <w:r w:rsidR="009C7CD9">
        <w:t>nyt ajan kuluessa. Sosiodynaaminen ohjaus voisi olla</w:t>
      </w:r>
      <w:r w:rsidR="00205F3C">
        <w:t xml:space="preserve"> yksi keino </w:t>
      </w:r>
      <w:r w:rsidR="007D3229">
        <w:t>valottaa polun lähteitä</w:t>
      </w:r>
      <w:r w:rsidR="009C7CD9">
        <w:t xml:space="preserve"> ja tuoda esille niitä asioita, joihin ap</w:t>
      </w:r>
      <w:r w:rsidR="000F42C3">
        <w:t>ua ja tukea oikeasti tarvitaan.</w:t>
      </w:r>
    </w:p>
    <w:p w:rsidR="006A2F8D" w:rsidRDefault="00E63203" w:rsidP="0093778C">
      <w:r>
        <w:t xml:space="preserve">Kuten Paikka, aika, porukka ja tekeminen opinnäytetyössäni </w:t>
      </w:r>
      <w:proofErr w:type="gramStart"/>
      <w:r>
        <w:t>tuli</w:t>
      </w:r>
      <w:proofErr w:type="gramEnd"/>
      <w:r>
        <w:t xml:space="preserve"> hyvin esille, usein ohja</w:t>
      </w:r>
      <w:r>
        <w:t>a</w:t>
      </w:r>
      <w:r>
        <w:t>jan ajatus ohjattavan tarpeista on erilainen</w:t>
      </w:r>
      <w:r w:rsidR="004C10A7">
        <w:t xml:space="preserve"> kuin ohjattavalla itsellään</w:t>
      </w:r>
      <w:r>
        <w:t xml:space="preserve">. Esimerkiksi työtön ja ammattikouluttamaton nuori saa apua ammatinvalintaan ja samaan aikaan perhetilanne on hyvin tulehtunut ja väkivaltainen. Hän tarvitsee ensin turvallisuuden tunteen täyttymisen eli </w:t>
      </w:r>
      <w:r w:rsidR="00AC7E9E">
        <w:t xml:space="preserve">kokemuksen, että on </w:t>
      </w:r>
      <w:r>
        <w:t xml:space="preserve">fyysisesti ja psyykkisesti koskematon. Tarpeiden täyttyminen tuottaa jossain vaiheessa energiaa </w:t>
      </w:r>
      <w:r w:rsidR="004C10A7">
        <w:t xml:space="preserve">ja tarvetta </w:t>
      </w:r>
      <w:r>
        <w:t>pohtia ammatinvalintaa.</w:t>
      </w:r>
      <w:r w:rsidR="00F85762" w:rsidRPr="00F85762">
        <w:t xml:space="preserve"> </w:t>
      </w:r>
      <w:r w:rsidR="00F85762">
        <w:t>Ohjaus on prosessi, joka on suunniteltu auttamaan yksilöä juuri niiden ongelmien kanssa, joita hän ihmisenä kokee (Peavy 2001, 33).</w:t>
      </w:r>
    </w:p>
    <w:p w:rsidR="00E63203" w:rsidRDefault="00F75476" w:rsidP="0093778C">
      <w:proofErr w:type="spellStart"/>
      <w:r>
        <w:t>S</w:t>
      </w:r>
      <w:r>
        <w:rPr>
          <w:rFonts w:cs="Arial"/>
        </w:rPr>
        <w:t>øren</w:t>
      </w:r>
      <w:proofErr w:type="spellEnd"/>
      <w:r>
        <w:rPr>
          <w:rFonts w:cs="Arial"/>
        </w:rPr>
        <w:t xml:space="preserve"> </w:t>
      </w:r>
      <w:proofErr w:type="spellStart"/>
      <w:r>
        <w:rPr>
          <w:rFonts w:cs="Arial"/>
        </w:rPr>
        <w:t>Kierkegaard</w:t>
      </w:r>
      <w:proofErr w:type="spellEnd"/>
      <w:r>
        <w:rPr>
          <w:rFonts w:cs="Arial"/>
        </w:rPr>
        <w:t xml:space="preserve"> on määritellyt hyvän auttamisen vuonna 1848 seuraavasti:</w:t>
      </w:r>
      <w:r w:rsidR="0093778C">
        <w:rPr>
          <w:rFonts w:cs="Arial"/>
        </w:rPr>
        <w:t xml:space="preserve"> k</w:t>
      </w:r>
      <w:r w:rsidRPr="00E63203">
        <w:rPr>
          <w:rFonts w:cs="Arial"/>
        </w:rPr>
        <w:t>uuntele ihmistä hänen omasta näkökulmastaan</w:t>
      </w:r>
      <w:r w:rsidR="0093778C">
        <w:rPr>
          <w:rFonts w:cs="Arial"/>
        </w:rPr>
        <w:t xml:space="preserve">, </w:t>
      </w:r>
      <w:r w:rsidRPr="00E63203">
        <w:rPr>
          <w:rFonts w:cs="Arial"/>
        </w:rPr>
        <w:t>kuuntele ennakkoluulottomasti ja anna kuulemasi tehdä itseeni vaikutus</w:t>
      </w:r>
      <w:r w:rsidR="0093778C">
        <w:rPr>
          <w:rFonts w:cs="Arial"/>
        </w:rPr>
        <w:t xml:space="preserve">, </w:t>
      </w:r>
      <w:r w:rsidRPr="00E63203">
        <w:rPr>
          <w:rFonts w:cs="Arial"/>
        </w:rPr>
        <w:t>ole kärsivällinen, kunnioittava ja suhtaudu avunhakijaan tasa-arvoisesti</w:t>
      </w:r>
      <w:r w:rsidR="0093778C">
        <w:rPr>
          <w:rFonts w:cs="Arial"/>
        </w:rPr>
        <w:t xml:space="preserve">, </w:t>
      </w:r>
      <w:r w:rsidR="0093778C" w:rsidRPr="004A635C">
        <w:rPr>
          <w:rFonts w:cs="Arial"/>
          <w:b/>
        </w:rPr>
        <w:t>a</w:t>
      </w:r>
      <w:r w:rsidRPr="00E63203">
        <w:rPr>
          <w:rFonts w:cs="Arial"/>
          <w:b/>
        </w:rPr>
        <w:t xml:space="preserve">loita sieltä, missä toinen on, </w:t>
      </w:r>
      <w:proofErr w:type="gramStart"/>
      <w:r w:rsidRPr="00E63203">
        <w:rPr>
          <w:rFonts w:cs="Arial"/>
          <w:b/>
        </w:rPr>
        <w:t>älä</w:t>
      </w:r>
      <w:proofErr w:type="gramEnd"/>
      <w:r w:rsidRPr="00E63203">
        <w:rPr>
          <w:rFonts w:cs="Arial"/>
          <w:b/>
        </w:rPr>
        <w:t xml:space="preserve"> </w:t>
      </w:r>
      <w:proofErr w:type="gramStart"/>
      <w:r w:rsidRPr="00E63203">
        <w:rPr>
          <w:rFonts w:cs="Arial"/>
          <w:b/>
        </w:rPr>
        <w:t>siellä</w:t>
      </w:r>
      <w:proofErr w:type="gramEnd"/>
      <w:r w:rsidRPr="00E63203">
        <w:rPr>
          <w:rFonts w:cs="Arial"/>
          <w:b/>
        </w:rPr>
        <w:t xml:space="preserve"> </w:t>
      </w:r>
      <w:proofErr w:type="gramStart"/>
      <w:r w:rsidRPr="00E63203">
        <w:rPr>
          <w:rFonts w:cs="Arial"/>
          <w:b/>
        </w:rPr>
        <w:t>missä</w:t>
      </w:r>
      <w:proofErr w:type="gramEnd"/>
      <w:r w:rsidRPr="00E63203">
        <w:rPr>
          <w:rFonts w:cs="Arial"/>
          <w:b/>
        </w:rPr>
        <w:t xml:space="preserve"> odotat, oletat tai haluat to</w:t>
      </w:r>
      <w:r w:rsidRPr="00E63203">
        <w:rPr>
          <w:rFonts w:cs="Arial"/>
          <w:b/>
        </w:rPr>
        <w:t>i</w:t>
      </w:r>
      <w:r w:rsidRPr="00E63203">
        <w:rPr>
          <w:rFonts w:cs="Arial"/>
          <w:b/>
        </w:rPr>
        <w:lastRenderedPageBreak/>
        <w:t>sen olevan</w:t>
      </w:r>
      <w:r w:rsidR="0093778C">
        <w:rPr>
          <w:rFonts w:cs="Arial"/>
          <w:b/>
        </w:rPr>
        <w:t>,</w:t>
      </w:r>
      <w:r w:rsidR="0093778C" w:rsidRPr="004A635C">
        <w:rPr>
          <w:rFonts w:cs="Arial"/>
        </w:rPr>
        <w:t xml:space="preserve"> t</w:t>
      </w:r>
      <w:r w:rsidRPr="004A635C">
        <w:t>ule</w:t>
      </w:r>
      <w:r>
        <w:t xml:space="preserve"> auttamistilanteeseen tietämättömyyden tilassa; anna toisen opettaa i</w:t>
      </w:r>
      <w:r>
        <w:t>t</w:t>
      </w:r>
      <w:r>
        <w:t>seäsi</w:t>
      </w:r>
      <w:r w:rsidR="0093778C">
        <w:t xml:space="preserve"> sekä h</w:t>
      </w:r>
      <w:r>
        <w:t>illitse turhamaisuutesi, tärkeytesi ja tarpeesi pönkittää omaa arvoasi</w:t>
      </w:r>
      <w:r w:rsidR="0093778C">
        <w:t xml:space="preserve">. </w:t>
      </w:r>
      <w:r w:rsidR="00212A03">
        <w:t xml:space="preserve">(Peavy </w:t>
      </w:r>
      <w:r>
        <w:t>2006, 47</w:t>
      </w:r>
      <w:r w:rsidR="00212A03">
        <w:t>.</w:t>
      </w:r>
      <w:r>
        <w:t>)</w:t>
      </w:r>
    </w:p>
    <w:p w:rsidR="00AD6D9F" w:rsidRDefault="000836EB" w:rsidP="0093778C">
      <w:r>
        <w:t>Oma tausta ja menneisyys, aiemmat kokemukset, valinnat ja saavutukset luovat pohjan sille, mitä kaikkea on tiettynä ajankohtana mahdollista valita ja mitä ylipäätään pitää om</w:t>
      </w:r>
      <w:r w:rsidR="000F42C3">
        <w:t>ina mahdollisuuksinaan (</w:t>
      </w:r>
      <w:proofErr w:type="spellStart"/>
      <w:r w:rsidR="000F42C3">
        <w:t>Mulari</w:t>
      </w:r>
      <w:proofErr w:type="spellEnd"/>
      <w:r w:rsidR="000F42C3">
        <w:t xml:space="preserve"> 2013</w:t>
      </w:r>
      <w:r>
        <w:t>, 25)</w:t>
      </w:r>
      <w:r w:rsidR="00F85762">
        <w:t xml:space="preserve">. </w:t>
      </w:r>
      <w:r w:rsidR="00FD6070">
        <w:t>Sosiodynaamisessa ajattelussa korostetaan sitä, että ohjauksen pitää auttaa avunhakijoita merkityksellisten henkilökohtaisten toimintapr</w:t>
      </w:r>
      <w:r w:rsidR="00FD6070">
        <w:t>o</w:t>
      </w:r>
      <w:r w:rsidR="00FD6070">
        <w:t>jektien kehittämisessä ja toteuttamisessa. Nämä projektit lisäävät as</w:t>
      </w:r>
      <w:r w:rsidR="004C10A7">
        <w:t>i</w:t>
      </w:r>
      <w:r w:rsidR="00FD6070">
        <w:t xml:space="preserve">akkaan kyvykkyyttä ja vahvistavat hänen minäkuvaansa. </w:t>
      </w:r>
      <w:r w:rsidR="00AD6D9F">
        <w:t>(Peavy 2001, 92</w:t>
      </w:r>
      <w:r w:rsidR="00212A03">
        <w:t>.</w:t>
      </w:r>
      <w:r w:rsidR="00AD6D9F">
        <w:t>)</w:t>
      </w:r>
    </w:p>
    <w:p w:rsidR="00FD322C" w:rsidRDefault="00F85762">
      <w:r>
        <w:t>Hyvä ura</w:t>
      </w:r>
      <w:r w:rsidR="00FD322C">
        <w:t>muutoksen mahdollistaja on aloittelijan mieli. Se tarkoittaa sellaista tapaa suhta</w:t>
      </w:r>
      <w:r w:rsidR="00FD322C">
        <w:t>u</w:t>
      </w:r>
      <w:r w:rsidR="00FD322C">
        <w:t>tua asioihin, joka avaa portin uuteen. Aloittelijan mieli on avoin ja objektiivinen mielentila, jossa pyritään tietoisesti näkemään asioita uudella tavalla, aloittelijan silmin. (</w:t>
      </w:r>
      <w:r w:rsidR="00FD322C">
        <w:rPr>
          <w:sz w:val="23"/>
          <w:szCs w:val="23"/>
        </w:rPr>
        <w:t xml:space="preserve">Carlsson &amp; Järvinen 2012, </w:t>
      </w:r>
      <w:r w:rsidR="00821699">
        <w:t>98.) Ohjattavalla on</w:t>
      </w:r>
      <w:r w:rsidR="00FD322C">
        <w:t xml:space="preserve"> vuosien varrella kokemusta ohjauksesta joka ei ole toim</w:t>
      </w:r>
      <w:r w:rsidR="00D059CE">
        <w:t xml:space="preserve">inut. Nyt on tavoitteena päästä polun lähteille </w:t>
      </w:r>
      <w:r w:rsidR="00FD322C">
        <w:t>alkuun aloittelijan mielellä ja saada uusi alku jumittuneen käyttäytymismallin tilalle.</w:t>
      </w:r>
    </w:p>
    <w:p w:rsidR="00887AF4" w:rsidRPr="006648B1" w:rsidRDefault="00566BC3" w:rsidP="006648B1">
      <w:pPr>
        <w:rPr>
          <w:b/>
        </w:rPr>
      </w:pPr>
      <w:bookmarkStart w:id="8" w:name="_Toc480711701"/>
      <w:bookmarkStart w:id="9" w:name="_Toc480795921"/>
      <w:r w:rsidRPr="006648B1">
        <w:rPr>
          <w:b/>
        </w:rPr>
        <w:t>Elämänkenttä</w:t>
      </w:r>
      <w:bookmarkEnd w:id="8"/>
      <w:bookmarkEnd w:id="9"/>
    </w:p>
    <w:p w:rsidR="002A18DC" w:rsidRDefault="00F57E3C" w:rsidP="002A18DC">
      <w:pPr>
        <w:tabs>
          <w:tab w:val="num" w:pos="720"/>
        </w:tabs>
      </w:pPr>
      <w:r>
        <w:t>Mahdollisten tulevaisuuksien rakentaminen edellyttä</w:t>
      </w:r>
      <w:r w:rsidR="008470F2">
        <w:t>ä</w:t>
      </w:r>
      <w:r>
        <w:t xml:space="preserve"> aina, että ensin saadaan hyvä kuva nykyhetkestä (Peavy 2006,120). </w:t>
      </w:r>
      <w:r w:rsidR="00F85762">
        <w:t>Kukaan</w:t>
      </w:r>
      <w:r w:rsidR="001A4C24">
        <w:t>,</w:t>
      </w:r>
      <w:r w:rsidR="00F85762">
        <w:t xml:space="preserve"> sen parem</w:t>
      </w:r>
      <w:r w:rsidR="001A4C24">
        <w:t>min ohjaaja kun kukaan muukaan,</w:t>
      </w:r>
      <w:r w:rsidR="00F85762">
        <w:t xml:space="preserve"> ei koskaan tunne </w:t>
      </w:r>
      <w:r w:rsidR="002A18DC">
        <w:t>ohjattavan</w:t>
      </w:r>
      <w:r w:rsidR="00F85762">
        <w:t xml:space="preserve"> elämänkokemusta yhtä hyvin kuin tämä itse. </w:t>
      </w:r>
      <w:r w:rsidR="002A18DC">
        <w:t xml:space="preserve">Ohjattava </w:t>
      </w:r>
      <w:r w:rsidR="00F85762">
        <w:t xml:space="preserve">myös tietää itse parhaiten millaisia päämääriä hän itse elämässään tavoittelee. </w:t>
      </w:r>
      <w:r w:rsidR="002A18DC">
        <w:t>(Peavy 2001, 56</w:t>
      </w:r>
      <w:r w:rsidR="00212A03">
        <w:t>.</w:t>
      </w:r>
      <w:r w:rsidR="002A18DC">
        <w:t>)</w:t>
      </w:r>
    </w:p>
    <w:p w:rsidR="00F57E3C" w:rsidRDefault="00F53851" w:rsidP="002A18DC">
      <w:pPr>
        <w:tabs>
          <w:tab w:val="num" w:pos="720"/>
        </w:tabs>
      </w:pPr>
      <w:r>
        <w:t>Elämänkentän piirtäminen on yksi lähestymistapa, koska o</w:t>
      </w:r>
      <w:r w:rsidR="00F57E3C">
        <w:t>hjattava ei välttämättä kykene ilmaisemaan elämänkokemustaan selvästi ja hänellä voi olla vähän kokemusta asioiden sanoiksi pukemisesta. ihminen usein tietää enemmän kuin osaa kertoa.</w:t>
      </w:r>
      <w:r w:rsidR="00F57E3C" w:rsidRPr="00AD6D9F">
        <w:t xml:space="preserve"> </w:t>
      </w:r>
      <w:r w:rsidR="00F57E3C">
        <w:t>(</w:t>
      </w:r>
      <w:r w:rsidR="00212A03">
        <w:t>Emt.</w:t>
      </w:r>
      <w:r w:rsidR="00F57E3C">
        <w:t>, 56</w:t>
      </w:r>
      <w:r w:rsidR="00212A03">
        <w:t>.)</w:t>
      </w:r>
      <w:r w:rsidR="00F57E3C">
        <w:t xml:space="preserve"> </w:t>
      </w:r>
      <w:r w:rsidR="008470F2">
        <w:t>El</w:t>
      </w:r>
      <w:r w:rsidR="008470F2">
        <w:t>ä</w:t>
      </w:r>
      <w:r w:rsidR="008470F2">
        <w:t>mänkentällä viitataan kaikkiin niihin voimiin, jotka vaikuttavat miehin tietyllä hetkellä, ol</w:t>
      </w:r>
      <w:r w:rsidR="008470F2">
        <w:t>i</w:t>
      </w:r>
      <w:r w:rsidR="008470F2">
        <w:t xml:space="preserve">vatpa ne sisä- </w:t>
      </w:r>
      <w:r w:rsidR="00212A03">
        <w:t>tai ulkopuolellamme. Elämänkent</w:t>
      </w:r>
      <w:r w:rsidR="008470F2">
        <w:t>ä</w:t>
      </w:r>
      <w:r w:rsidR="00822250">
        <w:t>n</w:t>
      </w:r>
      <w:r w:rsidR="008470F2">
        <w:t xml:space="preserve"> voidaan katsoa koostuvan viidestä se</w:t>
      </w:r>
      <w:r w:rsidR="008470F2">
        <w:t>k</w:t>
      </w:r>
      <w:r w:rsidR="008470F2">
        <w:t>torista: maailmankatsomus, terveys, työ ja koulutus, ihmissuhteet ja leikki (vapaa-aika, virkistyminen). Elämänkent</w:t>
      </w:r>
      <w:r w:rsidR="005D3C45">
        <w:t>t</w:t>
      </w:r>
      <w:r w:rsidR="008470F2">
        <w:t xml:space="preserve">ään kuuluvien asioiden hahmottamisen jälkeen voi tutkia sitä, mikä merkitys elämänkentällä on </w:t>
      </w:r>
      <w:r w:rsidR="005D3C45">
        <w:t>sekä</w:t>
      </w:r>
      <w:r w:rsidR="008470F2">
        <w:t xml:space="preserve"> millaista on toiminta ja vuorovaikutus toisten ihmi</w:t>
      </w:r>
      <w:r w:rsidR="008470F2">
        <w:t>s</w:t>
      </w:r>
      <w:r w:rsidR="008470F2">
        <w:t xml:space="preserve">ten </w:t>
      </w:r>
      <w:r w:rsidR="001A4C24">
        <w:t>ja ympäröivän maailman kanssa</w:t>
      </w:r>
      <w:r w:rsidR="008470F2">
        <w:t>. (Peavy 2006, 105</w:t>
      </w:r>
      <w:r w:rsidR="005D3C45">
        <w:t>.</w:t>
      </w:r>
      <w:r w:rsidR="008470F2">
        <w:t>)</w:t>
      </w:r>
      <w:r w:rsidR="005D3C45" w:rsidRPr="005D3C45">
        <w:t xml:space="preserve"> </w:t>
      </w:r>
      <w:r w:rsidR="005D3C45">
        <w:rPr>
          <w:sz w:val="23"/>
          <w:szCs w:val="23"/>
        </w:rPr>
        <w:t>Elämänkenttää tutkiessa o</w:t>
      </w:r>
      <w:r w:rsidR="00F57E3C">
        <w:rPr>
          <w:sz w:val="23"/>
          <w:szCs w:val="23"/>
        </w:rPr>
        <w:t>hjaajan on hyvä olla tarkkaavainen ja subjektiivinen kuuntelija, joka on avoin ohjattavan merkityksell</w:t>
      </w:r>
      <w:r w:rsidR="00F57E3C">
        <w:rPr>
          <w:sz w:val="23"/>
          <w:szCs w:val="23"/>
        </w:rPr>
        <w:t>i</w:t>
      </w:r>
      <w:r w:rsidR="00F57E3C">
        <w:rPr>
          <w:sz w:val="23"/>
          <w:szCs w:val="23"/>
        </w:rPr>
        <w:lastRenderedPageBreak/>
        <w:t xml:space="preserve">sille elämänkokemuksille sellaisena kun hän niitä kuvaa </w:t>
      </w:r>
      <w:r w:rsidR="00F57E3C">
        <w:t>(Peavy 2001, 51)</w:t>
      </w:r>
      <w:r w:rsidR="00F57E3C">
        <w:rPr>
          <w:sz w:val="23"/>
          <w:szCs w:val="23"/>
        </w:rPr>
        <w:t>.</w:t>
      </w:r>
      <w:r w:rsidR="005D3C45" w:rsidRPr="005D3C45">
        <w:t xml:space="preserve"> </w:t>
      </w:r>
      <w:r w:rsidR="005D3C45">
        <w:t>Ohjaus on aina y</w:t>
      </w:r>
      <w:r w:rsidR="005D3C45" w:rsidRPr="009B3113">
        <w:t>hteisymmärrys</w:t>
      </w:r>
      <w:r w:rsidR="005D3C45">
        <w:t>tä,</w:t>
      </w:r>
      <w:r w:rsidR="005D3C45" w:rsidRPr="009B3113">
        <w:t xml:space="preserve"> toista ei voi tietää tai määritellä </w:t>
      </w:r>
      <w:r w:rsidR="005D3C45">
        <w:t>(</w:t>
      </w:r>
      <w:proofErr w:type="spellStart"/>
      <w:r w:rsidR="005D3C45">
        <w:t>Onnismaa</w:t>
      </w:r>
      <w:proofErr w:type="spellEnd"/>
      <w:r w:rsidR="005D3C45">
        <w:t xml:space="preserve"> 2007,43)</w:t>
      </w:r>
      <w:r w:rsidR="00CB78EE">
        <w:t>.</w:t>
      </w:r>
    </w:p>
    <w:p w:rsidR="00063B7F" w:rsidRPr="009B3113" w:rsidRDefault="00063B7F" w:rsidP="00063B7F">
      <w:pPr>
        <w:tabs>
          <w:tab w:val="num" w:pos="720"/>
        </w:tabs>
      </w:pPr>
      <w:r>
        <w:rPr>
          <w:lang w:eastAsia="fi-FI"/>
        </w:rPr>
        <w:t>Elämänkentän pohtiminen perustuu vuorovaikutukseen. Sosiodynaamisessa ohjauksessa sekä ohjaaja että ohjattava ovat aktiivisia tietäjiä ja kumpikin tietää parhaiten mutta eri as</w:t>
      </w:r>
      <w:r>
        <w:rPr>
          <w:lang w:eastAsia="fi-FI"/>
        </w:rPr>
        <w:t>i</w:t>
      </w:r>
      <w:r>
        <w:rPr>
          <w:lang w:eastAsia="fi-FI"/>
        </w:rPr>
        <w:t>oita. Ohjaaja on asiantuntija ihmisten välisessä viestinnässä ja oppimisen kannalta iha</w:t>
      </w:r>
      <w:r>
        <w:rPr>
          <w:lang w:eastAsia="fi-FI"/>
        </w:rPr>
        <w:t>n</w:t>
      </w:r>
      <w:r>
        <w:rPr>
          <w:lang w:eastAsia="fi-FI"/>
        </w:rPr>
        <w:t>teellisten olosuhteiden luomisessa. Ohjattava on oman elämänkokemuksensa asiantuntija. (Peavy 2006,56</w:t>
      </w:r>
      <w:r w:rsidR="00CB78EE">
        <w:rPr>
          <w:lang w:eastAsia="fi-FI"/>
        </w:rPr>
        <w:t>.)</w:t>
      </w:r>
      <w:r>
        <w:rPr>
          <w:lang w:eastAsia="fi-FI"/>
        </w:rPr>
        <w:t xml:space="preserve"> Kun o</w:t>
      </w:r>
      <w:r w:rsidRPr="009B3113">
        <w:t>sapuolet jatkuvasti avoimia toistensa vaikutuksille</w:t>
      </w:r>
      <w:r w:rsidR="00CB78EE">
        <w:t xml:space="preserve">, </w:t>
      </w:r>
      <w:r w:rsidRPr="009B3113">
        <w:t xml:space="preserve">syntyy uusia merkityksiä </w:t>
      </w:r>
      <w:r>
        <w:t>(</w:t>
      </w:r>
      <w:proofErr w:type="spellStart"/>
      <w:r>
        <w:t>Onnismaa</w:t>
      </w:r>
      <w:proofErr w:type="spellEnd"/>
      <w:r>
        <w:t xml:space="preserve"> 2007,44)</w:t>
      </w:r>
      <w:r w:rsidR="00CB78EE">
        <w:t>.</w:t>
      </w:r>
    </w:p>
    <w:p w:rsidR="00822250" w:rsidRDefault="00822250" w:rsidP="004A635C">
      <w:r>
        <w:t xml:space="preserve">Elämänkentän visualisoinnin ja </w:t>
      </w:r>
      <w:r w:rsidR="001A4C24">
        <w:t>vuorovaikutuksen pohjalta löytyvät</w:t>
      </w:r>
      <w:r>
        <w:t xml:space="preserve"> asiat, tarpeet tai toiveet, joita on hyödyllistä lähteä työstämään ja etsimään ratkaisuja. Perusoletus on, että lähes kaikki avunhakijat ovat luovia ja aktiivisia ihmisiä, joilla on potentiaalisia kykyjä löytää ra</w:t>
      </w:r>
      <w:r>
        <w:t>t</w:t>
      </w:r>
      <w:r>
        <w:t>kaisuja ja vastauksia omiin ongelmiinsa. Heillä on myös kykyä ohjata omaa elämäänsä, kunhan he pääsevät sopivaan oppimisympäristöön ja vapautuvat sisäisten ja ulkoisten häiriötekijöiden vaikutuksesta. (Peavy 2006, 54</w:t>
      </w:r>
      <w:r w:rsidR="00CB78EE">
        <w:t>.</w:t>
      </w:r>
      <w:r>
        <w:t>)</w:t>
      </w:r>
    </w:p>
    <w:p w:rsidR="00922B9E" w:rsidRDefault="00F75476" w:rsidP="004A635C">
      <w:r>
        <w:t>Tulevaisuuden luomisen kaava kuuluu: Kuvittele, halua, toimi (Peavy 2001, 10)</w:t>
      </w:r>
      <w:r w:rsidR="00CB78EE">
        <w:t>.</w:t>
      </w:r>
      <w:r w:rsidR="004A635C">
        <w:t xml:space="preserve"> </w:t>
      </w:r>
      <w:r w:rsidR="00AB22E2">
        <w:t>Ensin t</w:t>
      </w:r>
      <w:r w:rsidR="00AB22E2">
        <w:t>u</w:t>
      </w:r>
      <w:r w:rsidR="00AB22E2">
        <w:t>levaisuus on kuviteltava. J</w:t>
      </w:r>
      <w:r w:rsidR="00922B9E">
        <w:t>os ihminen ei pysty kuvittelemaan tietynlaista tulevaisuutta, ei sen toteutumiseenkaan ole juuri mahdollisuuksia.</w:t>
      </w:r>
      <w:r w:rsidR="004A635C">
        <w:t xml:space="preserve"> </w:t>
      </w:r>
      <w:r w:rsidR="002A18DC">
        <w:t>Seuraavaksi, kun</w:t>
      </w:r>
      <w:r w:rsidR="00922B9E">
        <w:t xml:space="preserve"> ihminen pystyy kuvitt</w:t>
      </w:r>
      <w:r w:rsidR="00922B9E">
        <w:t>e</w:t>
      </w:r>
      <w:r w:rsidR="00922B9E">
        <w:t xml:space="preserve">lemaan tulevaisuuden ja se on mahdollisuuksien rajoissa, ihmisen on haluttava sitä. </w:t>
      </w:r>
      <w:r w:rsidR="001A4C24">
        <w:t>Halu</w:t>
      </w:r>
      <w:r w:rsidR="00AB22E2">
        <w:t xml:space="preserve"> koostuu henkilökohtaisista merkityksi</w:t>
      </w:r>
      <w:r w:rsidR="002A18DC">
        <w:t>s</w:t>
      </w:r>
      <w:r w:rsidR="00AB22E2">
        <w:t>tä sekä valmiudesta tehdä mitä on tarpeen ja va</w:t>
      </w:r>
      <w:r w:rsidR="00AB22E2">
        <w:t>l</w:t>
      </w:r>
      <w:r w:rsidR="00AB22E2">
        <w:t>miudesta toteuttaa pr</w:t>
      </w:r>
      <w:r w:rsidR="002A18DC">
        <w:t>o</w:t>
      </w:r>
      <w:r w:rsidR="00AB22E2">
        <w:t>jekteja</w:t>
      </w:r>
      <w:r w:rsidR="002A18DC">
        <w:t>,</w:t>
      </w:r>
      <w:r w:rsidR="002A18DC" w:rsidRPr="002A18DC">
        <w:t xml:space="preserve"> </w:t>
      </w:r>
      <w:r w:rsidR="002A18DC">
        <w:t>jotka tekevät halutusta tulevaisuudesta todellisuutta.</w:t>
      </w:r>
      <w:r w:rsidR="004A635C">
        <w:t xml:space="preserve"> </w:t>
      </w:r>
      <w:r w:rsidR="002A18DC">
        <w:t>Lopu</w:t>
      </w:r>
      <w:r w:rsidR="002A18DC">
        <w:t>k</w:t>
      </w:r>
      <w:r w:rsidR="002A18DC">
        <w:t>si, ku</w:t>
      </w:r>
      <w:r w:rsidR="00922B9E">
        <w:t>n ihminen pystyy kuvittelemaan tulevaisuu</w:t>
      </w:r>
      <w:r w:rsidR="002A18DC">
        <w:t>den ja haluaa sitä, hänen on</w:t>
      </w:r>
      <w:r w:rsidR="00922B9E">
        <w:t xml:space="preserve"> </w:t>
      </w:r>
      <w:r w:rsidR="00922B9E" w:rsidRPr="00F75476">
        <w:t>toimittav</w:t>
      </w:r>
      <w:r w:rsidR="001A4C24">
        <w:t>a. H</w:t>
      </w:r>
      <w:r w:rsidR="00922B9E">
        <w:t>änen on tehtävä niitä tekoja ja toteutettava projekteja, jot</w:t>
      </w:r>
      <w:r w:rsidR="002A18DC">
        <w:t>ka (</w:t>
      </w:r>
      <w:r w:rsidR="00922B9E">
        <w:t>ainakin osaltaan) saavat halut</w:t>
      </w:r>
      <w:r w:rsidR="001A4C24">
        <w:t>un tulevaisuuden toteutumaan.</w:t>
      </w:r>
      <w:r w:rsidR="004A635C">
        <w:t xml:space="preserve"> </w:t>
      </w:r>
      <w:r w:rsidR="00922B9E">
        <w:t>(</w:t>
      </w:r>
      <w:r w:rsidR="00CB78EE">
        <w:t>Emt.</w:t>
      </w:r>
      <w:r w:rsidR="00922B9E">
        <w:t>, 96</w:t>
      </w:r>
      <w:r w:rsidR="00CB78EE">
        <w:t>.</w:t>
      </w:r>
      <w:r w:rsidR="00922B9E">
        <w:t>)</w:t>
      </w:r>
    </w:p>
    <w:p w:rsidR="00063B7F" w:rsidRDefault="00063B7F" w:rsidP="004A635C">
      <w:pPr>
        <w:tabs>
          <w:tab w:val="num" w:pos="720"/>
        </w:tabs>
        <w:rPr>
          <w:lang w:eastAsia="fi-FI"/>
        </w:rPr>
      </w:pPr>
      <w:r w:rsidRPr="009B3113">
        <w:t>Mahdollistavuus on toiveikasta puhetta, joka kuuluu ohjausvuorovaikutukseen. Mahdolli</w:t>
      </w:r>
      <w:r w:rsidRPr="009B3113">
        <w:t>s</w:t>
      </w:r>
      <w:r w:rsidRPr="009B3113">
        <w:t>tava vuorovaikutus kutsuu osapuolet yhdessä luomaan ja havaitsemaan tilanteen lupa</w:t>
      </w:r>
      <w:r w:rsidRPr="009B3113">
        <w:t>a</w:t>
      </w:r>
      <w:r w:rsidR="00B942C0">
        <w:t xml:space="preserve">vuus. </w:t>
      </w:r>
      <w:r w:rsidRPr="009B3113">
        <w:t>Wittgensteinin mukaan mahdollisuus on jotain, joka on</w:t>
      </w:r>
      <w:r>
        <w:t xml:space="preserve"> hyvin lähellä todellisuutta. (</w:t>
      </w:r>
      <w:proofErr w:type="spellStart"/>
      <w:r>
        <w:t>Onnismaa</w:t>
      </w:r>
      <w:proofErr w:type="spellEnd"/>
      <w:r>
        <w:t xml:space="preserve"> 2007, 47)</w:t>
      </w:r>
    </w:p>
    <w:p w:rsidR="0048738C" w:rsidRPr="006648B1" w:rsidRDefault="006648B1" w:rsidP="004A635C">
      <w:pPr>
        <w:rPr>
          <w:b/>
        </w:rPr>
      </w:pPr>
      <w:r w:rsidRPr="006648B1">
        <w:rPr>
          <w:b/>
        </w:rPr>
        <w:t>Lopuksi</w:t>
      </w:r>
    </w:p>
    <w:p w:rsidR="00130158" w:rsidRDefault="00CA36A5" w:rsidP="004A635C">
      <w:r>
        <w:t>Kehittämistyön tavoitteena on käynnistää luova, inn</w:t>
      </w:r>
      <w:r w:rsidR="00A049CC">
        <w:t>ovoiva ja tutkiskeleva prosessi</w:t>
      </w:r>
      <w:r w:rsidR="00550634">
        <w:t xml:space="preserve">. </w:t>
      </w:r>
      <w:r w:rsidR="00843FBE">
        <w:t>Läht</w:t>
      </w:r>
      <w:r w:rsidR="00843FBE">
        <w:t>ö</w:t>
      </w:r>
      <w:r w:rsidR="00843FBE">
        <w:t xml:space="preserve">kohtani on tuoda uutta ajateltavaa tutkiskelun alle ja yhteisessä pohdinnassa syntyy uutta </w:t>
      </w:r>
      <w:r w:rsidR="00843FBE">
        <w:lastRenderedPageBreak/>
        <w:t xml:space="preserve">oppimista, oivalluksia ja innovaatioita, joita en itse edes olisi huomannut, oivaltanut tai ymmärtänyt. </w:t>
      </w:r>
      <w:r w:rsidR="00550634">
        <w:t>K</w:t>
      </w:r>
      <w:r>
        <w:t>ehittämispäivässä prosessi on vasta käynnistynyt</w:t>
      </w:r>
      <w:r w:rsidR="00A049CC">
        <w:t xml:space="preserve">. </w:t>
      </w:r>
      <w:r w:rsidR="00326D95">
        <w:t>T</w:t>
      </w:r>
      <w:r w:rsidR="00AC7E9E">
        <w:t>uleva</w:t>
      </w:r>
      <w:r w:rsidR="00B730B0">
        <w:t>isuuden luomisen kaava kuuluu: k</w:t>
      </w:r>
      <w:r w:rsidR="00AC7E9E">
        <w:t>uvittele, halua, toimi</w:t>
      </w:r>
      <w:r w:rsidR="00326D95">
        <w:t xml:space="preserve"> (Peavy 2001,10)</w:t>
      </w:r>
      <w:r w:rsidR="00AC7E9E">
        <w:t xml:space="preserve">. </w:t>
      </w:r>
      <w:r w:rsidR="00AB22E2">
        <w:t xml:space="preserve">Tämä pätee niin ohjattavan kuin ohjaajienkin </w:t>
      </w:r>
      <w:r w:rsidR="00822250">
        <w:t>työn</w:t>
      </w:r>
      <w:r w:rsidR="00AB22E2">
        <w:t xml:space="preserve"> positiiviseen muutokseen.</w:t>
      </w:r>
    </w:p>
    <w:p w:rsidR="00F30708" w:rsidRDefault="00F30708" w:rsidP="00AC7E9E">
      <w:proofErr w:type="spellStart"/>
      <w:r>
        <w:t>Peavyn</w:t>
      </w:r>
      <w:proofErr w:type="spellEnd"/>
      <w:r>
        <w:t xml:space="preserve"> kirjaan perustuv</w:t>
      </w:r>
      <w:r w:rsidR="00130158">
        <w:t>ia harjoituksia löytyy esimerki</w:t>
      </w:r>
      <w:r w:rsidR="00130158">
        <w:t>k</w:t>
      </w:r>
      <w:r w:rsidR="00130158">
        <w:t>si:</w:t>
      </w:r>
    </w:p>
    <w:p w:rsidR="00130158" w:rsidRDefault="00130158" w:rsidP="00AC7E9E">
      <w:r w:rsidRPr="00130158">
        <w:t>http://www.avosto.net/kori/peavy/peavy.htm</w:t>
      </w:r>
    </w:p>
    <w:p w:rsidR="000D7C8E" w:rsidRDefault="000D7C8E">
      <w:pPr>
        <w:spacing w:after="200" w:line="276" w:lineRule="auto"/>
      </w:pPr>
      <w:r>
        <w:br w:type="page"/>
      </w:r>
    </w:p>
    <w:p w:rsidR="00887AF4" w:rsidRPr="006648B1" w:rsidRDefault="000D7C8E" w:rsidP="006648B1">
      <w:pPr>
        <w:rPr>
          <w:b/>
        </w:rPr>
      </w:pPr>
      <w:bookmarkStart w:id="10" w:name="_Toc480711703"/>
      <w:bookmarkStart w:id="11" w:name="_Toc480795923"/>
      <w:r w:rsidRPr="006648B1">
        <w:rPr>
          <w:b/>
        </w:rPr>
        <w:lastRenderedPageBreak/>
        <w:t>L</w:t>
      </w:r>
      <w:bookmarkEnd w:id="10"/>
      <w:bookmarkEnd w:id="11"/>
      <w:r w:rsidR="006648B1" w:rsidRPr="006648B1">
        <w:rPr>
          <w:b/>
        </w:rPr>
        <w:t>ähteet</w:t>
      </w:r>
    </w:p>
    <w:p w:rsidR="007B06B2" w:rsidRPr="003540E3" w:rsidRDefault="007B06B2" w:rsidP="007B06B2">
      <w:pPr>
        <w:spacing w:line="240" w:lineRule="auto"/>
        <w:ind w:left="284" w:hanging="284"/>
        <w:rPr>
          <w:color w:val="000000" w:themeColor="text1"/>
        </w:rPr>
      </w:pPr>
      <w:r w:rsidRPr="003540E3">
        <w:rPr>
          <w:color w:val="000000" w:themeColor="text1"/>
        </w:rPr>
        <w:t>Aluehallintovirasto, 2017. Nuorten työpajatoiminta. Viitattu 19.3.2017. https</w:t>
      </w:r>
      <w:proofErr w:type="gramStart"/>
      <w:r w:rsidRPr="003540E3">
        <w:rPr>
          <w:color w:val="000000" w:themeColor="text1"/>
        </w:rPr>
        <w:t>://</w:t>
      </w:r>
      <w:proofErr w:type="gramEnd"/>
      <w:r w:rsidRPr="003540E3">
        <w:rPr>
          <w:color w:val="000000" w:themeColor="text1"/>
        </w:rPr>
        <w:t>www.avi.fi/web/avi/avustukset-nuorten-tyopajatoimintaan#.WM4f06Lj_IU</w:t>
      </w:r>
    </w:p>
    <w:p w:rsidR="007B06B2" w:rsidRPr="007B06B2" w:rsidRDefault="007B06B2" w:rsidP="007B06B2">
      <w:pPr>
        <w:spacing w:line="240" w:lineRule="auto"/>
        <w:ind w:left="284" w:hanging="284"/>
        <w:rPr>
          <w:color w:val="000000" w:themeColor="text1"/>
        </w:rPr>
      </w:pPr>
      <w:r w:rsidRPr="007B06B2">
        <w:rPr>
          <w:color w:val="000000" w:themeColor="text1"/>
        </w:rPr>
        <w:t xml:space="preserve">Carlsson, M. &amp; Järvinen, K. 2012. </w:t>
      </w:r>
      <w:proofErr w:type="gramStart"/>
      <w:r w:rsidRPr="007B06B2">
        <w:rPr>
          <w:color w:val="000000" w:themeColor="text1"/>
        </w:rPr>
        <w:t>Mielekäs työ: uuden ajan uraopas.</w:t>
      </w:r>
      <w:proofErr w:type="gramEnd"/>
      <w:r w:rsidRPr="007B06B2">
        <w:rPr>
          <w:color w:val="000000" w:themeColor="text1"/>
        </w:rPr>
        <w:t xml:space="preserve"> Helsinki: </w:t>
      </w:r>
      <w:proofErr w:type="spellStart"/>
      <w:r w:rsidRPr="007B06B2">
        <w:rPr>
          <w:color w:val="000000" w:themeColor="text1"/>
        </w:rPr>
        <w:t>Sanom</w:t>
      </w:r>
      <w:r w:rsidRPr="007B06B2">
        <w:rPr>
          <w:color w:val="000000" w:themeColor="text1"/>
        </w:rPr>
        <w:t>a</w:t>
      </w:r>
      <w:r w:rsidRPr="007B06B2">
        <w:rPr>
          <w:color w:val="000000" w:themeColor="text1"/>
        </w:rPr>
        <w:t>Pro</w:t>
      </w:r>
      <w:proofErr w:type="spellEnd"/>
      <w:r w:rsidRPr="007B06B2">
        <w:rPr>
          <w:color w:val="000000" w:themeColor="text1"/>
        </w:rPr>
        <w:t>.</w:t>
      </w:r>
    </w:p>
    <w:p w:rsidR="007B06B2" w:rsidRPr="007B06B2" w:rsidRDefault="007B06B2" w:rsidP="007B06B2">
      <w:pPr>
        <w:spacing w:line="240" w:lineRule="auto"/>
        <w:ind w:left="284" w:hanging="284"/>
        <w:rPr>
          <w:color w:val="000000" w:themeColor="text1"/>
        </w:rPr>
      </w:pPr>
      <w:r w:rsidRPr="007B06B2">
        <w:rPr>
          <w:color w:val="000000" w:themeColor="text1"/>
        </w:rPr>
        <w:t>Kokkonen, M. 2010. Ihastuttavat, vihastuttavat tunteet. Opi tunteiden säätelyn taito. Jyvä</w:t>
      </w:r>
      <w:r w:rsidRPr="007B06B2">
        <w:rPr>
          <w:color w:val="000000" w:themeColor="text1"/>
        </w:rPr>
        <w:t>s</w:t>
      </w:r>
      <w:r w:rsidRPr="007B06B2">
        <w:rPr>
          <w:color w:val="000000" w:themeColor="text1"/>
        </w:rPr>
        <w:t xml:space="preserve">kylä: PS-kustannus. </w:t>
      </w:r>
    </w:p>
    <w:p w:rsidR="007B06B2" w:rsidRDefault="007B06B2" w:rsidP="007B06B2">
      <w:pPr>
        <w:spacing w:line="240" w:lineRule="auto"/>
        <w:ind w:left="284" w:hanging="284"/>
        <w:rPr>
          <w:color w:val="000000" w:themeColor="text1"/>
        </w:rPr>
      </w:pPr>
      <w:r>
        <w:rPr>
          <w:color w:val="000000" w:themeColor="text1"/>
        </w:rPr>
        <w:t>Luomalahti, M.</w:t>
      </w:r>
      <w:r w:rsidRPr="00AC4EC5">
        <w:rPr>
          <w:color w:val="000000" w:themeColor="text1"/>
        </w:rPr>
        <w:t xml:space="preserve"> 2005. </w:t>
      </w:r>
      <w:proofErr w:type="gramStart"/>
      <w:r w:rsidRPr="00AC4EC5">
        <w:rPr>
          <w:color w:val="000000" w:themeColor="text1"/>
        </w:rPr>
        <w:t>Naisopiskelijoiden teknologiasuuntautuminen luokanopettajankoul</w:t>
      </w:r>
      <w:r w:rsidRPr="00AC4EC5">
        <w:rPr>
          <w:color w:val="000000" w:themeColor="text1"/>
        </w:rPr>
        <w:t>u</w:t>
      </w:r>
      <w:r w:rsidRPr="00AC4EC5">
        <w:rPr>
          <w:color w:val="000000" w:themeColor="text1"/>
        </w:rPr>
        <w:t>tuksessa.</w:t>
      </w:r>
      <w:proofErr w:type="gramEnd"/>
      <w:r w:rsidRPr="00AC4EC5">
        <w:rPr>
          <w:color w:val="000000" w:themeColor="text1"/>
        </w:rPr>
        <w:t xml:space="preserve"> Akateeminen väitöskirja. Kasvatustieteiden tiedekunta. Tampereen yliopisto.</w:t>
      </w:r>
    </w:p>
    <w:p w:rsidR="007B06B2" w:rsidRPr="007B06B2" w:rsidRDefault="007B06B2" w:rsidP="007B06B2">
      <w:pPr>
        <w:spacing w:line="240" w:lineRule="auto"/>
        <w:ind w:left="284" w:hanging="284"/>
        <w:rPr>
          <w:color w:val="000000" w:themeColor="text1"/>
        </w:rPr>
      </w:pPr>
      <w:proofErr w:type="spellStart"/>
      <w:r w:rsidRPr="007B06B2">
        <w:rPr>
          <w:color w:val="000000" w:themeColor="text1"/>
        </w:rPr>
        <w:t>Mulari</w:t>
      </w:r>
      <w:proofErr w:type="spellEnd"/>
      <w:r w:rsidRPr="007B06B2">
        <w:rPr>
          <w:color w:val="000000" w:themeColor="text1"/>
        </w:rPr>
        <w:t xml:space="preserve">, M. 2013. </w:t>
      </w:r>
      <w:proofErr w:type="gramStart"/>
      <w:r w:rsidRPr="007B06B2">
        <w:rPr>
          <w:color w:val="000000" w:themeColor="text1"/>
        </w:rPr>
        <w:t>Tietoisen ammatinvalinnan opas.</w:t>
      </w:r>
      <w:proofErr w:type="gramEnd"/>
      <w:r w:rsidRPr="007B06B2">
        <w:rPr>
          <w:color w:val="000000" w:themeColor="text1"/>
        </w:rPr>
        <w:t xml:space="preserve"> Jyväskylä: </w:t>
      </w:r>
      <w:proofErr w:type="spellStart"/>
      <w:r w:rsidRPr="007B06B2">
        <w:rPr>
          <w:color w:val="000000" w:themeColor="text1"/>
        </w:rPr>
        <w:t>Atena</w:t>
      </w:r>
      <w:proofErr w:type="spellEnd"/>
      <w:r w:rsidRPr="007B06B2">
        <w:rPr>
          <w:color w:val="000000" w:themeColor="text1"/>
        </w:rPr>
        <w:t xml:space="preserve"> Kustannus Oy. </w:t>
      </w:r>
    </w:p>
    <w:p w:rsidR="007B06B2" w:rsidRDefault="007B06B2" w:rsidP="007B06B2">
      <w:pPr>
        <w:spacing w:line="240" w:lineRule="auto"/>
        <w:ind w:left="284" w:hanging="284"/>
        <w:rPr>
          <w:color w:val="000000" w:themeColor="text1"/>
        </w:rPr>
      </w:pPr>
      <w:proofErr w:type="spellStart"/>
      <w:r w:rsidRPr="007B06B2">
        <w:rPr>
          <w:color w:val="000000" w:themeColor="text1"/>
        </w:rPr>
        <w:t>Onnismaa</w:t>
      </w:r>
      <w:proofErr w:type="spellEnd"/>
      <w:r w:rsidRPr="007B06B2">
        <w:rPr>
          <w:color w:val="000000" w:themeColor="text1"/>
        </w:rPr>
        <w:t xml:space="preserve">, J. 2007. </w:t>
      </w:r>
      <w:proofErr w:type="gramStart"/>
      <w:r w:rsidRPr="007B06B2">
        <w:rPr>
          <w:color w:val="000000" w:themeColor="text1"/>
        </w:rPr>
        <w:t>Ohjaus- ja neuvontatyö.</w:t>
      </w:r>
      <w:proofErr w:type="gramEnd"/>
      <w:r w:rsidRPr="007B06B2">
        <w:rPr>
          <w:color w:val="000000" w:themeColor="text1"/>
        </w:rPr>
        <w:t xml:space="preserve"> </w:t>
      </w:r>
      <w:proofErr w:type="gramStart"/>
      <w:r w:rsidRPr="007B06B2">
        <w:rPr>
          <w:color w:val="000000" w:themeColor="text1"/>
        </w:rPr>
        <w:t>Aikaa, huomiota ja kunnioitusta.</w:t>
      </w:r>
      <w:proofErr w:type="gramEnd"/>
      <w:r w:rsidRPr="007B06B2">
        <w:rPr>
          <w:color w:val="000000" w:themeColor="text1"/>
        </w:rPr>
        <w:t xml:space="preserve"> </w:t>
      </w:r>
      <w:r w:rsidR="005A3A57">
        <w:rPr>
          <w:color w:val="000000" w:themeColor="text1"/>
        </w:rPr>
        <w:t>2. painos. Helsinki: Gaudeamus.</w:t>
      </w:r>
    </w:p>
    <w:p w:rsidR="007B06B2" w:rsidRPr="00FB096A" w:rsidRDefault="007B06B2" w:rsidP="007B06B2">
      <w:pPr>
        <w:spacing w:line="240" w:lineRule="auto"/>
        <w:ind w:left="284" w:hanging="284"/>
        <w:rPr>
          <w:color w:val="000000" w:themeColor="text1"/>
        </w:rPr>
      </w:pPr>
      <w:r w:rsidRPr="00FB096A">
        <w:rPr>
          <w:color w:val="000000" w:themeColor="text1"/>
        </w:rPr>
        <w:t>Peavy, R.</w:t>
      </w:r>
      <w:r>
        <w:rPr>
          <w:color w:val="000000" w:themeColor="text1"/>
        </w:rPr>
        <w:t xml:space="preserve"> </w:t>
      </w:r>
      <w:r w:rsidRPr="00FB096A">
        <w:rPr>
          <w:color w:val="000000" w:themeColor="text1"/>
        </w:rPr>
        <w:t>V.</w:t>
      </w:r>
      <w:r>
        <w:rPr>
          <w:color w:val="000000" w:themeColor="text1"/>
        </w:rPr>
        <w:t xml:space="preserve"> </w:t>
      </w:r>
      <w:r w:rsidRPr="00FB096A">
        <w:rPr>
          <w:color w:val="000000" w:themeColor="text1"/>
        </w:rPr>
        <w:t xml:space="preserve">2006. </w:t>
      </w:r>
      <w:proofErr w:type="gramStart"/>
      <w:r w:rsidRPr="00FB096A">
        <w:rPr>
          <w:color w:val="000000" w:themeColor="text1"/>
        </w:rPr>
        <w:t>Sosiodynaamisen ohjauksen opas.</w:t>
      </w:r>
      <w:proofErr w:type="gramEnd"/>
      <w:r w:rsidRPr="00FB096A">
        <w:rPr>
          <w:color w:val="000000" w:themeColor="text1"/>
        </w:rPr>
        <w:t xml:space="preserve"> </w:t>
      </w:r>
      <w:proofErr w:type="gramStart"/>
      <w:r w:rsidRPr="00FB096A">
        <w:rPr>
          <w:color w:val="000000" w:themeColor="text1"/>
        </w:rPr>
        <w:t>Helsinki: Psykologien kustannus.</w:t>
      </w:r>
      <w:proofErr w:type="gramEnd"/>
      <w:r w:rsidRPr="00FB096A">
        <w:rPr>
          <w:color w:val="000000" w:themeColor="text1"/>
        </w:rPr>
        <w:t xml:space="preserve"> </w:t>
      </w:r>
    </w:p>
    <w:p w:rsidR="007B06B2" w:rsidRPr="00323267" w:rsidRDefault="007B06B2" w:rsidP="007B06B2">
      <w:pPr>
        <w:spacing w:line="240" w:lineRule="auto"/>
        <w:ind w:left="284" w:hanging="284"/>
        <w:rPr>
          <w:color w:val="000000" w:themeColor="text1"/>
        </w:rPr>
      </w:pPr>
      <w:r w:rsidRPr="00323267">
        <w:rPr>
          <w:color w:val="000000" w:themeColor="text1"/>
        </w:rPr>
        <w:t xml:space="preserve">Peavy, R. V. 2001. Elämäni työkirja. </w:t>
      </w:r>
      <w:proofErr w:type="gramStart"/>
      <w:r w:rsidRPr="00323267">
        <w:rPr>
          <w:color w:val="000000" w:themeColor="text1"/>
        </w:rPr>
        <w:t>Ohjaajien opaskirja konstruktivististen periaatteiden soveltamiseen koulutuksessa ja ohjaustyössä.</w:t>
      </w:r>
      <w:proofErr w:type="gramEnd"/>
      <w:r w:rsidRPr="00323267">
        <w:rPr>
          <w:color w:val="000000" w:themeColor="text1"/>
        </w:rPr>
        <w:t xml:space="preserve"> </w:t>
      </w:r>
      <w:proofErr w:type="gramStart"/>
      <w:r w:rsidRPr="00323267">
        <w:rPr>
          <w:color w:val="000000" w:themeColor="text1"/>
        </w:rPr>
        <w:t>Helsinki: Psykologien kustannu</w:t>
      </w:r>
      <w:r>
        <w:rPr>
          <w:color w:val="000000" w:themeColor="text1"/>
        </w:rPr>
        <w:t>s.</w:t>
      </w:r>
      <w:proofErr w:type="gramEnd"/>
    </w:p>
    <w:p w:rsidR="007B06B2" w:rsidRDefault="007B06B2" w:rsidP="007B06B2">
      <w:pPr>
        <w:spacing w:line="240" w:lineRule="auto"/>
        <w:ind w:left="284" w:hanging="284"/>
        <w:rPr>
          <w:color w:val="000000" w:themeColor="text1"/>
        </w:rPr>
      </w:pPr>
      <w:r>
        <w:rPr>
          <w:color w:val="000000" w:themeColor="text1"/>
        </w:rPr>
        <w:t xml:space="preserve">Peavy, R. </w:t>
      </w:r>
      <w:r w:rsidRPr="00323267">
        <w:rPr>
          <w:color w:val="000000" w:themeColor="text1"/>
        </w:rPr>
        <w:t xml:space="preserve">V. 1999. Sosiodynaaminen ohjaus. </w:t>
      </w:r>
      <w:proofErr w:type="gramStart"/>
      <w:r w:rsidRPr="00323267">
        <w:rPr>
          <w:color w:val="000000" w:themeColor="text1"/>
        </w:rPr>
        <w:t>Konstruktivistinen näkökulma 21. vuosis</w:t>
      </w:r>
      <w:r w:rsidRPr="00323267">
        <w:rPr>
          <w:color w:val="000000" w:themeColor="text1"/>
        </w:rPr>
        <w:t>a</w:t>
      </w:r>
      <w:r w:rsidRPr="00323267">
        <w:rPr>
          <w:color w:val="000000" w:themeColor="text1"/>
        </w:rPr>
        <w:t>dan ohjaustyöhön.</w:t>
      </w:r>
      <w:proofErr w:type="gramEnd"/>
      <w:r w:rsidRPr="00323267">
        <w:rPr>
          <w:color w:val="000000" w:themeColor="text1"/>
        </w:rPr>
        <w:t xml:space="preserve"> </w:t>
      </w:r>
      <w:proofErr w:type="gramStart"/>
      <w:r w:rsidRPr="00323267">
        <w:rPr>
          <w:color w:val="000000" w:themeColor="text1"/>
        </w:rPr>
        <w:t>Helsinki: Psykologien Kustannus O</w:t>
      </w:r>
      <w:r>
        <w:rPr>
          <w:color w:val="000000" w:themeColor="text1"/>
        </w:rPr>
        <w:t>y.</w:t>
      </w:r>
      <w:proofErr w:type="gramEnd"/>
    </w:p>
    <w:p w:rsidR="00E501CF" w:rsidRPr="00323267" w:rsidRDefault="00E501CF" w:rsidP="007B06B2">
      <w:pPr>
        <w:spacing w:line="240" w:lineRule="auto"/>
        <w:ind w:left="284" w:hanging="284"/>
        <w:rPr>
          <w:color w:val="000000" w:themeColor="text1"/>
        </w:rPr>
      </w:pPr>
      <w:r>
        <w:rPr>
          <w:color w:val="000000" w:themeColor="text1"/>
        </w:rPr>
        <w:t>Tamminen, T. 2014.</w:t>
      </w:r>
      <w:r w:rsidRPr="00E501CF">
        <w:t xml:space="preserve"> </w:t>
      </w:r>
      <w:proofErr w:type="gramStart"/>
      <w:r w:rsidRPr="00927293">
        <w:t>Pai</w:t>
      </w:r>
      <w:r>
        <w:t>kka, aika, porukka ja tekeminen.</w:t>
      </w:r>
      <w:proofErr w:type="gramEnd"/>
      <w:r w:rsidRPr="00927293">
        <w:t xml:space="preserve"> Pajanuoren tarpeet matalan ky</w:t>
      </w:r>
      <w:r w:rsidRPr="00927293">
        <w:t>n</w:t>
      </w:r>
      <w:r w:rsidRPr="00927293">
        <w:t>nyksen työpajatoiminnan kehittämisen lähtökohtina</w:t>
      </w:r>
      <w:r>
        <w:t>. Opinnäytetyö. Ylempi AMK. Hum</w:t>
      </w:r>
      <w:r>
        <w:t>a</w:t>
      </w:r>
      <w:r>
        <w:t xml:space="preserve">nistinen ammattikorkeakoulu. </w:t>
      </w:r>
      <w:r w:rsidRPr="00E501CF">
        <w:rPr>
          <w:color w:val="000000" w:themeColor="text1"/>
        </w:rPr>
        <w:t>http://www.theseus.fi/handle/10024/76710</w:t>
      </w:r>
    </w:p>
    <w:p w:rsidR="007B06B2" w:rsidRDefault="007B06B2" w:rsidP="007B06B2">
      <w:pPr>
        <w:spacing w:line="240" w:lineRule="auto"/>
        <w:ind w:left="284" w:hanging="284"/>
        <w:rPr>
          <w:color w:val="000000" w:themeColor="text1"/>
        </w:rPr>
      </w:pPr>
      <w:r w:rsidRPr="007B06B2">
        <w:rPr>
          <w:color w:val="000000" w:themeColor="text1"/>
        </w:rPr>
        <w:t xml:space="preserve">Toivakka, S. &amp; Maasola, M. 2011. Itsetunto kohdalleen! </w:t>
      </w:r>
      <w:proofErr w:type="gramStart"/>
      <w:r w:rsidRPr="007B06B2">
        <w:rPr>
          <w:color w:val="000000" w:themeColor="text1"/>
        </w:rPr>
        <w:t>Harjoituksia itsetuntemuksen ja vuorovaikutustaitojen oppimiseen.</w:t>
      </w:r>
      <w:proofErr w:type="gramEnd"/>
      <w:r w:rsidRPr="007B06B2">
        <w:rPr>
          <w:color w:val="000000" w:themeColor="text1"/>
        </w:rPr>
        <w:t xml:space="preserve"> Jyväskylä: PS-kustannus. </w:t>
      </w:r>
    </w:p>
    <w:p w:rsidR="009213C6" w:rsidRDefault="00B7138E" w:rsidP="0040793B">
      <w:pPr>
        <w:spacing w:line="240" w:lineRule="auto"/>
        <w:ind w:left="284" w:hanging="284"/>
      </w:pPr>
      <w:r w:rsidRPr="00B7138E">
        <w:rPr>
          <w:color w:val="000000" w:themeColor="text1"/>
        </w:rPr>
        <w:t xml:space="preserve">Valtakunnallinen </w:t>
      </w:r>
      <w:r>
        <w:rPr>
          <w:color w:val="000000" w:themeColor="text1"/>
        </w:rPr>
        <w:t>t</w:t>
      </w:r>
      <w:r w:rsidRPr="00B7138E">
        <w:rPr>
          <w:color w:val="000000" w:themeColor="text1"/>
        </w:rPr>
        <w:t xml:space="preserve">yöpajayhdistys </w:t>
      </w:r>
      <w:r>
        <w:rPr>
          <w:color w:val="000000" w:themeColor="text1"/>
        </w:rPr>
        <w:t xml:space="preserve">ry </w:t>
      </w:r>
      <w:r w:rsidRPr="00B7138E">
        <w:rPr>
          <w:color w:val="000000" w:themeColor="text1"/>
        </w:rPr>
        <w:t>201</w:t>
      </w:r>
      <w:r>
        <w:rPr>
          <w:color w:val="000000" w:themeColor="text1"/>
        </w:rPr>
        <w:t xml:space="preserve">7. Työpajatoiminta Suomessa. Viitattu 14.4.2017. </w:t>
      </w:r>
      <w:r w:rsidRPr="00B7138E">
        <w:rPr>
          <w:color w:val="000000" w:themeColor="text1"/>
        </w:rPr>
        <w:t>https</w:t>
      </w:r>
      <w:proofErr w:type="gramStart"/>
      <w:r w:rsidRPr="00B7138E">
        <w:rPr>
          <w:color w:val="000000" w:themeColor="text1"/>
        </w:rPr>
        <w:t>://</w:t>
      </w:r>
      <w:proofErr w:type="gramEnd"/>
      <w:r w:rsidRPr="00B7138E">
        <w:rPr>
          <w:color w:val="000000" w:themeColor="text1"/>
        </w:rPr>
        <w:t>www.tpy.fi/tyopajatoiminta-suomessa/</w:t>
      </w:r>
    </w:p>
    <w:sectPr w:rsidR="009213C6" w:rsidSect="0040793B">
      <w:pgSz w:w="11906" w:h="16838"/>
      <w:pgMar w:top="1417" w:right="1134" w:bottom="141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EFC" w:rsidRDefault="005D1EFC" w:rsidP="0062426B">
      <w:pPr>
        <w:spacing w:before="0" w:after="0" w:line="240" w:lineRule="auto"/>
      </w:pPr>
      <w:r>
        <w:separator/>
      </w:r>
    </w:p>
  </w:endnote>
  <w:endnote w:type="continuationSeparator" w:id="0">
    <w:p w:rsidR="005D1EFC" w:rsidRDefault="005D1EFC" w:rsidP="0062426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EFC" w:rsidRDefault="005D1EFC" w:rsidP="0062426B">
      <w:pPr>
        <w:spacing w:before="0" w:after="0" w:line="240" w:lineRule="auto"/>
      </w:pPr>
      <w:r>
        <w:separator/>
      </w:r>
    </w:p>
  </w:footnote>
  <w:footnote w:type="continuationSeparator" w:id="0">
    <w:p w:rsidR="005D1EFC" w:rsidRDefault="005D1EFC" w:rsidP="0062426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886"/>
    <w:multiLevelType w:val="hybridMultilevel"/>
    <w:tmpl w:val="0A48D818"/>
    <w:lvl w:ilvl="0" w:tplc="9710E7FC">
      <w:start w:val="1"/>
      <w:numFmt w:val="bullet"/>
      <w:lvlText w:val=""/>
      <w:lvlJc w:val="left"/>
      <w:pPr>
        <w:tabs>
          <w:tab w:val="num" w:pos="720"/>
        </w:tabs>
        <w:ind w:left="720" w:hanging="360"/>
      </w:pPr>
      <w:rPr>
        <w:rFonts w:ascii="Wingdings 3" w:hAnsi="Wingdings 3" w:hint="default"/>
      </w:rPr>
    </w:lvl>
    <w:lvl w:ilvl="1" w:tplc="577C9BCC">
      <w:start w:val="1287"/>
      <w:numFmt w:val="bullet"/>
      <w:lvlText w:val="◦"/>
      <w:lvlJc w:val="left"/>
      <w:pPr>
        <w:tabs>
          <w:tab w:val="num" w:pos="1440"/>
        </w:tabs>
        <w:ind w:left="1440" w:hanging="360"/>
      </w:pPr>
      <w:rPr>
        <w:rFonts w:ascii="Verdana" w:hAnsi="Verdana" w:hint="default"/>
      </w:rPr>
    </w:lvl>
    <w:lvl w:ilvl="2" w:tplc="47446184" w:tentative="1">
      <w:start w:val="1"/>
      <w:numFmt w:val="bullet"/>
      <w:lvlText w:val=""/>
      <w:lvlJc w:val="left"/>
      <w:pPr>
        <w:tabs>
          <w:tab w:val="num" w:pos="2160"/>
        </w:tabs>
        <w:ind w:left="2160" w:hanging="360"/>
      </w:pPr>
      <w:rPr>
        <w:rFonts w:ascii="Wingdings 3" w:hAnsi="Wingdings 3" w:hint="default"/>
      </w:rPr>
    </w:lvl>
    <w:lvl w:ilvl="3" w:tplc="8CEE257A" w:tentative="1">
      <w:start w:val="1"/>
      <w:numFmt w:val="bullet"/>
      <w:lvlText w:val=""/>
      <w:lvlJc w:val="left"/>
      <w:pPr>
        <w:tabs>
          <w:tab w:val="num" w:pos="2880"/>
        </w:tabs>
        <w:ind w:left="2880" w:hanging="360"/>
      </w:pPr>
      <w:rPr>
        <w:rFonts w:ascii="Wingdings 3" w:hAnsi="Wingdings 3" w:hint="default"/>
      </w:rPr>
    </w:lvl>
    <w:lvl w:ilvl="4" w:tplc="24E029AC" w:tentative="1">
      <w:start w:val="1"/>
      <w:numFmt w:val="bullet"/>
      <w:lvlText w:val=""/>
      <w:lvlJc w:val="left"/>
      <w:pPr>
        <w:tabs>
          <w:tab w:val="num" w:pos="3600"/>
        </w:tabs>
        <w:ind w:left="3600" w:hanging="360"/>
      </w:pPr>
      <w:rPr>
        <w:rFonts w:ascii="Wingdings 3" w:hAnsi="Wingdings 3" w:hint="default"/>
      </w:rPr>
    </w:lvl>
    <w:lvl w:ilvl="5" w:tplc="F25EA92E" w:tentative="1">
      <w:start w:val="1"/>
      <w:numFmt w:val="bullet"/>
      <w:lvlText w:val=""/>
      <w:lvlJc w:val="left"/>
      <w:pPr>
        <w:tabs>
          <w:tab w:val="num" w:pos="4320"/>
        </w:tabs>
        <w:ind w:left="4320" w:hanging="360"/>
      </w:pPr>
      <w:rPr>
        <w:rFonts w:ascii="Wingdings 3" w:hAnsi="Wingdings 3" w:hint="default"/>
      </w:rPr>
    </w:lvl>
    <w:lvl w:ilvl="6" w:tplc="C9CC335E" w:tentative="1">
      <w:start w:val="1"/>
      <w:numFmt w:val="bullet"/>
      <w:lvlText w:val=""/>
      <w:lvlJc w:val="left"/>
      <w:pPr>
        <w:tabs>
          <w:tab w:val="num" w:pos="5040"/>
        </w:tabs>
        <w:ind w:left="5040" w:hanging="360"/>
      </w:pPr>
      <w:rPr>
        <w:rFonts w:ascii="Wingdings 3" w:hAnsi="Wingdings 3" w:hint="default"/>
      </w:rPr>
    </w:lvl>
    <w:lvl w:ilvl="7" w:tplc="2AA217BE" w:tentative="1">
      <w:start w:val="1"/>
      <w:numFmt w:val="bullet"/>
      <w:lvlText w:val=""/>
      <w:lvlJc w:val="left"/>
      <w:pPr>
        <w:tabs>
          <w:tab w:val="num" w:pos="5760"/>
        </w:tabs>
        <w:ind w:left="5760" w:hanging="360"/>
      </w:pPr>
      <w:rPr>
        <w:rFonts w:ascii="Wingdings 3" w:hAnsi="Wingdings 3" w:hint="default"/>
      </w:rPr>
    </w:lvl>
    <w:lvl w:ilvl="8" w:tplc="12664B82" w:tentative="1">
      <w:start w:val="1"/>
      <w:numFmt w:val="bullet"/>
      <w:lvlText w:val=""/>
      <w:lvlJc w:val="left"/>
      <w:pPr>
        <w:tabs>
          <w:tab w:val="num" w:pos="6480"/>
        </w:tabs>
        <w:ind w:left="6480" w:hanging="360"/>
      </w:pPr>
      <w:rPr>
        <w:rFonts w:ascii="Wingdings 3" w:hAnsi="Wingdings 3" w:hint="default"/>
      </w:rPr>
    </w:lvl>
  </w:abstractNum>
  <w:abstractNum w:abstractNumId="1">
    <w:nsid w:val="061050A8"/>
    <w:multiLevelType w:val="hybridMultilevel"/>
    <w:tmpl w:val="09F8B8E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7672A91"/>
    <w:multiLevelType w:val="hybridMultilevel"/>
    <w:tmpl w:val="8CCE2D5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925009E"/>
    <w:multiLevelType w:val="hybridMultilevel"/>
    <w:tmpl w:val="AF282AEA"/>
    <w:lvl w:ilvl="0" w:tplc="EA28B9AC">
      <w:start w:val="1"/>
      <w:numFmt w:val="decimal"/>
      <w:lvlText w:val="%1."/>
      <w:lvlJc w:val="left"/>
      <w:pPr>
        <w:ind w:left="750" w:hanging="39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CF3C71"/>
    <w:multiLevelType w:val="hybridMultilevel"/>
    <w:tmpl w:val="D278BF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EE77502"/>
    <w:multiLevelType w:val="hybridMultilevel"/>
    <w:tmpl w:val="4844D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A4A4614"/>
    <w:multiLevelType w:val="hybridMultilevel"/>
    <w:tmpl w:val="46E89F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1B6C2FF9"/>
    <w:multiLevelType w:val="hybridMultilevel"/>
    <w:tmpl w:val="63BE0D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38386AB3"/>
    <w:multiLevelType w:val="hybridMultilevel"/>
    <w:tmpl w:val="635660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40EB3955"/>
    <w:multiLevelType w:val="hybridMultilevel"/>
    <w:tmpl w:val="855EE49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41C02EC2"/>
    <w:multiLevelType w:val="hybridMultilevel"/>
    <w:tmpl w:val="E8F2149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99759F4"/>
    <w:multiLevelType w:val="hybridMultilevel"/>
    <w:tmpl w:val="65E6A34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017408E"/>
    <w:multiLevelType w:val="hybridMultilevel"/>
    <w:tmpl w:val="75B4D8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0F753C5"/>
    <w:multiLevelType w:val="hybridMultilevel"/>
    <w:tmpl w:val="028C0D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522A5B8C"/>
    <w:multiLevelType w:val="hybridMultilevel"/>
    <w:tmpl w:val="91643C4E"/>
    <w:lvl w:ilvl="0" w:tplc="DD0C99DC">
      <w:start w:val="1"/>
      <w:numFmt w:val="bullet"/>
      <w:lvlText w:val=""/>
      <w:lvlJc w:val="left"/>
      <w:pPr>
        <w:tabs>
          <w:tab w:val="num" w:pos="720"/>
        </w:tabs>
        <w:ind w:left="720" w:hanging="360"/>
      </w:pPr>
      <w:rPr>
        <w:rFonts w:ascii="Wingdings 3" w:hAnsi="Wingdings 3" w:hint="default"/>
      </w:rPr>
    </w:lvl>
    <w:lvl w:ilvl="1" w:tplc="07BE5CF8">
      <w:start w:val="1287"/>
      <w:numFmt w:val="bullet"/>
      <w:lvlText w:val="◦"/>
      <w:lvlJc w:val="left"/>
      <w:pPr>
        <w:tabs>
          <w:tab w:val="num" w:pos="1440"/>
        </w:tabs>
        <w:ind w:left="1440" w:hanging="360"/>
      </w:pPr>
      <w:rPr>
        <w:rFonts w:ascii="Verdana" w:hAnsi="Verdana" w:hint="default"/>
      </w:rPr>
    </w:lvl>
    <w:lvl w:ilvl="2" w:tplc="2A1CCBB8" w:tentative="1">
      <w:start w:val="1"/>
      <w:numFmt w:val="bullet"/>
      <w:lvlText w:val=""/>
      <w:lvlJc w:val="left"/>
      <w:pPr>
        <w:tabs>
          <w:tab w:val="num" w:pos="2160"/>
        </w:tabs>
        <w:ind w:left="2160" w:hanging="360"/>
      </w:pPr>
      <w:rPr>
        <w:rFonts w:ascii="Wingdings 3" w:hAnsi="Wingdings 3" w:hint="default"/>
      </w:rPr>
    </w:lvl>
    <w:lvl w:ilvl="3" w:tplc="081EB946" w:tentative="1">
      <w:start w:val="1"/>
      <w:numFmt w:val="bullet"/>
      <w:lvlText w:val=""/>
      <w:lvlJc w:val="left"/>
      <w:pPr>
        <w:tabs>
          <w:tab w:val="num" w:pos="2880"/>
        </w:tabs>
        <w:ind w:left="2880" w:hanging="360"/>
      </w:pPr>
      <w:rPr>
        <w:rFonts w:ascii="Wingdings 3" w:hAnsi="Wingdings 3" w:hint="default"/>
      </w:rPr>
    </w:lvl>
    <w:lvl w:ilvl="4" w:tplc="38E64340" w:tentative="1">
      <w:start w:val="1"/>
      <w:numFmt w:val="bullet"/>
      <w:lvlText w:val=""/>
      <w:lvlJc w:val="left"/>
      <w:pPr>
        <w:tabs>
          <w:tab w:val="num" w:pos="3600"/>
        </w:tabs>
        <w:ind w:left="3600" w:hanging="360"/>
      </w:pPr>
      <w:rPr>
        <w:rFonts w:ascii="Wingdings 3" w:hAnsi="Wingdings 3" w:hint="default"/>
      </w:rPr>
    </w:lvl>
    <w:lvl w:ilvl="5" w:tplc="4412B1E8" w:tentative="1">
      <w:start w:val="1"/>
      <w:numFmt w:val="bullet"/>
      <w:lvlText w:val=""/>
      <w:lvlJc w:val="left"/>
      <w:pPr>
        <w:tabs>
          <w:tab w:val="num" w:pos="4320"/>
        </w:tabs>
        <w:ind w:left="4320" w:hanging="360"/>
      </w:pPr>
      <w:rPr>
        <w:rFonts w:ascii="Wingdings 3" w:hAnsi="Wingdings 3" w:hint="default"/>
      </w:rPr>
    </w:lvl>
    <w:lvl w:ilvl="6" w:tplc="88162D12" w:tentative="1">
      <w:start w:val="1"/>
      <w:numFmt w:val="bullet"/>
      <w:lvlText w:val=""/>
      <w:lvlJc w:val="left"/>
      <w:pPr>
        <w:tabs>
          <w:tab w:val="num" w:pos="5040"/>
        </w:tabs>
        <w:ind w:left="5040" w:hanging="360"/>
      </w:pPr>
      <w:rPr>
        <w:rFonts w:ascii="Wingdings 3" w:hAnsi="Wingdings 3" w:hint="default"/>
      </w:rPr>
    </w:lvl>
    <w:lvl w:ilvl="7" w:tplc="6152E868" w:tentative="1">
      <w:start w:val="1"/>
      <w:numFmt w:val="bullet"/>
      <w:lvlText w:val=""/>
      <w:lvlJc w:val="left"/>
      <w:pPr>
        <w:tabs>
          <w:tab w:val="num" w:pos="5760"/>
        </w:tabs>
        <w:ind w:left="5760" w:hanging="360"/>
      </w:pPr>
      <w:rPr>
        <w:rFonts w:ascii="Wingdings 3" w:hAnsi="Wingdings 3" w:hint="default"/>
      </w:rPr>
    </w:lvl>
    <w:lvl w:ilvl="8" w:tplc="84E0ED7E" w:tentative="1">
      <w:start w:val="1"/>
      <w:numFmt w:val="bullet"/>
      <w:lvlText w:val=""/>
      <w:lvlJc w:val="left"/>
      <w:pPr>
        <w:tabs>
          <w:tab w:val="num" w:pos="6480"/>
        </w:tabs>
        <w:ind w:left="6480" w:hanging="360"/>
      </w:pPr>
      <w:rPr>
        <w:rFonts w:ascii="Wingdings 3" w:hAnsi="Wingdings 3" w:hint="default"/>
      </w:rPr>
    </w:lvl>
  </w:abstractNum>
  <w:abstractNum w:abstractNumId="15">
    <w:nsid w:val="550556B0"/>
    <w:multiLevelType w:val="hybridMultilevel"/>
    <w:tmpl w:val="B1E056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5B17497D"/>
    <w:multiLevelType w:val="hybridMultilevel"/>
    <w:tmpl w:val="20FCB790"/>
    <w:lvl w:ilvl="0" w:tplc="84E49FA2">
      <w:start w:val="1"/>
      <w:numFmt w:val="bullet"/>
      <w:lvlText w:val=""/>
      <w:lvlJc w:val="left"/>
      <w:pPr>
        <w:tabs>
          <w:tab w:val="num" w:pos="720"/>
        </w:tabs>
        <w:ind w:left="720" w:hanging="360"/>
      </w:pPr>
      <w:rPr>
        <w:rFonts w:ascii="Wingdings 3" w:hAnsi="Wingdings 3" w:hint="default"/>
      </w:rPr>
    </w:lvl>
    <w:lvl w:ilvl="1" w:tplc="8A64BBB0" w:tentative="1">
      <w:start w:val="1"/>
      <w:numFmt w:val="bullet"/>
      <w:lvlText w:val=""/>
      <w:lvlJc w:val="left"/>
      <w:pPr>
        <w:tabs>
          <w:tab w:val="num" w:pos="1440"/>
        </w:tabs>
        <w:ind w:left="1440" w:hanging="360"/>
      </w:pPr>
      <w:rPr>
        <w:rFonts w:ascii="Wingdings 3" w:hAnsi="Wingdings 3" w:hint="default"/>
      </w:rPr>
    </w:lvl>
    <w:lvl w:ilvl="2" w:tplc="F89C2DF6" w:tentative="1">
      <w:start w:val="1"/>
      <w:numFmt w:val="bullet"/>
      <w:lvlText w:val=""/>
      <w:lvlJc w:val="left"/>
      <w:pPr>
        <w:tabs>
          <w:tab w:val="num" w:pos="2160"/>
        </w:tabs>
        <w:ind w:left="2160" w:hanging="360"/>
      </w:pPr>
      <w:rPr>
        <w:rFonts w:ascii="Wingdings 3" w:hAnsi="Wingdings 3" w:hint="default"/>
      </w:rPr>
    </w:lvl>
    <w:lvl w:ilvl="3" w:tplc="878C6FBC" w:tentative="1">
      <w:start w:val="1"/>
      <w:numFmt w:val="bullet"/>
      <w:lvlText w:val=""/>
      <w:lvlJc w:val="left"/>
      <w:pPr>
        <w:tabs>
          <w:tab w:val="num" w:pos="2880"/>
        </w:tabs>
        <w:ind w:left="2880" w:hanging="360"/>
      </w:pPr>
      <w:rPr>
        <w:rFonts w:ascii="Wingdings 3" w:hAnsi="Wingdings 3" w:hint="default"/>
      </w:rPr>
    </w:lvl>
    <w:lvl w:ilvl="4" w:tplc="0D802420" w:tentative="1">
      <w:start w:val="1"/>
      <w:numFmt w:val="bullet"/>
      <w:lvlText w:val=""/>
      <w:lvlJc w:val="left"/>
      <w:pPr>
        <w:tabs>
          <w:tab w:val="num" w:pos="3600"/>
        </w:tabs>
        <w:ind w:left="3600" w:hanging="360"/>
      </w:pPr>
      <w:rPr>
        <w:rFonts w:ascii="Wingdings 3" w:hAnsi="Wingdings 3" w:hint="default"/>
      </w:rPr>
    </w:lvl>
    <w:lvl w:ilvl="5" w:tplc="22881762" w:tentative="1">
      <w:start w:val="1"/>
      <w:numFmt w:val="bullet"/>
      <w:lvlText w:val=""/>
      <w:lvlJc w:val="left"/>
      <w:pPr>
        <w:tabs>
          <w:tab w:val="num" w:pos="4320"/>
        </w:tabs>
        <w:ind w:left="4320" w:hanging="360"/>
      </w:pPr>
      <w:rPr>
        <w:rFonts w:ascii="Wingdings 3" w:hAnsi="Wingdings 3" w:hint="default"/>
      </w:rPr>
    </w:lvl>
    <w:lvl w:ilvl="6" w:tplc="5BE6E310" w:tentative="1">
      <w:start w:val="1"/>
      <w:numFmt w:val="bullet"/>
      <w:lvlText w:val=""/>
      <w:lvlJc w:val="left"/>
      <w:pPr>
        <w:tabs>
          <w:tab w:val="num" w:pos="5040"/>
        </w:tabs>
        <w:ind w:left="5040" w:hanging="360"/>
      </w:pPr>
      <w:rPr>
        <w:rFonts w:ascii="Wingdings 3" w:hAnsi="Wingdings 3" w:hint="default"/>
      </w:rPr>
    </w:lvl>
    <w:lvl w:ilvl="7" w:tplc="9DB25516" w:tentative="1">
      <w:start w:val="1"/>
      <w:numFmt w:val="bullet"/>
      <w:lvlText w:val=""/>
      <w:lvlJc w:val="left"/>
      <w:pPr>
        <w:tabs>
          <w:tab w:val="num" w:pos="5760"/>
        </w:tabs>
        <w:ind w:left="5760" w:hanging="360"/>
      </w:pPr>
      <w:rPr>
        <w:rFonts w:ascii="Wingdings 3" w:hAnsi="Wingdings 3" w:hint="default"/>
      </w:rPr>
    </w:lvl>
    <w:lvl w:ilvl="8" w:tplc="95F673CE" w:tentative="1">
      <w:start w:val="1"/>
      <w:numFmt w:val="bullet"/>
      <w:lvlText w:val=""/>
      <w:lvlJc w:val="left"/>
      <w:pPr>
        <w:tabs>
          <w:tab w:val="num" w:pos="6480"/>
        </w:tabs>
        <w:ind w:left="6480" w:hanging="360"/>
      </w:pPr>
      <w:rPr>
        <w:rFonts w:ascii="Wingdings 3" w:hAnsi="Wingdings 3" w:hint="default"/>
      </w:rPr>
    </w:lvl>
  </w:abstractNum>
  <w:abstractNum w:abstractNumId="17">
    <w:nsid w:val="5CE344B8"/>
    <w:multiLevelType w:val="hybridMultilevel"/>
    <w:tmpl w:val="3440FCB8"/>
    <w:lvl w:ilvl="0" w:tplc="040B0001">
      <w:start w:val="1"/>
      <w:numFmt w:val="bullet"/>
      <w:lvlText w:val=""/>
      <w:lvlJc w:val="left"/>
      <w:pPr>
        <w:ind w:left="750" w:hanging="39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5E8F53CF"/>
    <w:multiLevelType w:val="hybridMultilevel"/>
    <w:tmpl w:val="DD92E8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FF343D5"/>
    <w:multiLevelType w:val="hybridMultilevel"/>
    <w:tmpl w:val="153627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61D03814"/>
    <w:multiLevelType w:val="hybridMultilevel"/>
    <w:tmpl w:val="1B68EA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667140E9"/>
    <w:multiLevelType w:val="hybridMultilevel"/>
    <w:tmpl w:val="DE8EA1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8D45244"/>
    <w:multiLevelType w:val="hybridMultilevel"/>
    <w:tmpl w:val="7F344E6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nsid w:val="6A7B4880"/>
    <w:multiLevelType w:val="hybridMultilevel"/>
    <w:tmpl w:val="199256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6D5474EC"/>
    <w:multiLevelType w:val="hybridMultilevel"/>
    <w:tmpl w:val="BB08904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6ECC4C61"/>
    <w:multiLevelType w:val="hybridMultilevel"/>
    <w:tmpl w:val="D76839E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nsid w:val="79FA4C23"/>
    <w:multiLevelType w:val="hybridMultilevel"/>
    <w:tmpl w:val="383E31E8"/>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7CC60AC4"/>
    <w:multiLevelType w:val="hybridMultilevel"/>
    <w:tmpl w:val="83B65E9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7EDE6CBC"/>
    <w:multiLevelType w:val="hybridMultilevel"/>
    <w:tmpl w:val="891460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FA1163D"/>
    <w:multiLevelType w:val="hybridMultilevel"/>
    <w:tmpl w:val="974CE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9"/>
  </w:num>
  <w:num w:numId="4">
    <w:abstractNumId w:val="15"/>
  </w:num>
  <w:num w:numId="5">
    <w:abstractNumId w:val="23"/>
  </w:num>
  <w:num w:numId="6">
    <w:abstractNumId w:val="1"/>
  </w:num>
  <w:num w:numId="7">
    <w:abstractNumId w:val="27"/>
  </w:num>
  <w:num w:numId="8">
    <w:abstractNumId w:val="21"/>
  </w:num>
  <w:num w:numId="9">
    <w:abstractNumId w:val="16"/>
  </w:num>
  <w:num w:numId="10">
    <w:abstractNumId w:val="0"/>
  </w:num>
  <w:num w:numId="11">
    <w:abstractNumId w:val="14"/>
  </w:num>
  <w:num w:numId="12">
    <w:abstractNumId w:val="7"/>
  </w:num>
  <w:num w:numId="13">
    <w:abstractNumId w:val="26"/>
  </w:num>
  <w:num w:numId="14">
    <w:abstractNumId w:val="29"/>
  </w:num>
  <w:num w:numId="15">
    <w:abstractNumId w:val="19"/>
  </w:num>
  <w:num w:numId="16">
    <w:abstractNumId w:val="3"/>
  </w:num>
  <w:num w:numId="17">
    <w:abstractNumId w:val="2"/>
  </w:num>
  <w:num w:numId="18">
    <w:abstractNumId w:val="11"/>
  </w:num>
  <w:num w:numId="19">
    <w:abstractNumId w:val="4"/>
  </w:num>
  <w:num w:numId="20">
    <w:abstractNumId w:val="6"/>
  </w:num>
  <w:num w:numId="21">
    <w:abstractNumId w:val="13"/>
  </w:num>
  <w:num w:numId="22">
    <w:abstractNumId w:val="28"/>
  </w:num>
  <w:num w:numId="23">
    <w:abstractNumId w:val="5"/>
  </w:num>
  <w:num w:numId="24">
    <w:abstractNumId w:val="17"/>
  </w:num>
  <w:num w:numId="25">
    <w:abstractNumId w:val="22"/>
  </w:num>
  <w:num w:numId="26">
    <w:abstractNumId w:val="24"/>
  </w:num>
  <w:num w:numId="27">
    <w:abstractNumId w:val="12"/>
  </w:num>
  <w:num w:numId="28">
    <w:abstractNumId w:val="25"/>
  </w:num>
  <w:num w:numId="29">
    <w:abstractNumId w:val="8"/>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27293"/>
    <w:rsid w:val="00002C5F"/>
    <w:rsid w:val="00003B31"/>
    <w:rsid w:val="00005207"/>
    <w:rsid w:val="00011454"/>
    <w:rsid w:val="00025A6E"/>
    <w:rsid w:val="00026F08"/>
    <w:rsid w:val="00041A84"/>
    <w:rsid w:val="000453D1"/>
    <w:rsid w:val="00063B7F"/>
    <w:rsid w:val="00066E2E"/>
    <w:rsid w:val="00067BDE"/>
    <w:rsid w:val="00070C2D"/>
    <w:rsid w:val="000750E0"/>
    <w:rsid w:val="00080160"/>
    <w:rsid w:val="000824A5"/>
    <w:rsid w:val="00083129"/>
    <w:rsid w:val="000836EB"/>
    <w:rsid w:val="0009161E"/>
    <w:rsid w:val="00092C00"/>
    <w:rsid w:val="00093E2C"/>
    <w:rsid w:val="000D2918"/>
    <w:rsid w:val="000D7C8E"/>
    <w:rsid w:val="000E26D7"/>
    <w:rsid w:val="000F42C3"/>
    <w:rsid w:val="00101343"/>
    <w:rsid w:val="00102DEF"/>
    <w:rsid w:val="00114C3C"/>
    <w:rsid w:val="00125F52"/>
    <w:rsid w:val="0012641C"/>
    <w:rsid w:val="00130158"/>
    <w:rsid w:val="00146558"/>
    <w:rsid w:val="00150A27"/>
    <w:rsid w:val="00151AB1"/>
    <w:rsid w:val="00155785"/>
    <w:rsid w:val="001640E9"/>
    <w:rsid w:val="001732C3"/>
    <w:rsid w:val="0018697F"/>
    <w:rsid w:val="001879C7"/>
    <w:rsid w:val="001900A9"/>
    <w:rsid w:val="001A237F"/>
    <w:rsid w:val="001A4C24"/>
    <w:rsid w:val="001A5273"/>
    <w:rsid w:val="001A56CE"/>
    <w:rsid w:val="001A6EC5"/>
    <w:rsid w:val="001F143D"/>
    <w:rsid w:val="001F1839"/>
    <w:rsid w:val="001F3CB2"/>
    <w:rsid w:val="001F5F78"/>
    <w:rsid w:val="00205F3C"/>
    <w:rsid w:val="00212A03"/>
    <w:rsid w:val="00223A5D"/>
    <w:rsid w:val="00233E6A"/>
    <w:rsid w:val="00235AB1"/>
    <w:rsid w:val="00251342"/>
    <w:rsid w:val="002705AE"/>
    <w:rsid w:val="00272156"/>
    <w:rsid w:val="002905E4"/>
    <w:rsid w:val="002A18DC"/>
    <w:rsid w:val="002B755D"/>
    <w:rsid w:val="002C32B9"/>
    <w:rsid w:val="002D59C0"/>
    <w:rsid w:val="002E02D3"/>
    <w:rsid w:val="002E18DA"/>
    <w:rsid w:val="002F2E0D"/>
    <w:rsid w:val="00315327"/>
    <w:rsid w:val="0031584A"/>
    <w:rsid w:val="003202A2"/>
    <w:rsid w:val="00323267"/>
    <w:rsid w:val="00326D95"/>
    <w:rsid w:val="00337B7A"/>
    <w:rsid w:val="003540E3"/>
    <w:rsid w:val="00354759"/>
    <w:rsid w:val="00355DF8"/>
    <w:rsid w:val="00356660"/>
    <w:rsid w:val="003721FA"/>
    <w:rsid w:val="00376413"/>
    <w:rsid w:val="00377CF3"/>
    <w:rsid w:val="00381CA3"/>
    <w:rsid w:val="00383D7C"/>
    <w:rsid w:val="003865DB"/>
    <w:rsid w:val="003900B9"/>
    <w:rsid w:val="00397413"/>
    <w:rsid w:val="003A632F"/>
    <w:rsid w:val="003B4C72"/>
    <w:rsid w:val="003D37CA"/>
    <w:rsid w:val="003D4638"/>
    <w:rsid w:val="00402528"/>
    <w:rsid w:val="0040793B"/>
    <w:rsid w:val="004155EA"/>
    <w:rsid w:val="00416697"/>
    <w:rsid w:val="00420531"/>
    <w:rsid w:val="00430E9D"/>
    <w:rsid w:val="00431065"/>
    <w:rsid w:val="00431A28"/>
    <w:rsid w:val="00432C08"/>
    <w:rsid w:val="00433A17"/>
    <w:rsid w:val="00434B67"/>
    <w:rsid w:val="00443CBF"/>
    <w:rsid w:val="0045391E"/>
    <w:rsid w:val="00455D5A"/>
    <w:rsid w:val="00460411"/>
    <w:rsid w:val="004631FC"/>
    <w:rsid w:val="0048738C"/>
    <w:rsid w:val="004A635C"/>
    <w:rsid w:val="004C006B"/>
    <w:rsid w:val="004C10A7"/>
    <w:rsid w:val="004C7894"/>
    <w:rsid w:val="004D1112"/>
    <w:rsid w:val="004D2F47"/>
    <w:rsid w:val="004D613E"/>
    <w:rsid w:val="004D6186"/>
    <w:rsid w:val="004E41EA"/>
    <w:rsid w:val="004F2D83"/>
    <w:rsid w:val="004F508D"/>
    <w:rsid w:val="00510F94"/>
    <w:rsid w:val="00517D9A"/>
    <w:rsid w:val="005201C3"/>
    <w:rsid w:val="0052069E"/>
    <w:rsid w:val="005339EF"/>
    <w:rsid w:val="00540B95"/>
    <w:rsid w:val="00541CF9"/>
    <w:rsid w:val="00542696"/>
    <w:rsid w:val="00545B05"/>
    <w:rsid w:val="00546B52"/>
    <w:rsid w:val="00550634"/>
    <w:rsid w:val="00563DA6"/>
    <w:rsid w:val="00566BC3"/>
    <w:rsid w:val="00573191"/>
    <w:rsid w:val="005A265C"/>
    <w:rsid w:val="005A3A57"/>
    <w:rsid w:val="005A5D7A"/>
    <w:rsid w:val="005B1C48"/>
    <w:rsid w:val="005B4C91"/>
    <w:rsid w:val="005D01A8"/>
    <w:rsid w:val="005D0A0E"/>
    <w:rsid w:val="005D1EFC"/>
    <w:rsid w:val="005D2544"/>
    <w:rsid w:val="005D3C45"/>
    <w:rsid w:val="005E47DF"/>
    <w:rsid w:val="005E4EC8"/>
    <w:rsid w:val="005F4FC7"/>
    <w:rsid w:val="00600282"/>
    <w:rsid w:val="00602CA1"/>
    <w:rsid w:val="0062426B"/>
    <w:rsid w:val="0063079E"/>
    <w:rsid w:val="00634164"/>
    <w:rsid w:val="00635BBC"/>
    <w:rsid w:val="00650AF6"/>
    <w:rsid w:val="006648B1"/>
    <w:rsid w:val="00667FC9"/>
    <w:rsid w:val="00674851"/>
    <w:rsid w:val="00676FF0"/>
    <w:rsid w:val="00687275"/>
    <w:rsid w:val="0069418B"/>
    <w:rsid w:val="006A2F8D"/>
    <w:rsid w:val="006A46B8"/>
    <w:rsid w:val="006A6DA7"/>
    <w:rsid w:val="006D6BB6"/>
    <w:rsid w:val="0070018A"/>
    <w:rsid w:val="00702D7D"/>
    <w:rsid w:val="007115EA"/>
    <w:rsid w:val="00715A0D"/>
    <w:rsid w:val="00716988"/>
    <w:rsid w:val="00724332"/>
    <w:rsid w:val="0072642A"/>
    <w:rsid w:val="00727B1F"/>
    <w:rsid w:val="00730239"/>
    <w:rsid w:val="007351E5"/>
    <w:rsid w:val="00735D79"/>
    <w:rsid w:val="007564E3"/>
    <w:rsid w:val="007567AF"/>
    <w:rsid w:val="00772F5E"/>
    <w:rsid w:val="0077604E"/>
    <w:rsid w:val="0078073F"/>
    <w:rsid w:val="007942F2"/>
    <w:rsid w:val="007B06B2"/>
    <w:rsid w:val="007D3229"/>
    <w:rsid w:val="007D6E69"/>
    <w:rsid w:val="007D7DC5"/>
    <w:rsid w:val="007E2E58"/>
    <w:rsid w:val="007E5467"/>
    <w:rsid w:val="007F55BB"/>
    <w:rsid w:val="00804DB2"/>
    <w:rsid w:val="00807F21"/>
    <w:rsid w:val="00816965"/>
    <w:rsid w:val="00821699"/>
    <w:rsid w:val="00822250"/>
    <w:rsid w:val="00824300"/>
    <w:rsid w:val="00825B20"/>
    <w:rsid w:val="00843FBE"/>
    <w:rsid w:val="00845F00"/>
    <w:rsid w:val="00846885"/>
    <w:rsid w:val="008470F2"/>
    <w:rsid w:val="008611C4"/>
    <w:rsid w:val="0086131E"/>
    <w:rsid w:val="00867CBE"/>
    <w:rsid w:val="008747A6"/>
    <w:rsid w:val="008850F6"/>
    <w:rsid w:val="00885D49"/>
    <w:rsid w:val="00886C5E"/>
    <w:rsid w:val="00887AF4"/>
    <w:rsid w:val="008B0655"/>
    <w:rsid w:val="008B506F"/>
    <w:rsid w:val="008B704E"/>
    <w:rsid w:val="008B7DE8"/>
    <w:rsid w:val="008D7217"/>
    <w:rsid w:val="008D79DB"/>
    <w:rsid w:val="008E40A5"/>
    <w:rsid w:val="008F204B"/>
    <w:rsid w:val="009024D2"/>
    <w:rsid w:val="009213C6"/>
    <w:rsid w:val="00922B9E"/>
    <w:rsid w:val="00927293"/>
    <w:rsid w:val="009349EF"/>
    <w:rsid w:val="0093778C"/>
    <w:rsid w:val="00942FDB"/>
    <w:rsid w:val="00967F65"/>
    <w:rsid w:val="00971CD1"/>
    <w:rsid w:val="00972913"/>
    <w:rsid w:val="00972FF4"/>
    <w:rsid w:val="0098448D"/>
    <w:rsid w:val="009873BB"/>
    <w:rsid w:val="0099176B"/>
    <w:rsid w:val="009B2505"/>
    <w:rsid w:val="009B3113"/>
    <w:rsid w:val="009B775D"/>
    <w:rsid w:val="009C1054"/>
    <w:rsid w:val="009C38E5"/>
    <w:rsid w:val="009C7CD9"/>
    <w:rsid w:val="009D108E"/>
    <w:rsid w:val="009E1A86"/>
    <w:rsid w:val="009F17C8"/>
    <w:rsid w:val="00A00309"/>
    <w:rsid w:val="00A049CC"/>
    <w:rsid w:val="00A14573"/>
    <w:rsid w:val="00A25450"/>
    <w:rsid w:val="00A30EC4"/>
    <w:rsid w:val="00A418AB"/>
    <w:rsid w:val="00A50359"/>
    <w:rsid w:val="00A51947"/>
    <w:rsid w:val="00A53D84"/>
    <w:rsid w:val="00A5507B"/>
    <w:rsid w:val="00A55B8E"/>
    <w:rsid w:val="00A6222B"/>
    <w:rsid w:val="00A633BF"/>
    <w:rsid w:val="00A71759"/>
    <w:rsid w:val="00A764DC"/>
    <w:rsid w:val="00A77D6D"/>
    <w:rsid w:val="00A9401F"/>
    <w:rsid w:val="00A9619E"/>
    <w:rsid w:val="00A975C5"/>
    <w:rsid w:val="00AA3E4E"/>
    <w:rsid w:val="00AB0516"/>
    <w:rsid w:val="00AB0D20"/>
    <w:rsid w:val="00AB22E2"/>
    <w:rsid w:val="00AB2B39"/>
    <w:rsid w:val="00AB4BC6"/>
    <w:rsid w:val="00AB5EAC"/>
    <w:rsid w:val="00AC3EC8"/>
    <w:rsid w:val="00AC7E9E"/>
    <w:rsid w:val="00AD6D9F"/>
    <w:rsid w:val="00AE4C40"/>
    <w:rsid w:val="00B01A6E"/>
    <w:rsid w:val="00B173CD"/>
    <w:rsid w:val="00B214EE"/>
    <w:rsid w:val="00B23C70"/>
    <w:rsid w:val="00B24ED2"/>
    <w:rsid w:val="00B259C0"/>
    <w:rsid w:val="00B40B15"/>
    <w:rsid w:val="00B4195D"/>
    <w:rsid w:val="00B420BD"/>
    <w:rsid w:val="00B5399D"/>
    <w:rsid w:val="00B678A0"/>
    <w:rsid w:val="00B7138E"/>
    <w:rsid w:val="00B730B0"/>
    <w:rsid w:val="00B74705"/>
    <w:rsid w:val="00B833BF"/>
    <w:rsid w:val="00B91FFC"/>
    <w:rsid w:val="00B942C0"/>
    <w:rsid w:val="00B95C45"/>
    <w:rsid w:val="00B9683A"/>
    <w:rsid w:val="00BA17BD"/>
    <w:rsid w:val="00BA6B78"/>
    <w:rsid w:val="00BB2B9C"/>
    <w:rsid w:val="00BC227F"/>
    <w:rsid w:val="00BC364D"/>
    <w:rsid w:val="00BD4622"/>
    <w:rsid w:val="00C0349B"/>
    <w:rsid w:val="00C21E21"/>
    <w:rsid w:val="00C31AD5"/>
    <w:rsid w:val="00C3202E"/>
    <w:rsid w:val="00C32FB3"/>
    <w:rsid w:val="00C4200B"/>
    <w:rsid w:val="00C42350"/>
    <w:rsid w:val="00C60E08"/>
    <w:rsid w:val="00C60E82"/>
    <w:rsid w:val="00C6221E"/>
    <w:rsid w:val="00C73F8F"/>
    <w:rsid w:val="00C76047"/>
    <w:rsid w:val="00C829DD"/>
    <w:rsid w:val="00C85644"/>
    <w:rsid w:val="00C95524"/>
    <w:rsid w:val="00CA369C"/>
    <w:rsid w:val="00CA36A5"/>
    <w:rsid w:val="00CB568A"/>
    <w:rsid w:val="00CB78AB"/>
    <w:rsid w:val="00CB78EE"/>
    <w:rsid w:val="00CC39C3"/>
    <w:rsid w:val="00CC53D9"/>
    <w:rsid w:val="00CF1581"/>
    <w:rsid w:val="00CF35FF"/>
    <w:rsid w:val="00D002AE"/>
    <w:rsid w:val="00D037FD"/>
    <w:rsid w:val="00D059CE"/>
    <w:rsid w:val="00D071BD"/>
    <w:rsid w:val="00D07B3E"/>
    <w:rsid w:val="00D11656"/>
    <w:rsid w:val="00D2207F"/>
    <w:rsid w:val="00D25ACA"/>
    <w:rsid w:val="00D276E9"/>
    <w:rsid w:val="00D3144A"/>
    <w:rsid w:val="00D56F2D"/>
    <w:rsid w:val="00D60F7A"/>
    <w:rsid w:val="00D70880"/>
    <w:rsid w:val="00D715D0"/>
    <w:rsid w:val="00D734E2"/>
    <w:rsid w:val="00D75F11"/>
    <w:rsid w:val="00D80EAB"/>
    <w:rsid w:val="00D9686B"/>
    <w:rsid w:val="00DB000D"/>
    <w:rsid w:val="00DB481D"/>
    <w:rsid w:val="00DB6B30"/>
    <w:rsid w:val="00DC4D14"/>
    <w:rsid w:val="00DE4005"/>
    <w:rsid w:val="00DF18BF"/>
    <w:rsid w:val="00E01F57"/>
    <w:rsid w:val="00E2599F"/>
    <w:rsid w:val="00E32641"/>
    <w:rsid w:val="00E45565"/>
    <w:rsid w:val="00E501CF"/>
    <w:rsid w:val="00E62664"/>
    <w:rsid w:val="00E63203"/>
    <w:rsid w:val="00E71FFB"/>
    <w:rsid w:val="00E74528"/>
    <w:rsid w:val="00E7691E"/>
    <w:rsid w:val="00E81808"/>
    <w:rsid w:val="00E83593"/>
    <w:rsid w:val="00E85314"/>
    <w:rsid w:val="00E976FB"/>
    <w:rsid w:val="00EA63A2"/>
    <w:rsid w:val="00EB1A8E"/>
    <w:rsid w:val="00EB31A4"/>
    <w:rsid w:val="00EC2143"/>
    <w:rsid w:val="00EE5AB3"/>
    <w:rsid w:val="00EF1379"/>
    <w:rsid w:val="00F0545B"/>
    <w:rsid w:val="00F05B80"/>
    <w:rsid w:val="00F078F8"/>
    <w:rsid w:val="00F1153F"/>
    <w:rsid w:val="00F14F9E"/>
    <w:rsid w:val="00F160A8"/>
    <w:rsid w:val="00F244F6"/>
    <w:rsid w:val="00F2526F"/>
    <w:rsid w:val="00F27117"/>
    <w:rsid w:val="00F30708"/>
    <w:rsid w:val="00F324F3"/>
    <w:rsid w:val="00F32D93"/>
    <w:rsid w:val="00F363AD"/>
    <w:rsid w:val="00F42034"/>
    <w:rsid w:val="00F474EF"/>
    <w:rsid w:val="00F53851"/>
    <w:rsid w:val="00F57E3C"/>
    <w:rsid w:val="00F64433"/>
    <w:rsid w:val="00F674D9"/>
    <w:rsid w:val="00F720F6"/>
    <w:rsid w:val="00F74F97"/>
    <w:rsid w:val="00F75476"/>
    <w:rsid w:val="00F75EC9"/>
    <w:rsid w:val="00F82F2D"/>
    <w:rsid w:val="00F84313"/>
    <w:rsid w:val="00F85762"/>
    <w:rsid w:val="00F95046"/>
    <w:rsid w:val="00F96302"/>
    <w:rsid w:val="00FB096A"/>
    <w:rsid w:val="00FC6FA7"/>
    <w:rsid w:val="00FD322C"/>
    <w:rsid w:val="00FD6070"/>
    <w:rsid w:val="00FD7452"/>
    <w:rsid w:val="00FE146B"/>
    <w:rsid w:val="00FE5DEE"/>
    <w:rsid w:val="00FF664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975C5"/>
    <w:pPr>
      <w:spacing w:before="120" w:after="240" w:line="360" w:lineRule="auto"/>
      <w:jc w:val="both"/>
    </w:pPr>
    <w:rPr>
      <w:rFonts w:ascii="Arial" w:hAnsi="Arial" w:cs="Times New Roman"/>
      <w:sz w:val="24"/>
    </w:rPr>
  </w:style>
  <w:style w:type="paragraph" w:styleId="Otsikko1">
    <w:name w:val="heading 1"/>
    <w:basedOn w:val="Normaali"/>
    <w:next w:val="Normaali"/>
    <w:link w:val="Otsikko1Char"/>
    <w:uiPriority w:val="9"/>
    <w:qFormat/>
    <w:rsid w:val="00AC3EC8"/>
    <w:pPr>
      <w:keepNext/>
      <w:spacing w:before="600"/>
      <w:outlineLvl w:val="0"/>
    </w:pPr>
    <w:rPr>
      <w:rFonts w:eastAsiaTheme="majorEastAsia" w:cstheme="majorBidi"/>
      <w:b/>
      <w:bCs/>
      <w:kern w:val="32"/>
      <w:szCs w:val="32"/>
    </w:rPr>
  </w:style>
  <w:style w:type="paragraph" w:styleId="Otsikko2">
    <w:name w:val="heading 2"/>
    <w:basedOn w:val="Normaali"/>
    <w:next w:val="Normaali"/>
    <w:link w:val="Otsikko2Char"/>
    <w:qFormat/>
    <w:rsid w:val="00DB000D"/>
    <w:pPr>
      <w:keepNext/>
      <w:spacing w:before="360"/>
      <w:outlineLvl w:val="1"/>
    </w:pPr>
    <w:rPr>
      <w:rFonts w:eastAsia="Times New Roman" w:cs="Arial"/>
      <w:b/>
      <w:bCs/>
      <w:iCs/>
      <w:szCs w:val="28"/>
      <w:lang w:eastAsia="fi-FI"/>
    </w:rPr>
  </w:style>
  <w:style w:type="paragraph" w:styleId="Otsikko3">
    <w:name w:val="heading 3"/>
    <w:basedOn w:val="Normaali"/>
    <w:next w:val="Normaali"/>
    <w:link w:val="Otsikko3Char"/>
    <w:uiPriority w:val="9"/>
    <w:unhideWhenUsed/>
    <w:qFormat/>
    <w:rsid w:val="009213C6"/>
    <w:pPr>
      <w:keepNext/>
      <w:keepLines/>
      <w:spacing w:before="200" w:after="0"/>
      <w:outlineLvl w:val="2"/>
    </w:pPr>
    <w:rPr>
      <w:rFonts w:eastAsiaTheme="majorEastAsia" w:cstheme="majorBidi"/>
      <w:b/>
      <w:bCs/>
      <w:color w:val="000000" w:themeColor="tex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aliases w:val="normaali 1,5"/>
    <w:uiPriority w:val="1"/>
    <w:qFormat/>
    <w:rsid w:val="0098448D"/>
    <w:pPr>
      <w:spacing w:after="0" w:line="360" w:lineRule="auto"/>
    </w:pPr>
    <w:rPr>
      <w:rFonts w:ascii="Arial" w:hAnsi="Arial" w:cs="Times New Roman"/>
      <w:sz w:val="20"/>
    </w:rPr>
  </w:style>
  <w:style w:type="character" w:customStyle="1" w:styleId="Otsikko1Char">
    <w:name w:val="Otsikko 1 Char"/>
    <w:basedOn w:val="Kappaleenoletusfontti"/>
    <w:link w:val="Otsikko1"/>
    <w:uiPriority w:val="9"/>
    <w:rsid w:val="00AC3EC8"/>
    <w:rPr>
      <w:rFonts w:ascii="Arial" w:eastAsiaTheme="majorEastAsia" w:hAnsi="Arial" w:cstheme="majorBidi"/>
      <w:b/>
      <w:bCs/>
      <w:kern w:val="32"/>
      <w:sz w:val="24"/>
      <w:szCs w:val="32"/>
    </w:rPr>
  </w:style>
  <w:style w:type="character" w:customStyle="1" w:styleId="Otsikko2Char">
    <w:name w:val="Otsikko 2 Char"/>
    <w:basedOn w:val="Kappaleenoletusfontti"/>
    <w:link w:val="Otsikko2"/>
    <w:rsid w:val="00DB000D"/>
    <w:rPr>
      <w:rFonts w:ascii="Arial" w:eastAsia="Times New Roman" w:hAnsi="Arial" w:cs="Arial"/>
      <w:b/>
      <w:bCs/>
      <w:iCs/>
      <w:sz w:val="24"/>
      <w:szCs w:val="28"/>
      <w:lang w:eastAsia="fi-FI"/>
    </w:rPr>
  </w:style>
  <w:style w:type="paragraph" w:styleId="Luettelokappale">
    <w:name w:val="List Paragraph"/>
    <w:basedOn w:val="Normaali"/>
    <w:uiPriority w:val="34"/>
    <w:qFormat/>
    <w:rsid w:val="00C60E82"/>
    <w:pPr>
      <w:spacing w:line="240" w:lineRule="auto"/>
      <w:ind w:left="720"/>
      <w:contextualSpacing/>
    </w:pPr>
    <w:rPr>
      <w:rFonts w:eastAsia="Times New Roman"/>
      <w:szCs w:val="24"/>
      <w:lang w:eastAsia="fi-FI"/>
    </w:rPr>
  </w:style>
  <w:style w:type="paragraph" w:customStyle="1" w:styleId="Default">
    <w:name w:val="Default"/>
    <w:rsid w:val="00E85314"/>
    <w:pPr>
      <w:autoSpaceDE w:val="0"/>
      <w:autoSpaceDN w:val="0"/>
      <w:adjustRightInd w:val="0"/>
      <w:spacing w:after="0" w:line="240" w:lineRule="auto"/>
    </w:pPr>
    <w:rPr>
      <w:rFonts w:ascii="Calibri" w:hAnsi="Calibri" w:cs="Calibri"/>
      <w:color w:val="000000"/>
      <w:sz w:val="24"/>
      <w:szCs w:val="24"/>
    </w:rPr>
  </w:style>
  <w:style w:type="paragraph" w:styleId="NormaaliWeb">
    <w:name w:val="Normal (Web)"/>
    <w:basedOn w:val="Normaali"/>
    <w:uiPriority w:val="99"/>
    <w:unhideWhenUsed/>
    <w:rsid w:val="00EA63A2"/>
    <w:pPr>
      <w:spacing w:before="100" w:beforeAutospacing="1" w:after="100" w:afterAutospacing="1" w:line="240" w:lineRule="auto"/>
    </w:pPr>
    <w:rPr>
      <w:rFonts w:ascii="Times New Roman" w:eastAsia="Times New Roman" w:hAnsi="Times New Roman"/>
      <w:szCs w:val="24"/>
      <w:lang w:eastAsia="fi-FI"/>
    </w:rPr>
  </w:style>
  <w:style w:type="character" w:styleId="Hyperlinkki">
    <w:name w:val="Hyperlink"/>
    <w:basedOn w:val="Kappaleenoletusfontti"/>
    <w:uiPriority w:val="99"/>
    <w:unhideWhenUsed/>
    <w:rsid w:val="00EA63A2"/>
    <w:rPr>
      <w:color w:val="0000FF"/>
      <w:u w:val="single"/>
    </w:rPr>
  </w:style>
  <w:style w:type="paragraph" w:styleId="Sisllysluettelonotsikko">
    <w:name w:val="TOC Heading"/>
    <w:basedOn w:val="Otsikko1"/>
    <w:next w:val="Normaali"/>
    <w:uiPriority w:val="39"/>
    <w:unhideWhenUsed/>
    <w:qFormat/>
    <w:rsid w:val="00634164"/>
    <w:pPr>
      <w:keepLines/>
      <w:spacing w:after="0" w:line="276" w:lineRule="auto"/>
      <w:jc w:val="left"/>
      <w:outlineLvl w:val="9"/>
    </w:pPr>
    <w:rPr>
      <w:rFonts w:asciiTheme="majorHAnsi" w:hAnsiTheme="majorHAnsi"/>
      <w:color w:val="365F91" w:themeColor="accent1" w:themeShade="BF"/>
      <w:kern w:val="0"/>
      <w:sz w:val="28"/>
      <w:szCs w:val="28"/>
    </w:rPr>
  </w:style>
  <w:style w:type="paragraph" w:styleId="Sisluet1">
    <w:name w:val="toc 1"/>
    <w:basedOn w:val="Normaali"/>
    <w:next w:val="Normaali"/>
    <w:autoRedefine/>
    <w:uiPriority w:val="39"/>
    <w:unhideWhenUsed/>
    <w:rsid w:val="00634164"/>
    <w:pPr>
      <w:spacing w:after="100"/>
    </w:pPr>
  </w:style>
  <w:style w:type="paragraph" w:styleId="Seliteteksti">
    <w:name w:val="Balloon Text"/>
    <w:basedOn w:val="Normaali"/>
    <w:link w:val="SelitetekstiChar"/>
    <w:uiPriority w:val="99"/>
    <w:semiHidden/>
    <w:unhideWhenUsed/>
    <w:rsid w:val="00634164"/>
    <w:pPr>
      <w:spacing w:before="0"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34164"/>
    <w:rPr>
      <w:rFonts w:ascii="Tahoma" w:hAnsi="Tahoma" w:cs="Tahoma"/>
      <w:sz w:val="16"/>
      <w:szCs w:val="16"/>
    </w:rPr>
  </w:style>
  <w:style w:type="paragraph" w:styleId="Sisluet2">
    <w:name w:val="toc 2"/>
    <w:basedOn w:val="Normaali"/>
    <w:next w:val="Normaali"/>
    <w:autoRedefine/>
    <w:uiPriority w:val="39"/>
    <w:unhideWhenUsed/>
    <w:rsid w:val="00C21E21"/>
    <w:pPr>
      <w:spacing w:after="100"/>
      <w:ind w:left="240"/>
    </w:pPr>
  </w:style>
  <w:style w:type="character" w:customStyle="1" w:styleId="Otsikko3Char">
    <w:name w:val="Otsikko 3 Char"/>
    <w:basedOn w:val="Kappaleenoletusfontti"/>
    <w:link w:val="Otsikko3"/>
    <w:uiPriority w:val="9"/>
    <w:rsid w:val="009213C6"/>
    <w:rPr>
      <w:rFonts w:ascii="Arial" w:eastAsiaTheme="majorEastAsia" w:hAnsi="Arial" w:cstheme="majorBidi"/>
      <w:b/>
      <w:bCs/>
      <w:color w:val="000000" w:themeColor="text1"/>
      <w:sz w:val="24"/>
    </w:rPr>
  </w:style>
  <w:style w:type="paragraph" w:styleId="Sisluet3">
    <w:name w:val="toc 3"/>
    <w:basedOn w:val="Normaali"/>
    <w:next w:val="Normaali"/>
    <w:autoRedefine/>
    <w:uiPriority w:val="39"/>
    <w:unhideWhenUsed/>
    <w:rsid w:val="00566BC3"/>
    <w:pPr>
      <w:spacing w:after="100"/>
      <w:ind w:left="480"/>
    </w:pPr>
  </w:style>
  <w:style w:type="paragraph" w:styleId="Yltunniste">
    <w:name w:val="header"/>
    <w:basedOn w:val="Normaali"/>
    <w:link w:val="YltunnisteChar"/>
    <w:uiPriority w:val="99"/>
    <w:unhideWhenUsed/>
    <w:rsid w:val="005D2544"/>
    <w:pPr>
      <w:tabs>
        <w:tab w:val="center" w:pos="4819"/>
        <w:tab w:val="right" w:pos="9638"/>
      </w:tabs>
      <w:spacing w:before="0" w:after="0" w:line="240" w:lineRule="auto"/>
      <w:jc w:val="left"/>
    </w:pPr>
  </w:style>
  <w:style w:type="character" w:customStyle="1" w:styleId="YltunnisteChar">
    <w:name w:val="Ylätunniste Char"/>
    <w:basedOn w:val="Kappaleenoletusfontti"/>
    <w:link w:val="Yltunniste"/>
    <w:uiPriority w:val="99"/>
    <w:rsid w:val="005D2544"/>
    <w:rPr>
      <w:rFonts w:ascii="Arial" w:hAnsi="Arial" w:cs="Times New Roman"/>
      <w:sz w:val="24"/>
    </w:rPr>
  </w:style>
  <w:style w:type="table" w:styleId="TaulukkoRuudukko">
    <w:name w:val="Table Grid"/>
    <w:basedOn w:val="Normaalitaulukko"/>
    <w:uiPriority w:val="59"/>
    <w:rsid w:val="00F11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aaleavarjostus1">
    <w:name w:val="Vaalea varjostus1"/>
    <w:basedOn w:val="Normaalitaulukko"/>
    <w:uiPriority w:val="60"/>
    <w:rsid w:val="00F115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F115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02735233">
      <w:bodyDiv w:val="1"/>
      <w:marLeft w:val="0"/>
      <w:marRight w:val="0"/>
      <w:marTop w:val="0"/>
      <w:marBottom w:val="0"/>
      <w:divBdr>
        <w:top w:val="none" w:sz="0" w:space="0" w:color="auto"/>
        <w:left w:val="none" w:sz="0" w:space="0" w:color="auto"/>
        <w:bottom w:val="none" w:sz="0" w:space="0" w:color="auto"/>
        <w:right w:val="none" w:sz="0" w:space="0" w:color="auto"/>
      </w:divBdr>
      <w:divsChild>
        <w:div w:id="1644044583">
          <w:marLeft w:val="576"/>
          <w:marRight w:val="0"/>
          <w:marTop w:val="80"/>
          <w:marBottom w:val="0"/>
          <w:divBdr>
            <w:top w:val="none" w:sz="0" w:space="0" w:color="auto"/>
            <w:left w:val="none" w:sz="0" w:space="0" w:color="auto"/>
            <w:bottom w:val="none" w:sz="0" w:space="0" w:color="auto"/>
            <w:right w:val="none" w:sz="0" w:space="0" w:color="auto"/>
          </w:divBdr>
        </w:div>
        <w:div w:id="2004888350">
          <w:marLeft w:val="979"/>
          <w:marRight w:val="0"/>
          <w:marTop w:val="65"/>
          <w:marBottom w:val="0"/>
          <w:divBdr>
            <w:top w:val="none" w:sz="0" w:space="0" w:color="auto"/>
            <w:left w:val="none" w:sz="0" w:space="0" w:color="auto"/>
            <w:bottom w:val="none" w:sz="0" w:space="0" w:color="auto"/>
            <w:right w:val="none" w:sz="0" w:space="0" w:color="auto"/>
          </w:divBdr>
        </w:div>
        <w:div w:id="792939874">
          <w:marLeft w:val="979"/>
          <w:marRight w:val="0"/>
          <w:marTop w:val="65"/>
          <w:marBottom w:val="0"/>
          <w:divBdr>
            <w:top w:val="none" w:sz="0" w:space="0" w:color="auto"/>
            <w:left w:val="none" w:sz="0" w:space="0" w:color="auto"/>
            <w:bottom w:val="none" w:sz="0" w:space="0" w:color="auto"/>
            <w:right w:val="none" w:sz="0" w:space="0" w:color="auto"/>
          </w:divBdr>
        </w:div>
        <w:div w:id="1062170369">
          <w:marLeft w:val="979"/>
          <w:marRight w:val="0"/>
          <w:marTop w:val="65"/>
          <w:marBottom w:val="0"/>
          <w:divBdr>
            <w:top w:val="none" w:sz="0" w:space="0" w:color="auto"/>
            <w:left w:val="none" w:sz="0" w:space="0" w:color="auto"/>
            <w:bottom w:val="none" w:sz="0" w:space="0" w:color="auto"/>
            <w:right w:val="none" w:sz="0" w:space="0" w:color="auto"/>
          </w:divBdr>
        </w:div>
        <w:div w:id="495924475">
          <w:marLeft w:val="576"/>
          <w:marRight w:val="0"/>
          <w:marTop w:val="80"/>
          <w:marBottom w:val="0"/>
          <w:divBdr>
            <w:top w:val="none" w:sz="0" w:space="0" w:color="auto"/>
            <w:left w:val="none" w:sz="0" w:space="0" w:color="auto"/>
            <w:bottom w:val="none" w:sz="0" w:space="0" w:color="auto"/>
            <w:right w:val="none" w:sz="0" w:space="0" w:color="auto"/>
          </w:divBdr>
        </w:div>
      </w:divsChild>
    </w:div>
    <w:div w:id="337974305">
      <w:bodyDiv w:val="1"/>
      <w:marLeft w:val="0"/>
      <w:marRight w:val="0"/>
      <w:marTop w:val="0"/>
      <w:marBottom w:val="0"/>
      <w:divBdr>
        <w:top w:val="none" w:sz="0" w:space="0" w:color="auto"/>
        <w:left w:val="none" w:sz="0" w:space="0" w:color="auto"/>
        <w:bottom w:val="none" w:sz="0" w:space="0" w:color="auto"/>
        <w:right w:val="none" w:sz="0" w:space="0" w:color="auto"/>
      </w:divBdr>
      <w:divsChild>
        <w:div w:id="377703834">
          <w:marLeft w:val="576"/>
          <w:marRight w:val="0"/>
          <w:marTop w:val="80"/>
          <w:marBottom w:val="0"/>
          <w:divBdr>
            <w:top w:val="none" w:sz="0" w:space="0" w:color="auto"/>
            <w:left w:val="none" w:sz="0" w:space="0" w:color="auto"/>
            <w:bottom w:val="none" w:sz="0" w:space="0" w:color="auto"/>
            <w:right w:val="none" w:sz="0" w:space="0" w:color="auto"/>
          </w:divBdr>
        </w:div>
        <w:div w:id="511533133">
          <w:marLeft w:val="979"/>
          <w:marRight w:val="0"/>
          <w:marTop w:val="65"/>
          <w:marBottom w:val="0"/>
          <w:divBdr>
            <w:top w:val="none" w:sz="0" w:space="0" w:color="auto"/>
            <w:left w:val="none" w:sz="0" w:space="0" w:color="auto"/>
            <w:bottom w:val="none" w:sz="0" w:space="0" w:color="auto"/>
            <w:right w:val="none" w:sz="0" w:space="0" w:color="auto"/>
          </w:divBdr>
        </w:div>
        <w:div w:id="131287226">
          <w:marLeft w:val="979"/>
          <w:marRight w:val="0"/>
          <w:marTop w:val="65"/>
          <w:marBottom w:val="0"/>
          <w:divBdr>
            <w:top w:val="none" w:sz="0" w:space="0" w:color="auto"/>
            <w:left w:val="none" w:sz="0" w:space="0" w:color="auto"/>
            <w:bottom w:val="none" w:sz="0" w:space="0" w:color="auto"/>
            <w:right w:val="none" w:sz="0" w:space="0" w:color="auto"/>
          </w:divBdr>
        </w:div>
        <w:div w:id="351227815">
          <w:marLeft w:val="979"/>
          <w:marRight w:val="0"/>
          <w:marTop w:val="65"/>
          <w:marBottom w:val="0"/>
          <w:divBdr>
            <w:top w:val="none" w:sz="0" w:space="0" w:color="auto"/>
            <w:left w:val="none" w:sz="0" w:space="0" w:color="auto"/>
            <w:bottom w:val="none" w:sz="0" w:space="0" w:color="auto"/>
            <w:right w:val="none" w:sz="0" w:space="0" w:color="auto"/>
          </w:divBdr>
        </w:div>
        <w:div w:id="1788550063">
          <w:marLeft w:val="979"/>
          <w:marRight w:val="0"/>
          <w:marTop w:val="65"/>
          <w:marBottom w:val="0"/>
          <w:divBdr>
            <w:top w:val="none" w:sz="0" w:space="0" w:color="auto"/>
            <w:left w:val="none" w:sz="0" w:space="0" w:color="auto"/>
            <w:bottom w:val="none" w:sz="0" w:space="0" w:color="auto"/>
            <w:right w:val="none" w:sz="0" w:space="0" w:color="auto"/>
          </w:divBdr>
        </w:div>
        <w:div w:id="621543500">
          <w:marLeft w:val="576"/>
          <w:marRight w:val="0"/>
          <w:marTop w:val="80"/>
          <w:marBottom w:val="0"/>
          <w:divBdr>
            <w:top w:val="none" w:sz="0" w:space="0" w:color="auto"/>
            <w:left w:val="none" w:sz="0" w:space="0" w:color="auto"/>
            <w:bottom w:val="none" w:sz="0" w:space="0" w:color="auto"/>
            <w:right w:val="none" w:sz="0" w:space="0" w:color="auto"/>
          </w:divBdr>
        </w:div>
        <w:div w:id="1839297985">
          <w:marLeft w:val="979"/>
          <w:marRight w:val="0"/>
          <w:marTop w:val="65"/>
          <w:marBottom w:val="0"/>
          <w:divBdr>
            <w:top w:val="none" w:sz="0" w:space="0" w:color="auto"/>
            <w:left w:val="none" w:sz="0" w:space="0" w:color="auto"/>
            <w:bottom w:val="none" w:sz="0" w:space="0" w:color="auto"/>
            <w:right w:val="none" w:sz="0" w:space="0" w:color="auto"/>
          </w:divBdr>
        </w:div>
        <w:div w:id="270863224">
          <w:marLeft w:val="979"/>
          <w:marRight w:val="0"/>
          <w:marTop w:val="65"/>
          <w:marBottom w:val="0"/>
          <w:divBdr>
            <w:top w:val="none" w:sz="0" w:space="0" w:color="auto"/>
            <w:left w:val="none" w:sz="0" w:space="0" w:color="auto"/>
            <w:bottom w:val="none" w:sz="0" w:space="0" w:color="auto"/>
            <w:right w:val="none" w:sz="0" w:space="0" w:color="auto"/>
          </w:divBdr>
        </w:div>
      </w:divsChild>
    </w:div>
    <w:div w:id="615335125">
      <w:bodyDiv w:val="1"/>
      <w:marLeft w:val="0"/>
      <w:marRight w:val="0"/>
      <w:marTop w:val="0"/>
      <w:marBottom w:val="0"/>
      <w:divBdr>
        <w:top w:val="none" w:sz="0" w:space="0" w:color="auto"/>
        <w:left w:val="none" w:sz="0" w:space="0" w:color="auto"/>
        <w:bottom w:val="none" w:sz="0" w:space="0" w:color="auto"/>
        <w:right w:val="none" w:sz="0" w:space="0" w:color="auto"/>
      </w:divBdr>
      <w:divsChild>
        <w:div w:id="571086411">
          <w:marLeft w:val="576"/>
          <w:marRight w:val="0"/>
          <w:marTop w:val="80"/>
          <w:marBottom w:val="0"/>
          <w:divBdr>
            <w:top w:val="none" w:sz="0" w:space="0" w:color="auto"/>
            <w:left w:val="none" w:sz="0" w:space="0" w:color="auto"/>
            <w:bottom w:val="none" w:sz="0" w:space="0" w:color="auto"/>
            <w:right w:val="none" w:sz="0" w:space="0" w:color="auto"/>
          </w:divBdr>
        </w:div>
        <w:div w:id="1099105084">
          <w:marLeft w:val="576"/>
          <w:marRight w:val="0"/>
          <w:marTop w:val="80"/>
          <w:marBottom w:val="0"/>
          <w:divBdr>
            <w:top w:val="none" w:sz="0" w:space="0" w:color="auto"/>
            <w:left w:val="none" w:sz="0" w:space="0" w:color="auto"/>
            <w:bottom w:val="none" w:sz="0" w:space="0" w:color="auto"/>
            <w:right w:val="none" w:sz="0" w:space="0" w:color="auto"/>
          </w:divBdr>
        </w:div>
        <w:div w:id="408624461">
          <w:marLeft w:val="576"/>
          <w:marRight w:val="0"/>
          <w:marTop w:val="80"/>
          <w:marBottom w:val="0"/>
          <w:divBdr>
            <w:top w:val="none" w:sz="0" w:space="0" w:color="auto"/>
            <w:left w:val="none" w:sz="0" w:space="0" w:color="auto"/>
            <w:bottom w:val="none" w:sz="0" w:space="0" w:color="auto"/>
            <w:right w:val="none" w:sz="0" w:space="0" w:color="auto"/>
          </w:divBdr>
        </w:div>
        <w:div w:id="360590590">
          <w:marLeft w:val="576"/>
          <w:marRight w:val="0"/>
          <w:marTop w:val="80"/>
          <w:marBottom w:val="0"/>
          <w:divBdr>
            <w:top w:val="none" w:sz="0" w:space="0" w:color="auto"/>
            <w:left w:val="none" w:sz="0" w:space="0" w:color="auto"/>
            <w:bottom w:val="none" w:sz="0" w:space="0" w:color="auto"/>
            <w:right w:val="none" w:sz="0" w:space="0" w:color="auto"/>
          </w:divBdr>
        </w:div>
      </w:divsChild>
    </w:div>
    <w:div w:id="1208296752">
      <w:bodyDiv w:val="1"/>
      <w:marLeft w:val="0"/>
      <w:marRight w:val="0"/>
      <w:marTop w:val="0"/>
      <w:marBottom w:val="0"/>
      <w:divBdr>
        <w:top w:val="none" w:sz="0" w:space="0" w:color="auto"/>
        <w:left w:val="none" w:sz="0" w:space="0" w:color="auto"/>
        <w:bottom w:val="none" w:sz="0" w:space="0" w:color="auto"/>
        <w:right w:val="none" w:sz="0" w:space="0" w:color="auto"/>
      </w:divBdr>
    </w:div>
    <w:div w:id="1418207543">
      <w:bodyDiv w:val="1"/>
      <w:marLeft w:val="0"/>
      <w:marRight w:val="0"/>
      <w:marTop w:val="0"/>
      <w:marBottom w:val="0"/>
      <w:divBdr>
        <w:top w:val="none" w:sz="0" w:space="0" w:color="auto"/>
        <w:left w:val="none" w:sz="0" w:space="0" w:color="auto"/>
        <w:bottom w:val="none" w:sz="0" w:space="0" w:color="auto"/>
        <w:right w:val="none" w:sz="0" w:space="0" w:color="auto"/>
      </w:divBdr>
    </w:div>
    <w:div w:id="1451238923">
      <w:bodyDiv w:val="1"/>
      <w:marLeft w:val="0"/>
      <w:marRight w:val="0"/>
      <w:marTop w:val="0"/>
      <w:marBottom w:val="0"/>
      <w:divBdr>
        <w:top w:val="none" w:sz="0" w:space="0" w:color="auto"/>
        <w:left w:val="none" w:sz="0" w:space="0" w:color="auto"/>
        <w:bottom w:val="none" w:sz="0" w:space="0" w:color="auto"/>
        <w:right w:val="none" w:sz="0" w:space="0" w:color="auto"/>
      </w:divBdr>
      <w:divsChild>
        <w:div w:id="150873049">
          <w:marLeft w:val="0"/>
          <w:marRight w:val="0"/>
          <w:marTop w:val="0"/>
          <w:marBottom w:val="0"/>
          <w:divBdr>
            <w:top w:val="none" w:sz="0" w:space="0" w:color="auto"/>
            <w:left w:val="none" w:sz="0" w:space="0" w:color="auto"/>
            <w:bottom w:val="none" w:sz="0" w:space="0" w:color="auto"/>
            <w:right w:val="none" w:sz="0" w:space="0" w:color="auto"/>
          </w:divBdr>
        </w:div>
      </w:divsChild>
    </w:div>
    <w:div w:id="1697387428">
      <w:bodyDiv w:val="1"/>
      <w:marLeft w:val="0"/>
      <w:marRight w:val="0"/>
      <w:marTop w:val="0"/>
      <w:marBottom w:val="0"/>
      <w:divBdr>
        <w:top w:val="none" w:sz="0" w:space="0" w:color="auto"/>
        <w:left w:val="none" w:sz="0" w:space="0" w:color="auto"/>
        <w:bottom w:val="none" w:sz="0" w:space="0" w:color="auto"/>
        <w:right w:val="none" w:sz="0" w:space="0" w:color="auto"/>
      </w:divBdr>
    </w:div>
    <w:div w:id="18277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7AB6-4FD2-450D-A97F-3E860217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1847</Words>
  <Characters>14967</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Terhi</dc:creator>
  <cp:lastModifiedBy>Terhi</cp:lastModifiedBy>
  <cp:revision>3</cp:revision>
  <dcterms:created xsi:type="dcterms:W3CDTF">2017-09-05T09:45:00Z</dcterms:created>
  <dcterms:modified xsi:type="dcterms:W3CDTF">2017-09-05T09:46:00Z</dcterms:modified>
</cp:coreProperties>
</file>