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DC" w:rsidRPr="00C96D31" w:rsidRDefault="009F14E9" w:rsidP="00C96D31">
      <w:pPr>
        <w:spacing w:line="360" w:lineRule="auto"/>
        <w:jc w:val="both"/>
        <w:rPr>
          <w:rFonts w:ascii="Lucida Bright" w:hAnsi="Lucida Bright"/>
          <w:lang w:val="fi-FI"/>
        </w:rPr>
      </w:pPr>
      <w:r w:rsidRPr="00C96D31">
        <w:rPr>
          <w:rFonts w:ascii="Lucida Bright" w:hAnsi="Lucida Bright"/>
          <w:lang w:val="fi-FI"/>
        </w:rPr>
        <w:t xml:space="preserve">JAMK/Opinto-ohjaaja koulutus </w:t>
      </w:r>
    </w:p>
    <w:p w:rsidR="00F91A4F" w:rsidRPr="00C96D31" w:rsidRDefault="00537B5F" w:rsidP="00C96D31">
      <w:pPr>
        <w:spacing w:line="360" w:lineRule="auto"/>
        <w:jc w:val="both"/>
        <w:rPr>
          <w:rFonts w:ascii="Lucida Bright" w:hAnsi="Lucida Bright"/>
          <w:lang w:val="fi-FI"/>
        </w:rPr>
      </w:pPr>
      <w:r>
        <w:rPr>
          <w:rFonts w:ascii="Lucida Bright" w:hAnsi="Lucida Bright"/>
          <w:lang w:val="fi-FI"/>
        </w:rPr>
        <w:t>Ohjauksen kehittäminen (AOOK2014)</w:t>
      </w:r>
    </w:p>
    <w:p w:rsidR="009F14E9" w:rsidRPr="00C96D31" w:rsidRDefault="009F14E9" w:rsidP="00C96D31">
      <w:pPr>
        <w:spacing w:line="360" w:lineRule="auto"/>
        <w:jc w:val="both"/>
        <w:rPr>
          <w:rFonts w:ascii="Lucida Bright" w:hAnsi="Lucida Bright"/>
          <w:lang w:val="fi-FI"/>
        </w:rPr>
      </w:pPr>
      <w:r w:rsidRPr="00C96D31">
        <w:rPr>
          <w:rFonts w:ascii="Lucida Bright" w:hAnsi="Lucida Bright"/>
          <w:lang w:val="fi-FI"/>
        </w:rPr>
        <w:t xml:space="preserve">Caroline Viljamaa </w:t>
      </w:r>
    </w:p>
    <w:p w:rsidR="009F14E9" w:rsidRPr="00C96D31" w:rsidRDefault="009F14E9" w:rsidP="00C96D31">
      <w:pPr>
        <w:spacing w:line="360" w:lineRule="auto"/>
        <w:jc w:val="both"/>
        <w:rPr>
          <w:rFonts w:ascii="Lucida Bright" w:hAnsi="Lucida Bright"/>
          <w:lang w:val="fi-FI"/>
        </w:rPr>
      </w:pPr>
    </w:p>
    <w:p w:rsidR="009F14E9" w:rsidRPr="00C96D31" w:rsidRDefault="009F14E9" w:rsidP="00C96D31">
      <w:pPr>
        <w:spacing w:line="360" w:lineRule="auto"/>
        <w:jc w:val="both"/>
        <w:rPr>
          <w:rFonts w:ascii="Lucida Bright" w:hAnsi="Lucida Bright"/>
          <w:b/>
        </w:rPr>
      </w:pPr>
      <w:r w:rsidRPr="00C96D31">
        <w:rPr>
          <w:rFonts w:ascii="Lucida Bright" w:hAnsi="Lucida Bright"/>
          <w:b/>
        </w:rPr>
        <w:t>KRITERIER FÖR GOD HANDLEDNING – FÖ</w:t>
      </w:r>
      <w:r w:rsidR="00216FEE">
        <w:rPr>
          <w:rFonts w:ascii="Lucida Bright" w:hAnsi="Lucida Bright"/>
          <w:b/>
        </w:rPr>
        <w:t>R</w:t>
      </w:r>
      <w:r w:rsidRPr="00C96D31">
        <w:rPr>
          <w:rFonts w:ascii="Lucida Bright" w:hAnsi="Lucida Bright"/>
          <w:b/>
        </w:rPr>
        <w:t xml:space="preserve">VERKLIGANDE PÅ OPTIMA </w:t>
      </w:r>
    </w:p>
    <w:p w:rsidR="009F14E9" w:rsidRPr="00C96D31" w:rsidRDefault="009F14E9" w:rsidP="00C96D31">
      <w:pPr>
        <w:spacing w:line="360" w:lineRule="auto"/>
        <w:jc w:val="both"/>
        <w:rPr>
          <w:rFonts w:ascii="Lucida Bright" w:hAnsi="Lucida Bright"/>
        </w:rPr>
      </w:pPr>
    </w:p>
    <w:p w:rsidR="009F14E9" w:rsidRPr="00ED2137" w:rsidRDefault="00ED2137" w:rsidP="00C96D31">
      <w:pPr>
        <w:spacing w:line="360" w:lineRule="auto"/>
        <w:jc w:val="both"/>
        <w:rPr>
          <w:rFonts w:ascii="Lucida Bright" w:hAnsi="Lucida Bright"/>
          <w:i/>
        </w:rPr>
      </w:pPr>
      <w:r w:rsidRPr="00ED2137">
        <w:rPr>
          <w:rFonts w:ascii="Lucida Bright" w:hAnsi="Lucida Bright"/>
          <w:i/>
        </w:rPr>
        <w:t xml:space="preserve">Optima har för femte gången utsetts till Finlands bästa yrkesutbildare och i denna utmärkelse mäts bl.a. hur stor del som fått examen och hur många som avbrutit sina studier. År 2014 fick Optima därtill första pris i Undervisnings- och kulturministeriets tävling Kvalitetsutmärkelse för yrkesutbildning. Temat för </w:t>
      </w:r>
      <w:r w:rsidR="00D1174F">
        <w:rPr>
          <w:rFonts w:ascii="Lucida Bright" w:hAnsi="Lucida Bright"/>
          <w:i/>
        </w:rPr>
        <w:t xml:space="preserve">det </w:t>
      </w:r>
      <w:r w:rsidRPr="00ED2137">
        <w:rPr>
          <w:rFonts w:ascii="Lucida Bright" w:hAnsi="Lucida Bright"/>
          <w:i/>
        </w:rPr>
        <w:t>årets tävling var främjande av genomströmning och minskning av avbrott. I båda dessa spelar handledning av studerande en central roll.</w:t>
      </w:r>
      <w:r w:rsidRPr="00ED2137">
        <w:rPr>
          <w:rFonts w:ascii="Lucida Bright" w:hAnsi="Lucida Bright"/>
          <w:i/>
        </w:rPr>
        <w:t xml:space="preserve"> </w:t>
      </w:r>
      <w:r w:rsidRPr="00ED2137">
        <w:rPr>
          <w:rFonts w:ascii="Lucida Bright" w:hAnsi="Lucida Bright"/>
          <w:i/>
        </w:rPr>
        <w:t>Målet med utvecklingsarbetet har varit att beskriva kriterierna för god handledning samt att se i vilken mån de förverkligas på Optima.</w:t>
      </w:r>
    </w:p>
    <w:p w:rsidR="00F91A4F" w:rsidRPr="00C96D31" w:rsidRDefault="00F91A4F" w:rsidP="00C96D31">
      <w:pPr>
        <w:spacing w:line="360" w:lineRule="auto"/>
        <w:jc w:val="both"/>
        <w:rPr>
          <w:rFonts w:ascii="Lucida Bright" w:hAnsi="Lucida Bright"/>
        </w:rPr>
      </w:pPr>
    </w:p>
    <w:p w:rsidR="00F91A4F" w:rsidRPr="00C96D31" w:rsidRDefault="00F91A4F" w:rsidP="00C96D31">
      <w:pPr>
        <w:spacing w:line="360" w:lineRule="auto"/>
        <w:jc w:val="both"/>
        <w:rPr>
          <w:rFonts w:ascii="Lucida Bright" w:hAnsi="Lucida Bright"/>
          <w:b/>
        </w:rPr>
      </w:pPr>
      <w:r w:rsidRPr="00C96D31">
        <w:rPr>
          <w:rFonts w:ascii="Lucida Bright" w:hAnsi="Lucida Bright"/>
          <w:b/>
        </w:rPr>
        <w:t xml:space="preserve">KRITERIER FÖR GOD HANDLEDNING </w:t>
      </w:r>
    </w:p>
    <w:p w:rsidR="00525805" w:rsidRPr="00C96D31" w:rsidRDefault="00F91A4F" w:rsidP="00C96D31">
      <w:pPr>
        <w:spacing w:line="360" w:lineRule="auto"/>
        <w:jc w:val="both"/>
        <w:rPr>
          <w:rFonts w:ascii="Lucida Bright" w:hAnsi="Lucida Bright"/>
        </w:rPr>
      </w:pPr>
      <w:r w:rsidRPr="00C96D31">
        <w:rPr>
          <w:rFonts w:ascii="Lucida Bright" w:hAnsi="Lucida Bright"/>
        </w:rPr>
        <w:t xml:space="preserve">Utbildningsstyrelsen tillsatte en arbetsgrupp för tiden augusti 2014 – maj 2015 att utarbeta kriterierna för god handledning, vilka sedan publicerades sommaren 2014. Kriterierna </w:t>
      </w:r>
      <w:r w:rsidR="00A07C79">
        <w:rPr>
          <w:rFonts w:ascii="Lucida Bright" w:hAnsi="Lucida Bright"/>
        </w:rPr>
        <w:t>är</w:t>
      </w:r>
      <w:r w:rsidRPr="00C96D31">
        <w:rPr>
          <w:rFonts w:ascii="Lucida Bright" w:hAnsi="Lucida Bright"/>
        </w:rPr>
        <w:t xml:space="preserve"> en rekommendation för utbildningsanordnare inom grundläggande utbildning, gymnasieutbildning och yrkesutbildning</w:t>
      </w:r>
      <w:r w:rsidR="00525805" w:rsidRPr="00C96D31">
        <w:rPr>
          <w:rFonts w:ascii="Lucida Bright" w:hAnsi="Lucida Bright"/>
        </w:rPr>
        <w:t xml:space="preserve"> för hur handledning kan upprätthållas och utvecklas. Genom detta kan en hög kvalitet och ett mångsidigt utbud av handledning främjas och studerande garanteras jämlik tillgång till handledningstjänster. Kriterierna beskrivs utgående från tolv temaområden: </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Tillräcklig och mångsidig handledning</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Att stöda aktivitet, delaktighet och ansvarsfullhet</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 xml:space="preserve">Handledning är en gemensam uppgift </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Kompetent och yrkeskunnig personal</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 xml:space="preserve">Att främja jämställdhet och likabehandling </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 xml:space="preserve">Handledningsplan </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 xml:space="preserve">Övergångsskeden i utbildningen </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Handledning som stöd för beslut gällande utbildning och karriärval</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Arbetslivsfärdigheter och praktisk arbetslivsorientering</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lastRenderedPageBreak/>
        <w:t>Interaktivt samarbete som stöd för handledningen</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 xml:space="preserve">Information om handledningstjänster </w:t>
      </w:r>
    </w:p>
    <w:p w:rsidR="00525805" w:rsidRPr="00C96D31" w:rsidRDefault="00525805" w:rsidP="00C96D31">
      <w:pPr>
        <w:pStyle w:val="ListParagraph"/>
        <w:numPr>
          <w:ilvl w:val="0"/>
          <w:numId w:val="1"/>
        </w:numPr>
        <w:spacing w:line="360" w:lineRule="auto"/>
        <w:jc w:val="both"/>
        <w:rPr>
          <w:rFonts w:ascii="Lucida Bright" w:hAnsi="Lucida Bright"/>
        </w:rPr>
      </w:pPr>
      <w:r w:rsidRPr="00C96D31">
        <w:rPr>
          <w:rFonts w:ascii="Lucida Bright" w:hAnsi="Lucida Bright"/>
        </w:rPr>
        <w:t>Kriterier för handledning som en del av det lokala kvalitetssystemet.</w:t>
      </w:r>
    </w:p>
    <w:p w:rsidR="00F91A4F" w:rsidRPr="00C96D31" w:rsidRDefault="00ED2137" w:rsidP="00C96D31">
      <w:pPr>
        <w:pStyle w:val="ListParagraph"/>
        <w:spacing w:line="360" w:lineRule="auto"/>
        <w:jc w:val="right"/>
        <w:rPr>
          <w:rFonts w:ascii="Lucida Bright" w:hAnsi="Lucida Bright"/>
        </w:rPr>
      </w:pPr>
      <w:r>
        <w:rPr>
          <w:rFonts w:ascii="Lucida Bright" w:hAnsi="Lucida Bright"/>
        </w:rPr>
        <w:t>(Kriterier för god handledning 2014,</w:t>
      </w:r>
      <w:r w:rsidR="00525805" w:rsidRPr="00C96D31">
        <w:rPr>
          <w:rFonts w:ascii="Lucida Bright" w:hAnsi="Lucida Bright"/>
        </w:rPr>
        <w:t xml:space="preserve"> 3, 8</w:t>
      </w:r>
      <w:r w:rsidR="00405D43">
        <w:rPr>
          <w:rFonts w:ascii="Lucida Bright" w:hAnsi="Lucida Bright"/>
        </w:rPr>
        <w:t>.</w:t>
      </w:r>
      <w:r w:rsidR="00525805" w:rsidRPr="00C96D31">
        <w:rPr>
          <w:rFonts w:ascii="Lucida Bright" w:hAnsi="Lucida Bright"/>
        </w:rPr>
        <w:t xml:space="preserve">) </w:t>
      </w:r>
      <w:r w:rsidR="00F91A4F" w:rsidRPr="00C96D31">
        <w:rPr>
          <w:rFonts w:ascii="Lucida Bright" w:hAnsi="Lucida Bright"/>
        </w:rPr>
        <w:t xml:space="preserve">  </w:t>
      </w:r>
    </w:p>
    <w:p w:rsidR="00525805" w:rsidRPr="00C96D31" w:rsidRDefault="00525805" w:rsidP="00C96D31">
      <w:pPr>
        <w:spacing w:line="360" w:lineRule="auto"/>
        <w:jc w:val="both"/>
        <w:rPr>
          <w:rFonts w:ascii="Lucida Bright" w:hAnsi="Lucida Bright"/>
        </w:rPr>
      </w:pPr>
    </w:p>
    <w:p w:rsidR="00C96D31" w:rsidRPr="00C96D31" w:rsidRDefault="00814C80" w:rsidP="00C96D31">
      <w:pPr>
        <w:spacing w:line="360" w:lineRule="auto"/>
        <w:jc w:val="both"/>
        <w:rPr>
          <w:rFonts w:ascii="Lucida Bright" w:hAnsi="Lucida Bright"/>
          <w:b/>
        </w:rPr>
      </w:pPr>
      <w:r w:rsidRPr="00C96D31">
        <w:rPr>
          <w:rFonts w:ascii="Lucida Bright" w:hAnsi="Lucida Bright"/>
          <w:b/>
        </w:rPr>
        <w:t xml:space="preserve">HANDLEDNING </w:t>
      </w:r>
    </w:p>
    <w:p w:rsidR="00814C80" w:rsidRPr="00C96D31" w:rsidRDefault="00814C80" w:rsidP="00C96D31">
      <w:pPr>
        <w:spacing w:line="360" w:lineRule="auto"/>
        <w:jc w:val="both"/>
        <w:rPr>
          <w:rFonts w:ascii="Lucida Bright" w:hAnsi="Lucida Bright"/>
          <w:b/>
        </w:rPr>
      </w:pPr>
      <w:r w:rsidRPr="00C96D31">
        <w:rPr>
          <w:rFonts w:ascii="Lucida Bright" w:hAnsi="Lucida Bright"/>
        </w:rPr>
        <w:t>Den livslånga handledningen börjar i den grundläggande utbildningen och fortsätter på andra, och eventuellt tredje, stadiet fram till att de unga är aktiva och ansvarsfulla medlemmar i samhället. Handledning ska vara en gemensam uppgift för alla som arbetar på skolan. Studerande ska respekteras som individer, som har rätt till handledning enligt sina egna behov. Dock ska studerande själva också vara aktiva och delaktiga i handledningen och utvärdera sitt lärande och kunnande. Målen med handledning är att utveckla studiefärdigheter, främja studier och stöda de unga i att ta beslut gällande deras liv, utbildning och karriär. Handledning har också en viktig roll för att förhindra marginali</w:t>
      </w:r>
      <w:r w:rsidR="00405D43">
        <w:rPr>
          <w:rFonts w:ascii="Lucida Bright" w:hAnsi="Lucida Bright"/>
        </w:rPr>
        <w:t>sering och främja välbefinnande</w:t>
      </w:r>
      <w:r w:rsidR="00ED2137">
        <w:rPr>
          <w:rFonts w:ascii="Lucida Bright" w:hAnsi="Lucida Bright"/>
        </w:rPr>
        <w:t xml:space="preserve"> (Kriterier för god handledning</w:t>
      </w:r>
      <w:r w:rsidR="00D1174F">
        <w:rPr>
          <w:rFonts w:ascii="Lucida Bright" w:hAnsi="Lucida Bright"/>
        </w:rPr>
        <w:t xml:space="preserve"> 2014,</w:t>
      </w:r>
      <w:r w:rsidRPr="00C96D31">
        <w:rPr>
          <w:rFonts w:ascii="Lucida Bright" w:hAnsi="Lucida Bright"/>
        </w:rPr>
        <w:t xml:space="preserve"> 5-6</w:t>
      </w:r>
      <w:r w:rsidR="00405D43">
        <w:rPr>
          <w:rFonts w:ascii="Lucida Bright" w:hAnsi="Lucida Bright"/>
        </w:rPr>
        <w:t>.</w:t>
      </w:r>
      <w:r w:rsidRPr="00C96D31">
        <w:rPr>
          <w:rFonts w:ascii="Lucida Bright" w:hAnsi="Lucida Bright"/>
        </w:rPr>
        <w:t xml:space="preserve">)    </w:t>
      </w:r>
    </w:p>
    <w:p w:rsidR="00814C80" w:rsidRPr="00C96D31" w:rsidRDefault="00814C80" w:rsidP="00C96D31">
      <w:pPr>
        <w:pStyle w:val="ListParagraph"/>
        <w:spacing w:line="360" w:lineRule="auto"/>
        <w:ind w:left="0"/>
        <w:jc w:val="both"/>
        <w:rPr>
          <w:rFonts w:ascii="Lucida Bright" w:hAnsi="Lucida Bright"/>
        </w:rPr>
      </w:pPr>
    </w:p>
    <w:p w:rsidR="00814C80" w:rsidRPr="00C96D31" w:rsidRDefault="00814C80" w:rsidP="00C96D31">
      <w:pPr>
        <w:pStyle w:val="ListParagraph"/>
        <w:spacing w:line="360" w:lineRule="auto"/>
        <w:ind w:left="0"/>
        <w:jc w:val="both"/>
        <w:rPr>
          <w:rFonts w:ascii="Lucida Bright" w:hAnsi="Lucida Bright"/>
        </w:rPr>
      </w:pPr>
      <w:r w:rsidRPr="00C96D31">
        <w:rPr>
          <w:rFonts w:ascii="Lucida Bright" w:hAnsi="Lucida Bright"/>
        </w:rPr>
        <w:t>Enligt</w:t>
      </w:r>
      <w:r w:rsidR="00405D43">
        <w:rPr>
          <w:rFonts w:ascii="Lucida Bright" w:hAnsi="Lucida Bright"/>
        </w:rPr>
        <w:t xml:space="preserve"> de examensgrunder som för tillfället är i kraft</w:t>
      </w:r>
      <w:r w:rsidRPr="00C96D31">
        <w:rPr>
          <w:rFonts w:ascii="Lucida Bright" w:hAnsi="Lucida Bright"/>
        </w:rPr>
        <w:t xml:space="preserve"> ingår minst 1,5 sv studiehandledning i en examen inom grundläggande yrkesutbildning och kan ordnas i anslutning till studierna, individuellt eller i grupp. Varje studerande har rätt till personlig studiehandledning och annan studiehandledning. Särskild uppmärksamhet ska fästas vid studerande som har studie- eller inlärningssvårigheter, frånvaro eller svårighete</w:t>
      </w:r>
      <w:r w:rsidR="00405D43">
        <w:rPr>
          <w:rFonts w:ascii="Lucida Bright" w:hAnsi="Lucida Bright"/>
        </w:rPr>
        <w:t>r att hantera sin livssituation</w:t>
      </w:r>
      <w:r w:rsidRPr="00C96D31">
        <w:rPr>
          <w:rFonts w:ascii="Lucida Bright" w:hAnsi="Lucida Bright"/>
        </w:rPr>
        <w:t xml:space="preserve"> (Grundexamen inom företagsekonomi, merkonom 2013</w:t>
      </w:r>
      <w:r w:rsidR="00405D43">
        <w:rPr>
          <w:rFonts w:ascii="Lucida Bright" w:hAnsi="Lucida Bright"/>
        </w:rPr>
        <w:t>.</w:t>
      </w:r>
      <w:r w:rsidRPr="00C96D31">
        <w:rPr>
          <w:rFonts w:ascii="Lucida Bright" w:hAnsi="Lucida Bright"/>
        </w:rPr>
        <w:t>)</w:t>
      </w:r>
    </w:p>
    <w:p w:rsidR="00814C80" w:rsidRPr="00C96D31" w:rsidRDefault="00814C80" w:rsidP="00C96D31">
      <w:pPr>
        <w:pStyle w:val="ListParagraph"/>
        <w:spacing w:line="360" w:lineRule="auto"/>
        <w:ind w:left="0"/>
        <w:jc w:val="both"/>
        <w:rPr>
          <w:rFonts w:ascii="Lucida Bright" w:hAnsi="Lucida Bright"/>
        </w:rPr>
      </w:pPr>
    </w:p>
    <w:p w:rsidR="00C96D31" w:rsidRPr="00C96D31" w:rsidRDefault="00C96D31" w:rsidP="00C96D31">
      <w:pPr>
        <w:pStyle w:val="ListParagraph"/>
        <w:spacing w:line="360" w:lineRule="auto"/>
        <w:ind w:left="0"/>
        <w:jc w:val="both"/>
        <w:rPr>
          <w:rFonts w:ascii="Lucida Bright" w:hAnsi="Lucida Bright"/>
          <w:b/>
        </w:rPr>
      </w:pPr>
      <w:r w:rsidRPr="00C96D31">
        <w:rPr>
          <w:rFonts w:ascii="Lucida Bright" w:hAnsi="Lucida Bright"/>
          <w:b/>
        </w:rPr>
        <w:t xml:space="preserve">KRITERIERNAS FÖRVERKLIGANDE PÅ OPTIMA </w:t>
      </w:r>
    </w:p>
    <w:p w:rsidR="00C96D31" w:rsidRPr="00C96D31" w:rsidRDefault="00C96D31" w:rsidP="00C96D31">
      <w:pPr>
        <w:pStyle w:val="ListParagraph"/>
        <w:spacing w:line="360" w:lineRule="auto"/>
        <w:ind w:left="0"/>
        <w:jc w:val="both"/>
        <w:rPr>
          <w:rFonts w:ascii="Lucida Bright" w:hAnsi="Lucida Bright"/>
        </w:rPr>
      </w:pPr>
      <w:r w:rsidRPr="00C96D31">
        <w:rPr>
          <w:rFonts w:ascii="Lucida Bright" w:hAnsi="Lucida Bright"/>
        </w:rPr>
        <w:t>Enligt rekommendationen kan kriterierna för god handledning vid behov omarbetas så att de motsvarar utbildningsanordnarens behov samt anpassas till det lokala kvalitets- och utvärderingssystemet</w:t>
      </w:r>
      <w:r w:rsidR="00ED2137">
        <w:rPr>
          <w:rFonts w:ascii="Lucida Bright" w:hAnsi="Lucida Bright"/>
        </w:rPr>
        <w:t xml:space="preserve"> (Kriterier för god handledning</w:t>
      </w:r>
      <w:r w:rsidR="00D1174F">
        <w:rPr>
          <w:rFonts w:ascii="Lucida Bright" w:hAnsi="Lucida Bright"/>
        </w:rPr>
        <w:t xml:space="preserve"> 2014,</w:t>
      </w:r>
      <w:r w:rsidRPr="00C96D31">
        <w:rPr>
          <w:rFonts w:ascii="Lucida Bright" w:hAnsi="Lucida Bright"/>
        </w:rPr>
        <w:t xml:space="preserve"> 4). Nedan följer en närmare beskrivning av kriterierna samt på vilket sätt de förverkligas på Optima. </w:t>
      </w:r>
    </w:p>
    <w:p w:rsidR="00C96D31" w:rsidRDefault="00C96D31" w:rsidP="00C96D31">
      <w:pPr>
        <w:pStyle w:val="ListParagraph"/>
        <w:spacing w:line="360" w:lineRule="auto"/>
        <w:ind w:left="0"/>
        <w:jc w:val="both"/>
        <w:rPr>
          <w:rFonts w:ascii="Lucida Bright" w:hAnsi="Lucida Bright"/>
        </w:rPr>
      </w:pPr>
    </w:p>
    <w:p w:rsidR="00F71B9D" w:rsidRDefault="00F71B9D" w:rsidP="00C96D31">
      <w:pPr>
        <w:pStyle w:val="ListParagraph"/>
        <w:spacing w:line="360" w:lineRule="auto"/>
        <w:ind w:left="0"/>
        <w:jc w:val="both"/>
        <w:rPr>
          <w:rFonts w:ascii="Lucida Bright" w:hAnsi="Lucida Bright"/>
        </w:rPr>
      </w:pPr>
    </w:p>
    <w:p w:rsidR="00F71B9D" w:rsidRPr="00C96D31" w:rsidRDefault="00F71B9D" w:rsidP="00C96D31">
      <w:pPr>
        <w:pStyle w:val="ListParagraph"/>
        <w:spacing w:line="360" w:lineRule="auto"/>
        <w:ind w:left="0"/>
        <w:jc w:val="both"/>
        <w:rPr>
          <w:rFonts w:ascii="Lucida Bright" w:hAnsi="Lucida Bright"/>
        </w:rPr>
      </w:pPr>
    </w:p>
    <w:p w:rsidR="00C96D31" w:rsidRPr="00C96D31" w:rsidRDefault="00C96D31" w:rsidP="00C96D31">
      <w:pPr>
        <w:pStyle w:val="ListParagraph"/>
        <w:spacing w:line="360" w:lineRule="auto"/>
        <w:ind w:left="0"/>
        <w:jc w:val="both"/>
        <w:rPr>
          <w:rFonts w:ascii="Lucida Bright" w:hAnsi="Lucida Bright"/>
          <w:b/>
          <w:i/>
        </w:rPr>
      </w:pPr>
      <w:r w:rsidRPr="00C96D31">
        <w:rPr>
          <w:rFonts w:ascii="Lucida Bright" w:hAnsi="Lucida Bright"/>
          <w:b/>
          <w:i/>
        </w:rPr>
        <w:lastRenderedPageBreak/>
        <w:t>Tillräcklig och mångsidig handledning</w:t>
      </w:r>
    </w:p>
    <w:p w:rsidR="00487EDF" w:rsidRDefault="00C96D31" w:rsidP="00C96D31">
      <w:pPr>
        <w:spacing w:line="360" w:lineRule="auto"/>
        <w:jc w:val="both"/>
        <w:rPr>
          <w:rFonts w:ascii="Lucida Bright" w:hAnsi="Lucida Bright"/>
        </w:rPr>
      </w:pPr>
      <w:r>
        <w:rPr>
          <w:rFonts w:ascii="Lucida Bright" w:hAnsi="Lucida Bright"/>
        </w:rPr>
        <w:t>Studerande har förutom tillgång till studiehandledare också en utnämnd grupphandledare som träffar sin grupp varje vecka</w:t>
      </w:r>
      <w:r w:rsidR="00487EDF">
        <w:rPr>
          <w:rFonts w:ascii="Lucida Bright" w:hAnsi="Lucida Bright"/>
        </w:rPr>
        <w:t xml:space="preserve"> och då går igenom aktuella saker gällande studierna. Studiehandledningen sker till största delen individuellt eller i smågrupp. Förutom dessa har studerande tillgång till olika stödfunktioner bl.a. i form av studiesekreterare, skolhälsovårdare, kurator, internatspersonal samt utbildningskoordinatorer. För att säkerställa att studerande får tillräcklig och mångsidig handledning använder Optima ett ”introduktionsprogram för studerande” innehållande olika teman samt när och vem som informerar om dessa. </w:t>
      </w:r>
    </w:p>
    <w:p w:rsidR="00C96D31" w:rsidRPr="00C96D31" w:rsidRDefault="00487EDF" w:rsidP="00C96D31">
      <w:pPr>
        <w:spacing w:line="360" w:lineRule="auto"/>
        <w:jc w:val="both"/>
        <w:rPr>
          <w:rFonts w:ascii="Lucida Bright" w:hAnsi="Lucida Bright"/>
        </w:rPr>
      </w:pPr>
      <w:r>
        <w:rPr>
          <w:rFonts w:ascii="Lucida Bright" w:hAnsi="Lucida Bright"/>
        </w:rPr>
        <w:t xml:space="preserve">  </w:t>
      </w: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Att stöda aktivitet, delaktighet och ansvarsfullhet</w:t>
      </w:r>
    </w:p>
    <w:p w:rsidR="00487EDF" w:rsidRPr="00487EDF" w:rsidRDefault="00487EDF" w:rsidP="00487EDF">
      <w:pPr>
        <w:spacing w:line="360" w:lineRule="auto"/>
        <w:jc w:val="both"/>
        <w:rPr>
          <w:rFonts w:ascii="Lucida Bright" w:hAnsi="Lucida Bright"/>
        </w:rPr>
      </w:pPr>
      <w:r w:rsidRPr="00487EDF">
        <w:rPr>
          <w:rFonts w:ascii="Lucida Bright" w:hAnsi="Lucida Bright"/>
        </w:rPr>
        <w:t xml:space="preserve">Att studerande ska förberedas för det kommande arbetslivet och utvecklas till goda medlemmar i samhället löper som en röd tråd genom Optimas vision, mål och policy. Därmed ingår detta naturligt i allt det som sker i skolvardagen. Genom en mångsidig handledning stärks studerandes aktivitet och deltagande. Det egna ansvaret för framtiden ökar då studerande erbjuds olika valmöjligheter och själva ska ta ställning till vilket alternativ som är det mest lämpliga för dem. </w:t>
      </w:r>
      <w:r>
        <w:rPr>
          <w:rFonts w:ascii="Lucida Bright" w:hAnsi="Lucida Bright"/>
        </w:rPr>
        <w:t xml:space="preserve">Studerande ordnar också tutorverksamhet, till vilken intresserade studerande kan anmäla sitt intresse för att främja samvaron i skolvardagen. </w:t>
      </w:r>
      <w:r w:rsidRPr="00487EDF">
        <w:rPr>
          <w:rFonts w:ascii="Lucida Bright" w:hAnsi="Lucida Bright"/>
        </w:rPr>
        <w:t xml:space="preserve"> </w:t>
      </w:r>
    </w:p>
    <w:p w:rsidR="00487EDF" w:rsidRPr="00C96D31" w:rsidRDefault="00487EDF"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Handledning är en gemensam uppgift</w:t>
      </w:r>
    </w:p>
    <w:p w:rsidR="00487EDF" w:rsidRPr="00487EDF" w:rsidRDefault="00487EDF" w:rsidP="00C96D31">
      <w:pPr>
        <w:spacing w:line="360" w:lineRule="auto"/>
        <w:jc w:val="both"/>
        <w:rPr>
          <w:rFonts w:ascii="Lucida Bright" w:hAnsi="Lucida Bright"/>
        </w:rPr>
      </w:pPr>
      <w:r w:rsidRPr="00487EDF">
        <w:rPr>
          <w:rFonts w:ascii="Lucida Bright" w:hAnsi="Lucida Bright"/>
        </w:rPr>
        <w:t xml:space="preserve">All personal på Optima är delaktig i det förebyggande arbetet för att främja studerandes välmående. Därför ingår som ett ansvarsområde på all personals befattningsbeskrivning att man ska ”handleda och fostra studerande samt stöda utvecklingen av deras yrkesskicklighet och förmåga att ta samhällsansvar”. Arbetsuppgifterna för personalen definieras i befattningsbeskrivningar som finns publicerade på Optimas intranät. Under perioderna för inlärning i arbetet (LiA) får studerande handledning av en ansvarig lärare på skolan samt har en arbetsplatshandledare på arbetsplatsen. </w:t>
      </w:r>
    </w:p>
    <w:p w:rsidR="00487EDF" w:rsidRDefault="00487EDF" w:rsidP="00C96D31">
      <w:pPr>
        <w:spacing w:line="360" w:lineRule="auto"/>
        <w:jc w:val="both"/>
        <w:rPr>
          <w:rFonts w:ascii="Lucida Bright" w:hAnsi="Lucida Bright"/>
        </w:rPr>
      </w:pPr>
    </w:p>
    <w:p w:rsidR="00F71B9D" w:rsidRDefault="00F71B9D" w:rsidP="00C96D31">
      <w:pPr>
        <w:spacing w:line="360" w:lineRule="auto"/>
        <w:jc w:val="both"/>
        <w:rPr>
          <w:rFonts w:ascii="Lucida Bright" w:hAnsi="Lucida Bright"/>
        </w:rPr>
      </w:pPr>
    </w:p>
    <w:p w:rsidR="00F71B9D" w:rsidRPr="00C96D31" w:rsidRDefault="00F71B9D"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lastRenderedPageBreak/>
        <w:t>Kompetent och yrkeskunnig personal</w:t>
      </w:r>
    </w:p>
    <w:p w:rsidR="00236913" w:rsidRPr="00236913" w:rsidRDefault="00236913" w:rsidP="00236913">
      <w:pPr>
        <w:spacing w:line="360" w:lineRule="auto"/>
        <w:jc w:val="both"/>
        <w:rPr>
          <w:rFonts w:ascii="Lucida Bright" w:hAnsi="Lucida Bright"/>
        </w:rPr>
      </w:pPr>
      <w:r w:rsidRPr="00236913">
        <w:rPr>
          <w:rFonts w:ascii="Lucida Bright" w:hAnsi="Lucida Bright"/>
        </w:rPr>
        <w:t>I befattningsbeskrivningarna nämns vilka kompetenskrav som ställs för tjänster. För studiehandledarna krävs; lärar- och studiehandledarutbildning, tidigare erfarenhet av motsvarande uppgifter, språkkunskaper i svenska och finska. Övriga egenskaper och förmågor som krävs för tjänsten är samarbetsförmåga och ansvarskänsla, ordningssinne och noggrannhet, helhetssyn, öppen och kommunikativ, systematisk samt förmåga att hitta lösningar. Två av tre studiehandledare är behöriga för tjänsten, medan den tredje håller på och skaffar behörighet. All personal har</w:t>
      </w:r>
      <w:r>
        <w:rPr>
          <w:rFonts w:ascii="Lucida Bright" w:hAnsi="Lucida Bright"/>
        </w:rPr>
        <w:t xml:space="preserve">, med förmans godkännande, </w:t>
      </w:r>
      <w:r w:rsidRPr="00236913">
        <w:rPr>
          <w:rFonts w:ascii="Lucida Bright" w:hAnsi="Lucida Bright"/>
        </w:rPr>
        <w:t xml:space="preserve">rätt att delta i fortbildning </w:t>
      </w:r>
      <w:r>
        <w:rPr>
          <w:rFonts w:ascii="Lucida Bright" w:hAnsi="Lucida Bright"/>
        </w:rPr>
        <w:t>för att säkerställa att kompetensen är aktuell och av hög kvalitet.</w:t>
      </w:r>
      <w:r w:rsidRPr="00236913">
        <w:rPr>
          <w:rFonts w:ascii="Lucida Bright" w:hAnsi="Lucida Bright"/>
        </w:rPr>
        <w:t xml:space="preserve"> </w:t>
      </w:r>
    </w:p>
    <w:p w:rsidR="00236913" w:rsidRPr="00236913" w:rsidRDefault="00236913"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Att främja jämställdhet och likabehandling</w:t>
      </w:r>
    </w:p>
    <w:p w:rsidR="004045D3" w:rsidRPr="004045D3" w:rsidRDefault="004045D3" w:rsidP="004045D3">
      <w:pPr>
        <w:spacing w:line="360" w:lineRule="auto"/>
        <w:jc w:val="both"/>
        <w:rPr>
          <w:rFonts w:ascii="Lucida Bright" w:hAnsi="Lucida Bright"/>
        </w:rPr>
      </w:pPr>
      <w:r w:rsidRPr="004045D3">
        <w:rPr>
          <w:rFonts w:ascii="Lucida Bright" w:hAnsi="Lucida Bright"/>
        </w:rPr>
        <w:t xml:space="preserve">Optimas jämställdhetsplan utarbetas för tillfället. </w:t>
      </w:r>
    </w:p>
    <w:p w:rsidR="004045D3" w:rsidRPr="00C96D31" w:rsidRDefault="004045D3"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Handledningsplan</w:t>
      </w:r>
    </w:p>
    <w:p w:rsidR="004045D3" w:rsidRPr="004045D3" w:rsidRDefault="004045D3" w:rsidP="00C96D31">
      <w:pPr>
        <w:spacing w:line="360" w:lineRule="auto"/>
        <w:jc w:val="both"/>
        <w:rPr>
          <w:rFonts w:ascii="Lucida Bright" w:hAnsi="Lucida Bright"/>
        </w:rPr>
      </w:pPr>
      <w:r w:rsidRPr="004045D3">
        <w:rPr>
          <w:rFonts w:ascii="Lucida Bright" w:hAnsi="Lucida Bright"/>
        </w:rPr>
        <w:t>En enhetlig handledningsplan finns för tillfället inte på Optima, utan inform</w:t>
      </w:r>
      <w:r>
        <w:rPr>
          <w:rFonts w:ascii="Lucida Bright" w:hAnsi="Lucida Bright"/>
        </w:rPr>
        <w:t xml:space="preserve">ationen finns i olika dokument. </w:t>
      </w:r>
      <w:r w:rsidRPr="004045D3">
        <w:rPr>
          <w:rFonts w:ascii="Lucida Bright" w:hAnsi="Lucida Bright"/>
        </w:rPr>
        <w:t>Optima har en plan för trivsel och trygghet, i vilken ingår information om hur arbetet i undervisningsgruppen genomförs, vilka arbetsuppgifter grupphandledaren har, hur studiehandledningen och planeringen arrangeras samt hur utbildningen utvärderas. Därtill ingår också ordningsregler, studerandevårdsplan, handlingsplan för förebyggande hälsovård, information om förebyggande av rusmedelsanvändning och mobbningsförebyggande arbete. Ansvarsfördelningen hittas också utgående från personalens befattningsbeskrivningar samt från studieguider och olika dokument. Utvärdering av verksamheten sker via enkäter till studerande varje vår.</w:t>
      </w:r>
    </w:p>
    <w:p w:rsidR="004045D3" w:rsidRPr="004045D3" w:rsidRDefault="004045D3" w:rsidP="00C96D31">
      <w:pPr>
        <w:spacing w:line="360" w:lineRule="auto"/>
        <w:jc w:val="both"/>
        <w:rPr>
          <w:rFonts w:asciiTheme="majorHAnsi" w:hAnsiTheme="majorHAnsi"/>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Övergångsskeden i utbildningen</w:t>
      </w:r>
    </w:p>
    <w:p w:rsidR="00753998" w:rsidRPr="00753998" w:rsidRDefault="00753998" w:rsidP="00753998">
      <w:pPr>
        <w:spacing w:line="360" w:lineRule="auto"/>
        <w:jc w:val="both"/>
        <w:rPr>
          <w:rFonts w:ascii="Lucida Bright" w:hAnsi="Lucida Bright"/>
        </w:rPr>
      </w:pPr>
      <w:r w:rsidRPr="00753998">
        <w:rPr>
          <w:rFonts w:ascii="Lucida Bright" w:hAnsi="Lucida Bright"/>
        </w:rPr>
        <w:t xml:space="preserve">Handledningen vid övergångsskeden är välplanerad på Optima. Vid skolstarten besöker kuratorer och speciallärare ägarkommunernas grundskolor för att ta del av relevant information som kan behövas som stöd för studerande. Denna information delges grupphandledare för berörda studerande. Studiehandledarna håller individuella samtal med avgående studerande där fokus ligger på livet efter examen. </w:t>
      </w:r>
      <w:r w:rsidRPr="00753998">
        <w:rPr>
          <w:rFonts w:ascii="Lucida Bright" w:hAnsi="Lucida Bright"/>
        </w:rPr>
        <w:lastRenderedPageBreak/>
        <w:t xml:space="preserve">För de studerande som är intresserade av vidare studier ordnas informationstillfällen med olika yrkeshögskolor och universitet. Avgående studerande har också möjlighet att delta i organiserade studiebesök i Jakobstad och Vasa. De som vill söka in till vidare studier får hjälp vid ansökan av studiehandledare.       </w:t>
      </w:r>
    </w:p>
    <w:p w:rsidR="00753998" w:rsidRPr="00753998" w:rsidRDefault="00753998" w:rsidP="00753998">
      <w:pPr>
        <w:spacing w:line="360" w:lineRule="auto"/>
        <w:jc w:val="both"/>
        <w:rPr>
          <w:rFonts w:ascii="Lucida Bright" w:hAnsi="Lucida Bright"/>
        </w:rPr>
      </w:pPr>
      <w:r w:rsidRPr="00753998">
        <w:rPr>
          <w:rFonts w:ascii="Lucida Bright" w:hAnsi="Lucida Bright"/>
        </w:rPr>
        <w:t xml:space="preserve">Ifall en studerande upptäcker att hen är på fel utbildning handleder skolan personal hur de ska göra. Ifall det handlar om ett byte av utbildningslinje inom Optima hänvisas studerande vidare till koordinator för ansökningsservice, som diskuterar tillsammans med studerande och biträdande rektor. Ifall bytet är välmotiverat och plats finns på den aktuella linjen har studerande möjlighet att prova på den nya utbildningen innan slutgiltigt beslut tas. Ifall studerande önskar byta skola kan studiehandledaren handleda om tillvägagångssättet och vid behov vara i kontakt med skolan, även om det i första hand är studerande själv som tar kontakt. </w:t>
      </w:r>
    </w:p>
    <w:p w:rsidR="00753998" w:rsidRPr="00753998" w:rsidRDefault="00753998" w:rsidP="00753998">
      <w:pPr>
        <w:spacing w:line="360" w:lineRule="auto"/>
        <w:jc w:val="both"/>
        <w:rPr>
          <w:rFonts w:ascii="Lucida Bright" w:hAnsi="Lucida Bright"/>
        </w:rPr>
      </w:pPr>
      <w:r w:rsidRPr="00753998">
        <w:rPr>
          <w:rFonts w:ascii="Lucida Bright" w:hAnsi="Lucida Bright"/>
        </w:rPr>
        <w:t xml:space="preserve">Optimas utbildningar marknadsförs effektivt under året åt grundskolelever i regionen. Studiehandledarna deltar i högstadiernas föräldramöten och utbildningsmässor åt avgående elever och deras vårdnadshavare. Därtill deltar studiehandledarna, och vid behov övrig personal, i utbildningsmässor och övriga mässor i regionen för att marknadsföra utbildningsutbudet. Under året ordnas ”öppet hus” vid Optima då allmänheten kan ta del av skolans verksamhet och bekanta sig med olika utbildningar. Alla regionens elever på årskurs 9 kommer därtill på besök till Optima och bekantar sig med på förhand valda utbildningar som de är intresserade av. Grundskolelever har också möjlighet att komma och prova på olika utbildningar ifall de är osäkra på sitt kommande utbildningsval. </w:t>
      </w:r>
    </w:p>
    <w:p w:rsidR="00753998" w:rsidRPr="00753998" w:rsidRDefault="00753998"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Handledning som stöd för beslut gällande utbildning och karriärval</w:t>
      </w:r>
    </w:p>
    <w:p w:rsidR="005C2F6F" w:rsidRDefault="005C2F6F" w:rsidP="00C96D31">
      <w:pPr>
        <w:spacing w:line="360" w:lineRule="auto"/>
        <w:jc w:val="both"/>
        <w:rPr>
          <w:rFonts w:ascii="Lucida Bright" w:hAnsi="Lucida Bright"/>
        </w:rPr>
      </w:pPr>
      <w:r w:rsidRPr="005C2F6F">
        <w:rPr>
          <w:rFonts w:ascii="Lucida Bright" w:hAnsi="Lucida Bright"/>
        </w:rPr>
        <w:t>Enligt Lag om yrkesutbildning (L 630/1998, § 29) ska utbildningsanordnaren tillsammans med den studerande göra upp en personlig studieplan utifrån den studerandes individuella mål och val. Planen ska uppdateras under studietiden. På Optima gör studerande upp en personlig studieplan (PSP) tillsammans med studiehandledare och grupphandledare. Grupphandledaren ansvarar för uppföljningen av denna</w:t>
      </w:r>
      <w:r>
        <w:rPr>
          <w:rFonts w:ascii="Lucida Bright" w:hAnsi="Lucida Bright"/>
        </w:rPr>
        <w:t xml:space="preserve"> genom att årl</w:t>
      </w:r>
      <w:r w:rsidR="00EC48CE">
        <w:rPr>
          <w:rFonts w:ascii="Lucida Bright" w:hAnsi="Lucida Bright"/>
        </w:rPr>
        <w:t>igen hålla två utvecklingssamtal</w:t>
      </w:r>
      <w:r>
        <w:rPr>
          <w:rFonts w:ascii="Lucida Bright" w:hAnsi="Lucida Bright"/>
        </w:rPr>
        <w:t xml:space="preserve"> med varje studerande</w:t>
      </w:r>
      <w:r w:rsidRPr="005C2F6F">
        <w:rPr>
          <w:rFonts w:ascii="Lucida Bright" w:hAnsi="Lucida Bright"/>
        </w:rPr>
        <w:t xml:space="preserve">. Planen stöder studerandes karriärplanering och utvecklar dennes färdigheter till självvärdering. Målet är att det ska vara en plan som studerande håller sig till och som motiverar honom/henne att slutföra studierna. Den </w:t>
      </w:r>
      <w:r w:rsidRPr="005C2F6F">
        <w:rPr>
          <w:rFonts w:ascii="Lucida Bright" w:hAnsi="Lucida Bright"/>
        </w:rPr>
        <w:lastRenderedPageBreak/>
        <w:t xml:space="preserve">personliga studieplanen baserar sig på studerandes planering, individuella val, framskridande i studierna och bedömning. </w:t>
      </w:r>
    </w:p>
    <w:p w:rsidR="005C2F6F" w:rsidRDefault="005C2F6F"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Arbetslivsfärdigheter och praktisk arbetslivsorientering</w:t>
      </w:r>
    </w:p>
    <w:p w:rsidR="005C2F6F" w:rsidRDefault="00D61865" w:rsidP="00C96D31">
      <w:pPr>
        <w:spacing w:line="360" w:lineRule="auto"/>
        <w:jc w:val="both"/>
        <w:rPr>
          <w:rFonts w:ascii="Lucida Bright" w:hAnsi="Lucida Bright"/>
        </w:rPr>
      </w:pPr>
      <w:r>
        <w:rPr>
          <w:rFonts w:ascii="Lucida Bright" w:hAnsi="Lucida Bright"/>
        </w:rPr>
        <w:t xml:space="preserve">Lärande i arbetslivet (LiA) omfattar minst 20 sv av yrkesutbildningen och innebär målinriktade och handledda studier i geniun arbetsmiljö. Under LiA-perioderna har studerande en handledande lärare från skolan och en arbetsplatshandledare. För nya arbetsplatshandledare ordnas informationstillfällen, där man går igenom rutiner och blanketter samt hur arbetsplatsen bör ta hand om studerande under LiA-perioden. Genom dessa tillfällen utvecklas också arbetsplatsen som inlärningsmiljö. I slutet av LiA-perioderna gör studerande ett yrkesprov, vilket bedöms genom trepartsbedömning (studerande, skolan och arbetslivet). För många studerande är LiA-perioderna inkörsporten till arbetslivet. </w:t>
      </w:r>
    </w:p>
    <w:p w:rsidR="00D61865" w:rsidRPr="005C2F6F" w:rsidRDefault="00D61865"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Interaktivt samarbete som stöd för handledningen</w:t>
      </w:r>
    </w:p>
    <w:p w:rsidR="00D61AF6" w:rsidRDefault="00D61AF6" w:rsidP="00C96D31">
      <w:pPr>
        <w:spacing w:line="360" w:lineRule="auto"/>
        <w:jc w:val="both"/>
        <w:rPr>
          <w:rFonts w:ascii="Lucida Bright" w:hAnsi="Lucida Bright"/>
        </w:rPr>
      </w:pPr>
      <w:r>
        <w:rPr>
          <w:rFonts w:ascii="Lucida Bright" w:hAnsi="Lucida Bright"/>
        </w:rPr>
        <w:t>Skolans samarbete med hemmet är viktigt för att främja studerandes studieframgång och stöda dem på olika sätt. Vem som tar kontakt med hemmet i vilka frågor finns tydligt utsatt i Optimas information (Optimas studieguide 2014-2015</w:t>
      </w:r>
      <w:r w:rsidR="00D1174F">
        <w:rPr>
          <w:rFonts w:ascii="Lucida Bright" w:hAnsi="Lucida Bright"/>
        </w:rPr>
        <w:t>,</w:t>
      </w:r>
      <w:r w:rsidR="00405D43">
        <w:rPr>
          <w:rFonts w:ascii="Lucida Bright" w:hAnsi="Lucida Bright"/>
        </w:rPr>
        <w:t xml:space="preserve"> 9.)</w:t>
      </w:r>
      <w:r>
        <w:rPr>
          <w:rFonts w:ascii="Lucida Bright" w:hAnsi="Lucida Bright"/>
        </w:rPr>
        <w:t xml:space="preserve"> Föräldramöten ordnas årligen då vårdnadshavarna får aktuell information av grupphandledarna samt har möjlighet att diskutera med övriga representanter från skolan. </w:t>
      </w:r>
    </w:p>
    <w:p w:rsidR="00D61AF6" w:rsidRDefault="00D61AF6" w:rsidP="00C96D31">
      <w:pPr>
        <w:spacing w:line="360" w:lineRule="auto"/>
        <w:jc w:val="both"/>
        <w:rPr>
          <w:rFonts w:ascii="Lucida Bright" w:hAnsi="Lucida Bright"/>
        </w:rPr>
      </w:pPr>
      <w:r>
        <w:rPr>
          <w:rFonts w:ascii="Lucida Bright" w:hAnsi="Lucida Bright"/>
        </w:rPr>
        <w:t xml:space="preserve">Yrkesteamens roll och uppgift stadgas i </w:t>
      </w:r>
      <w:r w:rsidR="00405D43">
        <w:rPr>
          <w:rFonts w:ascii="Lucida Bright" w:hAnsi="Lucida Bright"/>
        </w:rPr>
        <w:t xml:space="preserve">Lag om yrkesutbildning ( L </w:t>
      </w:r>
      <w:r>
        <w:rPr>
          <w:rFonts w:ascii="Lucida Bright" w:hAnsi="Lucida Bright"/>
        </w:rPr>
        <w:t>630</w:t>
      </w:r>
      <w:r w:rsidR="00405D43">
        <w:rPr>
          <w:rFonts w:ascii="Lucida Bright" w:hAnsi="Lucida Bright"/>
        </w:rPr>
        <w:t>/1998</w:t>
      </w:r>
      <w:r>
        <w:rPr>
          <w:rFonts w:ascii="Lucida Bright" w:hAnsi="Lucida Bright"/>
        </w:rPr>
        <w:t xml:space="preserve">). På Optima finns 16 yrkesteam, som ansvarar för att utveckla branscherna. I yrkesteamen finns representanter från arbets- och näringslivet, Optima, studerande och styrelsen. </w:t>
      </w:r>
    </w:p>
    <w:p w:rsidR="00D61AF6" w:rsidRDefault="00D61AF6" w:rsidP="00C96D31">
      <w:pPr>
        <w:spacing w:line="360" w:lineRule="auto"/>
        <w:jc w:val="both"/>
        <w:rPr>
          <w:rFonts w:ascii="Lucida Bright" w:hAnsi="Lucida Bright"/>
        </w:rPr>
      </w:pPr>
      <w:r>
        <w:rPr>
          <w:rFonts w:ascii="Lucida Bright" w:hAnsi="Lucida Bright"/>
        </w:rPr>
        <w:t xml:space="preserve">Samarbetet med högskolor är välutvecklat på Optima. Yrkeshögskolor och universitet besöker Optima årligen för att informera intresserade studerande om möjligheter till fortsatta studier. För avgående studerande ordnas också studiebesök till olika skolor. De studerande som vill söka in till fortsatta studier får hjälp av studiehandledarna i ansökningsprocessen. Samarbetet till övriga utbildningsanordnare upprättshålls via gemensamma branschträffar. </w:t>
      </w:r>
    </w:p>
    <w:p w:rsidR="00D61AF6" w:rsidRPr="00D61AF6" w:rsidRDefault="00D61AF6"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lastRenderedPageBreak/>
        <w:t>Information om handledningstjänster</w:t>
      </w:r>
    </w:p>
    <w:p w:rsidR="00193EB0" w:rsidRDefault="00193EB0" w:rsidP="00C96D31">
      <w:pPr>
        <w:spacing w:line="360" w:lineRule="auto"/>
        <w:jc w:val="both"/>
        <w:rPr>
          <w:rFonts w:ascii="Lucida Bright" w:hAnsi="Lucida Bright"/>
        </w:rPr>
      </w:pPr>
      <w:r>
        <w:rPr>
          <w:rFonts w:ascii="Lucida Bright" w:hAnsi="Lucida Bright"/>
        </w:rPr>
        <w:t xml:space="preserve">Optimas studieguide finns tillgänlig på hemsidan, den uppdateras årligen. Hemsidan uppdateras kontinuerligt med aktuell information. Under veckovisa grupphandledartimmar delger grupphandledarna aktuell information åt studerande och kan också föra vidare studerandes hälsningar. Wilma fungerar som ett effektivt verktyg i kontakten mellan studerande, vårdnadshavare och personal. I skolan finns också en info-tv som visar aktuell information. </w:t>
      </w:r>
    </w:p>
    <w:p w:rsidR="00F71B9D" w:rsidRPr="00193EB0" w:rsidRDefault="00F71B9D" w:rsidP="00C96D31">
      <w:pPr>
        <w:spacing w:line="360" w:lineRule="auto"/>
        <w:jc w:val="both"/>
        <w:rPr>
          <w:rFonts w:ascii="Lucida Bright" w:hAnsi="Lucida Bright"/>
        </w:rPr>
      </w:pPr>
    </w:p>
    <w:p w:rsidR="00C96D31" w:rsidRPr="00C96D31" w:rsidRDefault="00C96D31" w:rsidP="00C96D31">
      <w:pPr>
        <w:spacing w:line="360" w:lineRule="auto"/>
        <w:jc w:val="both"/>
        <w:rPr>
          <w:rFonts w:ascii="Lucida Bright" w:hAnsi="Lucida Bright"/>
          <w:b/>
          <w:i/>
        </w:rPr>
      </w:pPr>
      <w:r w:rsidRPr="00C96D31">
        <w:rPr>
          <w:rFonts w:ascii="Lucida Bright" w:hAnsi="Lucida Bright"/>
          <w:b/>
          <w:i/>
        </w:rPr>
        <w:t xml:space="preserve">Kriterier för god handledning som en del av det lokala kvalitetssystemet </w:t>
      </w:r>
    </w:p>
    <w:p w:rsidR="00C96D31" w:rsidRDefault="00890E96" w:rsidP="00C96D31">
      <w:pPr>
        <w:spacing w:line="360" w:lineRule="auto"/>
        <w:jc w:val="both"/>
        <w:rPr>
          <w:rFonts w:ascii="Lucida Bright" w:hAnsi="Lucida Bright"/>
        </w:rPr>
      </w:pPr>
      <w:r w:rsidRPr="00890E96">
        <w:rPr>
          <w:rFonts w:ascii="Lucida Bright" w:hAnsi="Lucida Bright"/>
        </w:rPr>
        <w:t xml:space="preserve">Verksamheten vid Optima styrs av ett ledningssystem enligt kvalitetsstandarden ISO 9001. Målsättningen med Optimas verksamhetssystem är att skapa förutsättning för att uppfylla studerandes och arbetslivets krav och förväntningar. De interna syftena med verksamhetssystemet är att öka kunskapen om Optimas egna processer och funktioner, klargöra ansvarsfördelning och arbetsuppgifter, säkerställa kontinuitet i förbättringsarbetet samt få till stånd välfungerande rutiner mellan och inom de olika delarna i organisationen. Verksamhetssystemet är tänkt att vara ett hjälpmedel i vardagen.  </w:t>
      </w:r>
    </w:p>
    <w:p w:rsidR="00CB7E1D" w:rsidRDefault="00CB7E1D" w:rsidP="00C96D31">
      <w:pPr>
        <w:spacing w:line="360" w:lineRule="auto"/>
        <w:jc w:val="both"/>
        <w:rPr>
          <w:rFonts w:ascii="Lucida Bright" w:hAnsi="Lucida Bright"/>
        </w:rPr>
      </w:pPr>
    </w:p>
    <w:p w:rsidR="00CB7E1D" w:rsidRPr="00CB7E1D" w:rsidRDefault="00CB7E1D" w:rsidP="00C96D31">
      <w:pPr>
        <w:spacing w:line="360" w:lineRule="auto"/>
        <w:jc w:val="both"/>
        <w:rPr>
          <w:rFonts w:ascii="Lucida Bright" w:hAnsi="Lucida Bright"/>
          <w:b/>
        </w:rPr>
      </w:pPr>
      <w:r w:rsidRPr="00CB7E1D">
        <w:rPr>
          <w:rFonts w:ascii="Lucida Bright" w:hAnsi="Lucida Bright"/>
          <w:b/>
        </w:rPr>
        <w:t xml:space="preserve">SLUTSATSER </w:t>
      </w:r>
    </w:p>
    <w:p w:rsidR="00CB7E1D" w:rsidRPr="00F71B9D" w:rsidRDefault="00CB7E1D" w:rsidP="00CB7E1D">
      <w:pPr>
        <w:spacing w:line="360" w:lineRule="auto"/>
        <w:jc w:val="both"/>
        <w:rPr>
          <w:rFonts w:ascii="Lucida Bright" w:hAnsi="Lucida Bright"/>
        </w:rPr>
      </w:pPr>
      <w:r w:rsidRPr="00CB7E1D">
        <w:rPr>
          <w:rFonts w:ascii="Lucida Bright" w:hAnsi="Lucida Bright"/>
        </w:rPr>
        <w:t>I det stora hela fungerar handledningen på Optima mycket bra</w:t>
      </w:r>
      <w:r>
        <w:rPr>
          <w:rFonts w:ascii="Lucida Bright" w:hAnsi="Lucida Bright"/>
        </w:rPr>
        <w:t xml:space="preserve"> och kriterierna för god handledning uppfylls till stora delar redan. </w:t>
      </w:r>
      <w:r w:rsidRPr="00CB7E1D">
        <w:rPr>
          <w:rFonts w:ascii="Lucida Bright" w:hAnsi="Lucida Bright"/>
        </w:rPr>
        <w:t xml:space="preserve">Optima har möjliggjort att studerande får tillräcklig och mångsidig handledning under hela studietiden. Av grupphandledarna får studerande främst handledning i grupp medan studiehandledarna fokuserar på individuell handledning enligt studerandes behov. Inom studerandeservicen får studerande mångsidig handledning utgående från behov. De som arbetar inom studerandeservice är lätt tillgängliga på skolan. Vid övergångsskedet från grundläggande utbildning finns ett fungerande system för förmedling av information. Vid övergången till tredje stadiet sker inget informationsgivande, utan studerande förväntas själv delge den information hen vill vid övergången. </w:t>
      </w:r>
      <w:bookmarkStart w:id="0" w:name="_GoBack"/>
      <w:bookmarkEnd w:id="0"/>
    </w:p>
    <w:p w:rsidR="00CB7E1D" w:rsidRPr="00CB7E1D" w:rsidRDefault="00CB7E1D" w:rsidP="00CB7E1D">
      <w:pPr>
        <w:spacing w:line="360" w:lineRule="auto"/>
        <w:jc w:val="both"/>
        <w:rPr>
          <w:rFonts w:ascii="Lucida Bright" w:hAnsi="Lucida Bright"/>
        </w:rPr>
      </w:pPr>
    </w:p>
    <w:p w:rsidR="00CB7E1D" w:rsidRDefault="00CB7E1D" w:rsidP="00CB7E1D">
      <w:pPr>
        <w:spacing w:line="360" w:lineRule="auto"/>
        <w:jc w:val="both"/>
        <w:rPr>
          <w:rFonts w:ascii="Lucida Bright" w:hAnsi="Lucida Bright"/>
        </w:rPr>
      </w:pPr>
      <w:r w:rsidRPr="00CB7E1D">
        <w:rPr>
          <w:rFonts w:ascii="Lucida Bright" w:hAnsi="Lucida Bright"/>
        </w:rPr>
        <w:lastRenderedPageBreak/>
        <w:t xml:space="preserve">De förbättringsförslag som jag fann handlar främst om </w:t>
      </w:r>
      <w:r>
        <w:rPr>
          <w:rFonts w:ascii="Lucida Bright" w:hAnsi="Lucida Bright"/>
        </w:rPr>
        <w:t xml:space="preserve">avsaknaden av en </w:t>
      </w:r>
      <w:r w:rsidRPr="00CB7E1D">
        <w:rPr>
          <w:rFonts w:ascii="Lucida Bright" w:hAnsi="Lucida Bright"/>
        </w:rPr>
        <w:t xml:space="preserve"> handledningsplan, där utformningen av handledningen närmare skulle beskrivs samt fördelningen av arbetsuppgifter och ansvarsområden tydligt borde formul</w:t>
      </w:r>
      <w:r>
        <w:rPr>
          <w:rFonts w:ascii="Lucida Bright" w:hAnsi="Lucida Bright"/>
        </w:rPr>
        <w:t>eras för att undvika oklarheter. En j</w:t>
      </w:r>
      <w:r w:rsidRPr="00CB7E1D">
        <w:rPr>
          <w:rFonts w:ascii="Lucida Bright" w:hAnsi="Lucida Bright"/>
        </w:rPr>
        <w:t xml:space="preserve">ämställdhetsplan saknas ännu, men den utarbetas för tillfället. </w:t>
      </w:r>
    </w:p>
    <w:p w:rsidR="00216FEE" w:rsidRDefault="00216FEE" w:rsidP="00CB7E1D">
      <w:pPr>
        <w:spacing w:line="360" w:lineRule="auto"/>
        <w:jc w:val="both"/>
        <w:rPr>
          <w:rFonts w:ascii="Lucida Bright" w:hAnsi="Lucida Bright"/>
        </w:rPr>
      </w:pPr>
    </w:p>
    <w:p w:rsidR="00216FEE" w:rsidRPr="00216FEE" w:rsidRDefault="00216FEE" w:rsidP="00CB7E1D">
      <w:pPr>
        <w:spacing w:line="360" w:lineRule="auto"/>
        <w:jc w:val="both"/>
        <w:rPr>
          <w:rFonts w:ascii="Lucida Bright" w:hAnsi="Lucida Bright"/>
          <w:b/>
        </w:rPr>
      </w:pPr>
      <w:r w:rsidRPr="00216FEE">
        <w:rPr>
          <w:rFonts w:ascii="Lucida Bright" w:hAnsi="Lucida Bright"/>
          <w:b/>
        </w:rPr>
        <w:t>LITTERATURFÖRTECKNING</w:t>
      </w:r>
    </w:p>
    <w:p w:rsidR="00216FEE" w:rsidRPr="00216FEE" w:rsidRDefault="00216FEE" w:rsidP="00216FEE">
      <w:pPr>
        <w:spacing w:line="360" w:lineRule="auto"/>
        <w:jc w:val="both"/>
        <w:rPr>
          <w:rFonts w:ascii="Lucida Bright" w:hAnsi="Lucida Bright"/>
        </w:rPr>
      </w:pPr>
      <w:r w:rsidRPr="00216FEE">
        <w:rPr>
          <w:rFonts w:ascii="Lucida Bright" w:hAnsi="Lucida Bright"/>
        </w:rPr>
        <w:t xml:space="preserve">Grundexamen inom företagsekonomi, merkonom 2013. Föreskrift 20/011/2013. Utbildningsstyrelsen. </w:t>
      </w:r>
    </w:p>
    <w:p w:rsidR="00216FEE" w:rsidRPr="00216FEE" w:rsidRDefault="00216FEE" w:rsidP="00216FEE">
      <w:pPr>
        <w:spacing w:line="360" w:lineRule="auto"/>
        <w:jc w:val="both"/>
        <w:rPr>
          <w:rFonts w:ascii="Lucida Bright" w:hAnsi="Lucida Bright"/>
        </w:rPr>
      </w:pPr>
      <w:r w:rsidRPr="00216FEE">
        <w:rPr>
          <w:rFonts w:ascii="Lucida Bright" w:hAnsi="Lucida Bright"/>
        </w:rPr>
        <w:t xml:space="preserve">Kriterier för god handledning. 2014. Kriterier för god handledning i den grundläggande utbildningen, gymnasieutbildningen och yrkesutbildningen. Utbildningsstyrelsen. </w:t>
      </w:r>
      <w:r w:rsidRPr="00216FEE">
        <w:fldChar w:fldCharType="begin"/>
      </w:r>
      <w:r w:rsidRPr="00216FEE">
        <w:rPr>
          <w:rFonts w:ascii="Lucida Bright" w:hAnsi="Lucida Bright"/>
        </w:rPr>
        <w:instrText xml:space="preserve"> HYPERLINK "http://www.oph.fi/download/158658_kriterier_for_god_handledning.pdf" </w:instrText>
      </w:r>
      <w:r w:rsidRPr="00216FEE">
        <w:fldChar w:fldCharType="separate"/>
      </w:r>
      <w:r w:rsidRPr="00216FEE">
        <w:rPr>
          <w:rStyle w:val="Hyperlink"/>
          <w:rFonts w:ascii="Lucida Bright" w:hAnsi="Lucida Bright"/>
        </w:rPr>
        <w:t>http://www.oph.fi/download/158658_kriterier_for_god_handledning.pdf</w:t>
      </w:r>
      <w:r w:rsidRPr="00216FEE">
        <w:rPr>
          <w:rStyle w:val="Hyperlink"/>
          <w:rFonts w:ascii="Lucida Bright" w:hAnsi="Lucida Bright"/>
        </w:rPr>
        <w:fldChar w:fldCharType="end"/>
      </w:r>
      <w:r w:rsidRPr="00216FEE">
        <w:rPr>
          <w:rFonts w:ascii="Lucida Bright" w:hAnsi="Lucida Bright"/>
        </w:rPr>
        <w:t xml:space="preserve"> </w:t>
      </w:r>
    </w:p>
    <w:p w:rsidR="00216FEE" w:rsidRPr="00216FEE" w:rsidRDefault="00216FEE" w:rsidP="00216FEE">
      <w:pPr>
        <w:pStyle w:val="ListParagraph"/>
        <w:spacing w:line="360" w:lineRule="auto"/>
        <w:ind w:left="0"/>
        <w:rPr>
          <w:rFonts w:ascii="Lucida Bright" w:hAnsi="Lucida Bright"/>
        </w:rPr>
      </w:pPr>
      <w:r w:rsidRPr="00216FEE">
        <w:rPr>
          <w:rFonts w:ascii="Lucida Bright" w:hAnsi="Lucida Bright"/>
        </w:rPr>
        <w:t>Lag</w:t>
      </w:r>
      <w:r w:rsidR="00405D43">
        <w:rPr>
          <w:rFonts w:ascii="Lucida Bright" w:hAnsi="Lucida Bright"/>
        </w:rPr>
        <w:t xml:space="preserve"> om yrkesutbildning (L 630/1998)</w:t>
      </w:r>
    </w:p>
    <w:p w:rsidR="00216FEE" w:rsidRDefault="00216FEE" w:rsidP="00216FEE">
      <w:pPr>
        <w:spacing w:line="360" w:lineRule="auto"/>
        <w:jc w:val="both"/>
        <w:rPr>
          <w:rFonts w:ascii="Lucida Bright" w:hAnsi="Lucida Bright"/>
        </w:rPr>
      </w:pPr>
      <w:r w:rsidRPr="00216FEE">
        <w:rPr>
          <w:rFonts w:ascii="Lucida Bright" w:hAnsi="Lucida Bright"/>
        </w:rPr>
        <w:t xml:space="preserve">Optima. </w:t>
      </w:r>
      <w:r w:rsidRPr="00216FEE">
        <w:rPr>
          <w:rFonts w:ascii="Lucida Bright" w:hAnsi="Lucida Bright"/>
          <w:u w:val="single"/>
        </w:rPr>
        <w:t xml:space="preserve"> </w:t>
      </w:r>
      <w:r w:rsidR="00F71B9D">
        <w:fldChar w:fldCharType="begin"/>
      </w:r>
      <w:r w:rsidR="00F71B9D">
        <w:instrText xml:space="preserve"> HYPERLINK "http://www.optimaedu.fi" </w:instrText>
      </w:r>
      <w:r w:rsidR="00F71B9D">
        <w:fldChar w:fldCharType="separate"/>
      </w:r>
      <w:r w:rsidRPr="00216FEE">
        <w:rPr>
          <w:rStyle w:val="Hyperlink"/>
          <w:rFonts w:ascii="Lucida Bright" w:hAnsi="Lucida Bright"/>
        </w:rPr>
        <w:t>www.optimaedu.fi</w:t>
      </w:r>
      <w:r w:rsidR="00F71B9D">
        <w:rPr>
          <w:rStyle w:val="Hyperlink"/>
          <w:rFonts w:ascii="Lucida Bright" w:hAnsi="Lucida Bright"/>
        </w:rPr>
        <w:fldChar w:fldCharType="end"/>
      </w:r>
      <w:r w:rsidRPr="00216FEE">
        <w:rPr>
          <w:rFonts w:ascii="Lucida Bright" w:hAnsi="Lucida Bright"/>
        </w:rPr>
        <w:t xml:space="preserve"> </w:t>
      </w:r>
    </w:p>
    <w:p w:rsidR="00A07C79" w:rsidRPr="00A07C79" w:rsidRDefault="00A07C79" w:rsidP="00A07C79">
      <w:pPr>
        <w:spacing w:line="360" w:lineRule="auto"/>
        <w:rPr>
          <w:rFonts w:ascii="Lucida Bright" w:hAnsi="Lucida Bright"/>
        </w:rPr>
      </w:pPr>
      <w:r w:rsidRPr="00A07C79">
        <w:rPr>
          <w:rFonts w:ascii="Lucida Bright" w:hAnsi="Lucida Bright"/>
        </w:rPr>
        <w:t xml:space="preserve">Optimas introduktionsprogram för studerande. </w:t>
      </w:r>
      <w:r w:rsidRPr="00A07C79">
        <w:rPr>
          <w:rFonts w:ascii="Lucida Bright" w:hAnsi="Lucida Bright"/>
        </w:rPr>
        <w:fldChar w:fldCharType="begin"/>
      </w:r>
      <w:r w:rsidRPr="00A07C79">
        <w:rPr>
          <w:rFonts w:ascii="Lucida Bright" w:hAnsi="Lucida Bright"/>
        </w:rPr>
        <w:instrText xml:space="preserve"> HYPERLINK "http://intra.optimaedu.fi/dokumentarkiv/studier_och_studerande/studieguide_och_regler" </w:instrText>
      </w:r>
      <w:r w:rsidRPr="00A07C79">
        <w:rPr>
          <w:rFonts w:ascii="Lucida Bright" w:hAnsi="Lucida Bright"/>
        </w:rPr>
        <w:fldChar w:fldCharType="separate"/>
      </w:r>
      <w:r w:rsidRPr="00A07C79">
        <w:rPr>
          <w:rStyle w:val="Hyperlink"/>
          <w:rFonts w:ascii="Lucida Bright" w:hAnsi="Lucida Bright"/>
        </w:rPr>
        <w:t>http://intra.optimaedu.fi/dokumentarkiv/studier_och_studerande/studieguide_och_regler</w:t>
      </w:r>
      <w:r w:rsidRPr="00A07C79">
        <w:rPr>
          <w:rFonts w:ascii="Lucida Bright" w:hAnsi="Lucida Bright"/>
        </w:rPr>
        <w:fldChar w:fldCharType="end"/>
      </w:r>
      <w:r w:rsidRPr="00A07C79">
        <w:rPr>
          <w:rFonts w:ascii="Lucida Bright" w:hAnsi="Lucida Bright"/>
        </w:rPr>
        <w:t xml:space="preserve"> </w:t>
      </w:r>
    </w:p>
    <w:p w:rsidR="00216FEE" w:rsidRPr="00216FEE" w:rsidRDefault="00216FEE" w:rsidP="00216FEE">
      <w:pPr>
        <w:spacing w:line="360" w:lineRule="auto"/>
        <w:rPr>
          <w:rFonts w:ascii="Lucida Bright" w:hAnsi="Lucida Bright"/>
          <w:lang w:val="en-US"/>
        </w:rPr>
      </w:pPr>
      <w:proofErr w:type="spellStart"/>
      <w:proofErr w:type="gramStart"/>
      <w:r w:rsidRPr="00216FEE">
        <w:rPr>
          <w:rFonts w:ascii="Lucida Bright" w:hAnsi="Lucida Bright"/>
          <w:lang w:val="en-US"/>
        </w:rPr>
        <w:t>Optimas</w:t>
      </w:r>
      <w:proofErr w:type="spellEnd"/>
      <w:r w:rsidRPr="00216FEE">
        <w:rPr>
          <w:rFonts w:ascii="Lucida Bright" w:hAnsi="Lucida Bright"/>
          <w:lang w:val="en-US"/>
        </w:rPr>
        <w:t xml:space="preserve"> </w:t>
      </w:r>
      <w:proofErr w:type="spellStart"/>
      <w:r w:rsidRPr="00216FEE">
        <w:rPr>
          <w:rFonts w:ascii="Lucida Bright" w:hAnsi="Lucida Bright"/>
          <w:lang w:val="en-US"/>
        </w:rPr>
        <w:t>studieguide</w:t>
      </w:r>
      <w:proofErr w:type="spellEnd"/>
      <w:r w:rsidRPr="00216FEE">
        <w:rPr>
          <w:rFonts w:ascii="Lucida Bright" w:hAnsi="Lucida Bright"/>
          <w:lang w:val="en-US"/>
        </w:rPr>
        <w:t xml:space="preserve"> 2014-2015.</w:t>
      </w:r>
      <w:proofErr w:type="gramEnd"/>
      <w:r w:rsidRPr="00216FEE">
        <w:rPr>
          <w:rFonts w:ascii="Lucida Bright" w:hAnsi="Lucida Bright"/>
          <w:lang w:val="en-US"/>
        </w:rPr>
        <w:t xml:space="preserve"> </w:t>
      </w:r>
      <w:hyperlink r:id="rId6" w:history="1">
        <w:r w:rsidRPr="00216FEE">
          <w:rPr>
            <w:rStyle w:val="Hyperlink"/>
            <w:rFonts w:ascii="Lucida Bright" w:hAnsi="Lucida Bright"/>
            <w:lang w:val="en-US"/>
          </w:rPr>
          <w:t>http://www.optimaedu.fi/svenska/unga/studieguiden/</w:t>
        </w:r>
      </w:hyperlink>
      <w:r w:rsidRPr="00216FEE">
        <w:rPr>
          <w:rFonts w:ascii="Lucida Bright" w:hAnsi="Lucida Bright"/>
          <w:lang w:val="en-US"/>
        </w:rPr>
        <w:t xml:space="preserve"> </w:t>
      </w:r>
    </w:p>
    <w:p w:rsidR="00216FEE" w:rsidRPr="00216FEE" w:rsidRDefault="00216FEE" w:rsidP="00CB7E1D">
      <w:pPr>
        <w:spacing w:line="360" w:lineRule="auto"/>
        <w:jc w:val="both"/>
        <w:rPr>
          <w:rFonts w:ascii="Lucida Bright" w:hAnsi="Lucida Bright"/>
          <w:lang w:val="en-US"/>
        </w:rPr>
      </w:pPr>
    </w:p>
    <w:p w:rsidR="00216FEE" w:rsidRPr="00216FEE" w:rsidRDefault="00216FEE" w:rsidP="00CB7E1D">
      <w:pPr>
        <w:spacing w:line="360" w:lineRule="auto"/>
        <w:jc w:val="both"/>
        <w:rPr>
          <w:rFonts w:ascii="Lucida Bright" w:hAnsi="Lucida Bright"/>
          <w:lang w:val="en-US"/>
        </w:rPr>
      </w:pPr>
    </w:p>
    <w:p w:rsidR="00CB7E1D" w:rsidRPr="00216FEE" w:rsidRDefault="00CB7E1D" w:rsidP="00CB7E1D">
      <w:pPr>
        <w:spacing w:line="360" w:lineRule="auto"/>
        <w:jc w:val="both"/>
        <w:rPr>
          <w:rFonts w:ascii="Lucida Bright" w:hAnsi="Lucida Bright"/>
          <w:lang w:val="en-US"/>
        </w:rPr>
      </w:pPr>
    </w:p>
    <w:p w:rsidR="00CB7E1D" w:rsidRPr="00216FEE" w:rsidRDefault="00CB7E1D" w:rsidP="00CB7E1D">
      <w:pPr>
        <w:spacing w:line="360" w:lineRule="auto"/>
        <w:jc w:val="both"/>
        <w:rPr>
          <w:rFonts w:ascii="Lucida Bright" w:hAnsi="Lucida Bright"/>
          <w:lang w:val="en-US"/>
        </w:rPr>
      </w:pPr>
    </w:p>
    <w:p w:rsidR="00CB7E1D" w:rsidRPr="00216FEE" w:rsidRDefault="00CB7E1D" w:rsidP="00C96D31">
      <w:pPr>
        <w:spacing w:line="360" w:lineRule="auto"/>
        <w:jc w:val="both"/>
        <w:rPr>
          <w:rFonts w:ascii="Lucida Bright" w:hAnsi="Lucida Bright"/>
          <w:lang w:val="en-US"/>
        </w:rPr>
      </w:pPr>
    </w:p>
    <w:p w:rsidR="00C96D31" w:rsidRPr="00216FEE" w:rsidRDefault="00C96D31" w:rsidP="00C96D31">
      <w:pPr>
        <w:pStyle w:val="ListParagraph"/>
        <w:spacing w:line="360" w:lineRule="auto"/>
        <w:ind w:left="0"/>
        <w:jc w:val="both"/>
        <w:rPr>
          <w:rFonts w:ascii="Lucida Bright" w:hAnsi="Lucida Bright"/>
          <w:lang w:val="en-US"/>
        </w:rPr>
      </w:pPr>
      <w:r w:rsidRPr="00216FEE">
        <w:rPr>
          <w:rFonts w:ascii="Lucida Bright" w:hAnsi="Lucida Bright"/>
          <w:lang w:val="en-US"/>
        </w:rPr>
        <w:t xml:space="preserve">      </w:t>
      </w:r>
    </w:p>
    <w:p w:rsidR="00814C80" w:rsidRPr="00216FEE" w:rsidRDefault="00814C80" w:rsidP="00C96D31">
      <w:pPr>
        <w:pStyle w:val="ListParagraph"/>
        <w:spacing w:line="360" w:lineRule="auto"/>
        <w:ind w:left="0"/>
        <w:jc w:val="both"/>
        <w:rPr>
          <w:rFonts w:ascii="Lucida Bright" w:hAnsi="Lucida Bright"/>
          <w:lang w:val="en-US"/>
        </w:rPr>
      </w:pPr>
      <w:r w:rsidRPr="00216FEE">
        <w:rPr>
          <w:rFonts w:ascii="Lucida Bright" w:hAnsi="Lucida Bright"/>
          <w:lang w:val="en-US"/>
        </w:rPr>
        <w:t xml:space="preserve">  </w:t>
      </w:r>
    </w:p>
    <w:p w:rsidR="00814C80" w:rsidRPr="00216FEE" w:rsidRDefault="00814C80" w:rsidP="00C96D31">
      <w:pPr>
        <w:spacing w:line="360" w:lineRule="auto"/>
        <w:jc w:val="both"/>
        <w:rPr>
          <w:rFonts w:ascii="Lucida Bright" w:hAnsi="Lucida Bright"/>
          <w:lang w:val="en-US"/>
        </w:rPr>
      </w:pPr>
      <w:r w:rsidRPr="00216FEE">
        <w:rPr>
          <w:rFonts w:ascii="Lucida Bright" w:hAnsi="Lucida Bright"/>
          <w:lang w:val="en-US"/>
        </w:rPr>
        <w:t xml:space="preserve"> </w:t>
      </w:r>
    </w:p>
    <w:sectPr w:rsidR="00814C80" w:rsidRPr="00216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4327"/>
    <w:multiLevelType w:val="hybridMultilevel"/>
    <w:tmpl w:val="E09EAAB6"/>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E9"/>
    <w:rsid w:val="00193EB0"/>
    <w:rsid w:val="001F42DC"/>
    <w:rsid w:val="00216FEE"/>
    <w:rsid w:val="00236913"/>
    <w:rsid w:val="004045D3"/>
    <w:rsid w:val="00405D43"/>
    <w:rsid w:val="00487EDF"/>
    <w:rsid w:val="00525805"/>
    <w:rsid w:val="00536FFA"/>
    <w:rsid w:val="00537B5F"/>
    <w:rsid w:val="005C2F6F"/>
    <w:rsid w:val="00753998"/>
    <w:rsid w:val="00814C80"/>
    <w:rsid w:val="00890E96"/>
    <w:rsid w:val="009F14E9"/>
    <w:rsid w:val="00A07C79"/>
    <w:rsid w:val="00C96D31"/>
    <w:rsid w:val="00CA67BE"/>
    <w:rsid w:val="00CB7E1D"/>
    <w:rsid w:val="00D1174F"/>
    <w:rsid w:val="00D61865"/>
    <w:rsid w:val="00D61AF6"/>
    <w:rsid w:val="00EC48CE"/>
    <w:rsid w:val="00ED2137"/>
    <w:rsid w:val="00F71B9D"/>
    <w:rsid w:val="00F91A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05"/>
    <w:pPr>
      <w:ind w:left="720"/>
      <w:contextualSpacing/>
    </w:pPr>
  </w:style>
  <w:style w:type="character" w:styleId="Hyperlink">
    <w:name w:val="Hyperlink"/>
    <w:basedOn w:val="DefaultParagraphFont"/>
    <w:uiPriority w:val="99"/>
    <w:unhideWhenUsed/>
    <w:rsid w:val="00487E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05"/>
    <w:pPr>
      <w:ind w:left="720"/>
      <w:contextualSpacing/>
    </w:pPr>
  </w:style>
  <w:style w:type="character" w:styleId="Hyperlink">
    <w:name w:val="Hyperlink"/>
    <w:basedOn w:val="DefaultParagraphFont"/>
    <w:uiPriority w:val="99"/>
    <w:unhideWhenUsed/>
    <w:rsid w:val="00487E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timaedu.fi/svenska/unga/studieguid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2420</Words>
  <Characters>12826</Characters>
  <Application>Microsoft Office Word</Application>
  <DocSecurity>0</DocSecurity>
  <Lines>106</Lines>
  <Paragraphs>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Optima</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Viljamaa</dc:creator>
  <cp:keywords/>
  <dc:description/>
  <cp:lastModifiedBy>Caroline</cp:lastModifiedBy>
  <cp:revision>23</cp:revision>
  <dcterms:created xsi:type="dcterms:W3CDTF">2015-01-05T11:38:00Z</dcterms:created>
  <dcterms:modified xsi:type="dcterms:W3CDTF">2015-03-07T12:55:00Z</dcterms:modified>
</cp:coreProperties>
</file>