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BC" w:rsidRPr="002672BC" w:rsidRDefault="002672BC" w:rsidP="002672BC">
      <w:pPr>
        <w:spacing w:before="100" w:beforeAutospacing="1" w:after="0" w:line="240" w:lineRule="auto"/>
        <w:rPr>
          <w:rFonts w:eastAsia="Times New Roman"/>
          <w:b/>
          <w:sz w:val="44"/>
          <w:szCs w:val="44"/>
          <w:lang w:eastAsia="fi-FI"/>
        </w:rPr>
      </w:pPr>
      <w:r w:rsidRPr="002672BC">
        <w:rPr>
          <w:rFonts w:eastAsia="Times New Roman"/>
          <w:b/>
          <w:sz w:val="44"/>
          <w:szCs w:val="44"/>
          <w:lang w:eastAsia="fi-FI"/>
        </w:rPr>
        <w:t>Lukion opinto-ohjaus ja lukiolaisten valmiudet tehdä opintoihin ja työuraan liittyviä valintoja</w:t>
      </w:r>
    </w:p>
    <w:p w:rsidR="002672BC" w:rsidRPr="002672BC" w:rsidRDefault="002672BC" w:rsidP="002672BC">
      <w:pPr>
        <w:spacing w:before="100" w:beforeAutospacing="1" w:after="0" w:line="240" w:lineRule="auto"/>
        <w:rPr>
          <w:rFonts w:eastAsia="Times New Roman"/>
          <w:b/>
          <w:lang w:eastAsia="fi-FI"/>
        </w:rPr>
      </w:pPr>
      <w:proofErr w:type="gramStart"/>
      <w:r w:rsidRPr="002672BC">
        <w:rPr>
          <w:rFonts w:eastAsia="Times New Roman"/>
          <w:b/>
          <w:lang w:eastAsia="fi-FI"/>
        </w:rPr>
        <w:t>Työelämätuntemuksen kehittämisestä apua lukiolaisten valmiuksiin tehdä valintoja?</w:t>
      </w:r>
      <w:proofErr w:type="gramEnd"/>
    </w:p>
    <w:p w:rsidR="002672BC" w:rsidRPr="002672BC" w:rsidRDefault="002672BC" w:rsidP="002672BC">
      <w:pPr>
        <w:spacing w:before="100" w:beforeAutospacing="1" w:after="0" w:line="240" w:lineRule="auto"/>
        <w:rPr>
          <w:rFonts w:eastAsia="Times New Roman"/>
          <w:sz w:val="20"/>
          <w:szCs w:val="20"/>
          <w:lang w:eastAsia="fi-FI"/>
        </w:rPr>
      </w:pPr>
      <w:r w:rsidRPr="00A57D2A">
        <w:rPr>
          <w:rFonts w:eastAsia="Times New Roman"/>
          <w:sz w:val="20"/>
          <w:szCs w:val="20"/>
          <w:lang w:eastAsia="fi-FI"/>
        </w:rPr>
        <w:t>Kehittämistyö</w:t>
      </w:r>
      <w:r>
        <w:rPr>
          <w:rFonts w:eastAsia="Times New Roman"/>
          <w:sz w:val="20"/>
          <w:szCs w:val="20"/>
          <w:lang w:eastAsia="fi-FI"/>
        </w:rPr>
        <w:t xml:space="preserve">, </w:t>
      </w:r>
      <w:r w:rsidRPr="00530254">
        <w:rPr>
          <w:rFonts w:eastAsia="Times New Roman"/>
          <w:sz w:val="20"/>
          <w:szCs w:val="20"/>
          <w:lang w:eastAsia="fi-FI"/>
        </w:rPr>
        <w:t>JAMK – AOKK</w:t>
      </w:r>
      <w:r>
        <w:rPr>
          <w:rFonts w:eastAsia="Times New Roman"/>
          <w:sz w:val="20"/>
          <w:szCs w:val="20"/>
          <w:lang w:eastAsia="fi-FI"/>
        </w:rPr>
        <w:t xml:space="preserve"> </w:t>
      </w:r>
      <w:r w:rsidRPr="00530254">
        <w:rPr>
          <w:rFonts w:eastAsia="Times New Roman"/>
          <w:sz w:val="20"/>
          <w:szCs w:val="20"/>
          <w:lang w:eastAsia="fi-FI"/>
        </w:rPr>
        <w:t>Opinto-ohjaajankoulutus</w:t>
      </w:r>
      <w:r>
        <w:rPr>
          <w:rFonts w:eastAsia="Times New Roman"/>
          <w:sz w:val="20"/>
          <w:szCs w:val="20"/>
          <w:lang w:eastAsia="fi-FI"/>
        </w:rPr>
        <w:t xml:space="preserve">, </w:t>
      </w:r>
      <w:r w:rsidRPr="00530254">
        <w:rPr>
          <w:rFonts w:eastAsia="Times New Roman"/>
          <w:sz w:val="20"/>
          <w:szCs w:val="20"/>
          <w:lang w:eastAsia="fi-FI"/>
        </w:rPr>
        <w:t>Ari Halme</w:t>
      </w:r>
      <w:r>
        <w:rPr>
          <w:rFonts w:eastAsia="Times New Roman"/>
          <w:sz w:val="20"/>
          <w:szCs w:val="20"/>
          <w:lang w:eastAsia="fi-FI"/>
        </w:rPr>
        <w:t xml:space="preserve"> &amp; </w:t>
      </w:r>
      <w:r w:rsidRPr="00530254">
        <w:rPr>
          <w:rFonts w:eastAsia="Times New Roman"/>
          <w:sz w:val="20"/>
          <w:szCs w:val="20"/>
          <w:lang w:eastAsia="fi-FI"/>
        </w:rPr>
        <w:t>Janne Keskinen</w:t>
      </w:r>
      <w:r>
        <w:rPr>
          <w:rFonts w:eastAsia="Times New Roman"/>
          <w:sz w:val="20"/>
          <w:szCs w:val="20"/>
          <w:lang w:eastAsia="fi-FI"/>
        </w:rPr>
        <w:t xml:space="preserve">, </w:t>
      </w:r>
      <w:r w:rsidRPr="00530254">
        <w:rPr>
          <w:rFonts w:eastAsia="Times New Roman"/>
          <w:sz w:val="20"/>
          <w:szCs w:val="20"/>
          <w:lang w:eastAsia="fi-FI"/>
        </w:rPr>
        <w:t xml:space="preserve">lv. 2014 - </w:t>
      </w:r>
      <w:r>
        <w:rPr>
          <w:rFonts w:eastAsia="Times New Roman"/>
          <w:sz w:val="20"/>
          <w:szCs w:val="20"/>
          <w:lang w:eastAsia="fi-FI"/>
        </w:rPr>
        <w:t>2015</w:t>
      </w:r>
    </w:p>
    <w:p w:rsidR="00530254" w:rsidRPr="00530254" w:rsidRDefault="00530254" w:rsidP="00B96DBB">
      <w:pPr>
        <w:pStyle w:val="Otsikko1"/>
      </w:pPr>
      <w:bookmarkStart w:id="0" w:name="__RefHeading__128_1852564431"/>
      <w:bookmarkStart w:id="1" w:name="_Toc402222275"/>
      <w:bookmarkStart w:id="2" w:name="_Toc413020258"/>
      <w:bookmarkEnd w:id="0"/>
      <w:bookmarkEnd w:id="1"/>
      <w:r w:rsidRPr="00530254">
        <w:t>Johdanto</w:t>
      </w:r>
      <w:bookmarkEnd w:id="2"/>
    </w:p>
    <w:p w:rsidR="00FB6530" w:rsidRDefault="00FB6530" w:rsidP="00530254">
      <w:pPr>
        <w:spacing w:before="100" w:beforeAutospacing="1" w:after="0"/>
        <w:rPr>
          <w:rFonts w:eastAsia="Times New Roman"/>
          <w:lang w:eastAsia="fi-FI"/>
        </w:rPr>
      </w:pPr>
    </w:p>
    <w:p w:rsidR="00FB6530" w:rsidRPr="00B96DBB" w:rsidRDefault="00FB6530" w:rsidP="00B96DBB">
      <w:r w:rsidRPr="00B96DBB">
        <w:t>Suomalaisen hyvinvointiyhteiskunnan merkittävimmät haasteet</w:t>
      </w:r>
      <w:r w:rsidR="00530254" w:rsidRPr="00B96DBB">
        <w:t xml:space="preserve"> liittyvät jatkuvasti heikkenevään huoltosuhteeseen. Haasteisi</w:t>
      </w:r>
      <w:r w:rsidRPr="00B96DBB">
        <w:t>in ollaan vastaamassa merkittävillä rakenteellisilla uudistuksilla</w:t>
      </w:r>
      <w:r w:rsidR="00530254" w:rsidRPr="00B96DBB">
        <w:t>. Huoltosuhteen negatiiviseen kehitykseen pyritään vaikuttamaan muun muassa pidentämällä suomalaisten työikää alusta, keskeltä ja lopusta. Suomalaiset nuoret halutaan s</w:t>
      </w:r>
      <w:r w:rsidR="006A4AAE" w:rsidRPr="00B96DBB">
        <w:t>iis aikaisempaa nopeammin toiselta</w:t>
      </w:r>
      <w:r w:rsidR="00530254" w:rsidRPr="00B96DBB">
        <w:t xml:space="preserve"> asteelta korkeakouluun ja sieltä työelämään. Vaikka valmistumisajat korkea-asteen opinnoista ovat Suomessa tunnetusti pitkiä, merkittävämmän hidasteen nopealle kouluttautumiselle aiheuttaa todella hidas siirtyminen toiselta asteelta korkea-asteen o</w:t>
      </w:r>
      <w:r w:rsidRPr="00B96DBB">
        <w:t>pintoihin. T</w:t>
      </w:r>
      <w:r w:rsidR="00530254" w:rsidRPr="00B96DBB">
        <w:t xml:space="preserve">oisen asteen </w:t>
      </w:r>
      <w:r w:rsidRPr="00B96DBB">
        <w:t xml:space="preserve">opintojen päättymisen </w:t>
      </w:r>
      <w:r w:rsidR="00530254" w:rsidRPr="00B96DBB">
        <w:t xml:space="preserve">ja korkeakouluopintojen aloittamisen väliin saattaa </w:t>
      </w:r>
      <w:r w:rsidR="004E1692" w:rsidRPr="00B96DBB">
        <w:t xml:space="preserve">nuorilla </w:t>
      </w:r>
      <w:r w:rsidR="00530254" w:rsidRPr="00B96DBB">
        <w:t xml:space="preserve">muodostua vuosien tauko. </w:t>
      </w:r>
    </w:p>
    <w:p w:rsidR="00530254" w:rsidRPr="00B96DBB" w:rsidRDefault="00530254" w:rsidP="00B96DBB">
      <w:r w:rsidRPr="00B96DBB">
        <w:t xml:space="preserve">Kouluttautumista pyritään </w:t>
      </w:r>
      <w:r w:rsidR="00FB6530" w:rsidRPr="00B96DBB">
        <w:t xml:space="preserve">tulevaisuudessa </w:t>
      </w:r>
      <w:r w:rsidRPr="00B96DBB">
        <w:t>nopeuttamaan muun muassa suosimalla kiintiöiden avulla vastavalmistuneita ja ensikertalaisia korkeak</w:t>
      </w:r>
      <w:r w:rsidR="00FB6530" w:rsidRPr="00B96DBB">
        <w:t>oulujen opiskelijavalinnoissa. Myös niin sanottujen v</w:t>
      </w:r>
      <w:r w:rsidRPr="00B96DBB">
        <w:t>äärien valintojen tekeminen tulee olemaan nuorille jat</w:t>
      </w:r>
      <w:r w:rsidR="00FB6530" w:rsidRPr="00B96DBB">
        <w:t xml:space="preserve">kossa entistä kohtalokkaampaa, sillä </w:t>
      </w:r>
      <w:r w:rsidRPr="00B96DBB">
        <w:t xml:space="preserve">useamman samantasoisen tutkinnon suorittamista halutaan vaikeuttaa. Myös opintotukeen liittyvillä muutoksilla pyritään nopeuttamaan suomalaisten </w:t>
      </w:r>
      <w:r w:rsidR="004E1692" w:rsidRPr="00B96DBB">
        <w:t xml:space="preserve">nuorten </w:t>
      </w:r>
      <w:r w:rsidRPr="00B96DBB">
        <w:t>opintoja.</w:t>
      </w:r>
    </w:p>
    <w:p w:rsidR="00530254" w:rsidRPr="00B96DBB" w:rsidRDefault="00530254" w:rsidP="00B96DBB">
      <w:r w:rsidRPr="00B96DBB">
        <w:t>Laaja yhteiskunnallinen tavoite on siis vaikuttaa huoltosuhteeseen nopeuttamalla suomalaisten opintoja. Tavoite itsessään sekä julkisuudessa esillä olleet keinot luovat paineita toisen asteen opinto-ohjauksen kehittämiselle. Toisen asteen opiskelijoiden tulisi jatkossa olla entistä valmiimpia tekemään opintoihin ja uraan liittyviä valintoja. Valintojen tekeminen edellyttää</w:t>
      </w:r>
      <w:r w:rsidR="00FB6530" w:rsidRPr="00B96DBB">
        <w:t xml:space="preserve"> nuorilta</w:t>
      </w:r>
      <w:r w:rsidRPr="00B96DBB">
        <w:t xml:space="preserve"> m</w:t>
      </w:r>
      <w:r w:rsidR="00FB6530" w:rsidRPr="00B96DBB">
        <w:t xml:space="preserve">uun muassa itsetuntemusta, päätöksentekotaitoja sekä koulutusvaihtoehtojen tuntemista. Hyvien koulutusvalintojen tekeminen edellyttää myös etenkin lukiolaisilta entistä parempaa työelämätuntemusta. Tässä kehittämistyössä keskitytäänkin pohtimaan työelämätuntemuksen parantamisen tarvetta sekä erilaisia </w:t>
      </w:r>
      <w:r w:rsidR="00C00303" w:rsidRPr="00B96DBB">
        <w:t xml:space="preserve">malleja lukio-opintojen ja työelämän välisen suhteen lujittamiseksi. </w:t>
      </w:r>
    </w:p>
    <w:p w:rsidR="00315166" w:rsidRPr="00315166" w:rsidRDefault="00530254" w:rsidP="00B96DBB">
      <w:pPr>
        <w:pStyle w:val="Otsikko1"/>
      </w:pPr>
      <w:bookmarkStart w:id="3" w:name="__RefHeading__130_1852564431"/>
      <w:bookmarkStart w:id="4" w:name="_Toc402222276"/>
      <w:bookmarkStart w:id="5" w:name="_Toc413020259"/>
      <w:bookmarkEnd w:id="3"/>
      <w:bookmarkEnd w:id="4"/>
      <w:r w:rsidRPr="00530254">
        <w:lastRenderedPageBreak/>
        <w:t>Miksi lukiolaisten työelämätuntemusta tulisi kehittää</w:t>
      </w:r>
      <w:bookmarkEnd w:id="5"/>
    </w:p>
    <w:p w:rsidR="00B96DBB" w:rsidRDefault="00B96DBB" w:rsidP="00B96DBB"/>
    <w:p w:rsidR="00401223" w:rsidRDefault="00315166" w:rsidP="00B96DBB">
      <w:r w:rsidRPr="00B96DBB">
        <w:t xml:space="preserve">Taloudellisen tiedotustoimiston (TAT) tekemien selvitysten mukaan suomalaiset nuoret </w:t>
      </w:r>
      <w:r w:rsidR="000B0616" w:rsidRPr="00B96DBB">
        <w:t>kaipaavat</w:t>
      </w:r>
      <w:r w:rsidRPr="00B96DBB">
        <w:t xml:space="preserve"> nykyistä enemmän tukea koulutusvalintojen</w:t>
      </w:r>
      <w:r w:rsidR="000B0616" w:rsidRPr="00B96DBB">
        <w:t>sa</w:t>
      </w:r>
      <w:r w:rsidRPr="00B96DBB">
        <w:t xml:space="preserve"> tekemiseen. </w:t>
      </w:r>
      <w:r w:rsidR="00696E6F" w:rsidRPr="00B96DBB">
        <w:t>Liian monet lukiolaiset eivät tiedä vielä abivuotenaankaan missä he haluaisivat lukion jälkeen jatkaa opintojaan.</w:t>
      </w:r>
      <w:r w:rsidR="00401223">
        <w:rPr>
          <w:rStyle w:val="Alaviitteenviite"/>
        </w:rPr>
        <w:footnoteReference w:id="2"/>
      </w:r>
      <w:r w:rsidR="00696E6F" w:rsidRPr="00B96DBB">
        <w:t xml:space="preserve"> Lisäksi nuo</w:t>
      </w:r>
      <w:r w:rsidR="00401223">
        <w:t>ret tekevät uravalintojaan</w:t>
      </w:r>
      <w:r w:rsidR="00696E6F" w:rsidRPr="00B96DBB">
        <w:t xml:space="preserve"> usein </w:t>
      </w:r>
      <w:r w:rsidR="00401223">
        <w:t xml:space="preserve">pelkkien </w:t>
      </w:r>
      <w:r w:rsidR="00696E6F" w:rsidRPr="00B96DBB">
        <w:t>mielikuvien varassa. Mielikuvat saattavat räikeimmillään perustua vaikkapa tosit</w:t>
      </w:r>
      <w:r w:rsidR="00401223">
        <w:t>elevision eri ammateista antamiin kuvii</w:t>
      </w:r>
      <w:r w:rsidR="00696E6F" w:rsidRPr="00B96DBB">
        <w:t xml:space="preserve">n. </w:t>
      </w:r>
    </w:p>
    <w:p w:rsidR="000B0616" w:rsidRPr="00B96DBB" w:rsidRDefault="000F6D84" w:rsidP="00B96DBB">
      <w:r w:rsidRPr="00B96DBB">
        <w:t>Lukion opinto-ohjauksen kokonaisvaltaisen kehittämisen ja opiskelijoiden päätöksentekovalmiuksien tukemisen tul</w:t>
      </w:r>
      <w:r w:rsidR="00AC247B" w:rsidRPr="00B96DBB">
        <w:t>isi</w:t>
      </w:r>
      <w:r w:rsidRPr="00B96DBB">
        <w:t xml:space="preserve"> olla jatkossa keskeisemmässä roolissa keskusteltaessa lukion tulevaisuudesta. Parhaillaan käynnissä olevassa keskustelussa lukion uudistuvasta tuntijaosta ei ole juurikaan </w:t>
      </w:r>
      <w:r w:rsidR="00AC247B" w:rsidRPr="00B96DBB">
        <w:t xml:space="preserve">pyritty keskustelemaan siitä mikä lukion tehtävä Suomen koulutusjärjestelmässä tulisi jatkossa olla. Keskustelussa </w:t>
      </w:r>
      <w:r w:rsidR="00696E6F" w:rsidRPr="00B96DBB">
        <w:t>o</w:t>
      </w:r>
      <w:r w:rsidR="00AC247B" w:rsidRPr="00B96DBB">
        <w:t xml:space="preserve">n lähinnä keskitytty pakollisten kurssien määrään ja lukion niin sanotun yleissivistävän tehtävän määrittelyyn. </w:t>
      </w:r>
      <w:r w:rsidR="004E1692" w:rsidRPr="00B96DBB">
        <w:t>Lukiokenttää myllertää myös</w:t>
      </w:r>
      <w:r w:rsidR="00AC247B" w:rsidRPr="00B96DBB">
        <w:t xml:space="preserve"> uudistus</w:t>
      </w:r>
      <w:r w:rsidR="004E1692" w:rsidRPr="00B96DBB">
        <w:t>, joka</w:t>
      </w:r>
      <w:r w:rsidR="00AC247B" w:rsidRPr="00B96DBB">
        <w:t xml:space="preserve"> koskee opintojen ja ylioppilaskirjoitusten digitalisoitumista. Keskustelun keskiöön nousseet asiat ovat kieltämättä tärkeitä lukioväelle itselleen, mutta lukion tulevaisuuden kannalta saattaisi olla tärkeämpää, että tuleville lukiolaisille, nuorten vanhemmille, lainsäätäjille ja koulutuksen rahoittajille kyettäisiin kirkastamaan lukion merkitys korkeakouluopintoihin valmistavana oppilaitoksena. Ylioppilastutkinnon suorittaminen ei pätevöitä mihinkää</w:t>
      </w:r>
      <w:r w:rsidR="00B15329" w:rsidRPr="00B96DBB">
        <w:t>n ammattiin. Pelkän ylioppilastutkinnon suorittaneet ovat</w:t>
      </w:r>
      <w:r w:rsidR="004E1692" w:rsidRPr="00B96DBB">
        <w:t>kin</w:t>
      </w:r>
      <w:r w:rsidR="00B15329" w:rsidRPr="00B96DBB">
        <w:t xml:space="preserve"> heikossa asemassa työmarkkinoilla. V</w:t>
      </w:r>
      <w:r w:rsidR="009A0AC7" w:rsidRPr="00B96DBB">
        <w:t>aikka ammatillisen perustutkinnon suorittaminen mahdollistaa hakeutumisen korkeakouluopintoihin, v</w:t>
      </w:r>
      <w:r w:rsidR="00B15329" w:rsidRPr="00B96DBB">
        <w:t xml:space="preserve">altaosa korkeakouluopiskelijoista on suorittanut lukion. Lukion pitäisi siis kyetä antamaan opiskelijoille yleissivistyksen lisäksi myös paremmat valmiudet tehdä korkeakouluopintoihin </w:t>
      </w:r>
      <w:r w:rsidR="00696E6F" w:rsidRPr="00B96DBB">
        <w:t xml:space="preserve">ja sitä kautta uraan </w:t>
      </w:r>
      <w:r w:rsidR="00B15329" w:rsidRPr="00B96DBB">
        <w:t>liittyviä valintoja.</w:t>
      </w:r>
    </w:p>
    <w:p w:rsidR="009A0AC7" w:rsidRPr="00B96DBB" w:rsidRDefault="009A0AC7" w:rsidP="00B96DBB">
      <w:r w:rsidRPr="00B96DBB">
        <w:t>Kiivaana käyvä y</w:t>
      </w:r>
      <w:r w:rsidR="00FB6530" w:rsidRPr="00B96DBB">
        <w:t>hteiskunnallinen keskustelu</w:t>
      </w:r>
      <w:r w:rsidRPr="00B96DBB">
        <w:t xml:space="preserve"> </w:t>
      </w:r>
      <w:r w:rsidR="00696E6F" w:rsidRPr="00B96DBB">
        <w:t xml:space="preserve">työiän pidentämisestä </w:t>
      </w:r>
      <w:r w:rsidRPr="00B96DBB">
        <w:t>ja uudistukset</w:t>
      </w:r>
      <w:r w:rsidR="00696E6F" w:rsidRPr="00B96DBB">
        <w:t xml:space="preserve"> koulutuspolitiikassa</w:t>
      </w:r>
      <w:r w:rsidRPr="00B96DBB">
        <w:t xml:space="preserve"> asettavat siis paineita sekä nuorille että ohjaukselle. </w:t>
      </w:r>
      <w:r w:rsidR="00696E6F" w:rsidRPr="00B96DBB">
        <w:t>Lukion opinto-ohjauksessa on paljon puutteita, mutta tässä kehit</w:t>
      </w:r>
      <w:r w:rsidR="00401223">
        <w:t>tämistyössä keskitytään erityisesti</w:t>
      </w:r>
      <w:r w:rsidR="00696E6F" w:rsidRPr="00B96DBB">
        <w:t xml:space="preserve"> työelämäyhteistyöhön, sillä se elementti lukiosta puuttuu tällä hetkellä käytännössä kokonaan. </w:t>
      </w:r>
      <w:r w:rsidR="00401223">
        <w:t>Kuten seuraavan luvun aikana käy ilmi, t</w:t>
      </w:r>
      <w:r w:rsidR="004E1692" w:rsidRPr="00B96DBB">
        <w:t xml:space="preserve">ällä hetkellä lukio ei anna opiskelijoille riittäviä valmiuksia tehdä </w:t>
      </w:r>
      <w:r w:rsidR="00A57D2A" w:rsidRPr="00B96DBB">
        <w:t>opintoihin ja työ</w:t>
      </w:r>
      <w:r w:rsidR="004E1692" w:rsidRPr="00B96DBB">
        <w:t xml:space="preserve">uraan liittyviä valintoja. </w:t>
      </w:r>
      <w:r w:rsidRPr="00B96DBB">
        <w:t>Panostaminen lukio-opiskelijoiden työelämätuntemuksen parantamiseen palveli</w:t>
      </w:r>
      <w:r w:rsidR="004E1692" w:rsidRPr="00B96DBB">
        <w:t xml:space="preserve">si </w:t>
      </w:r>
      <w:r w:rsidR="004E1692" w:rsidRPr="00B96DBB">
        <w:lastRenderedPageBreak/>
        <w:t>sekä yksilöllisen opiskelijan että</w:t>
      </w:r>
      <w:r w:rsidRPr="00B96DBB">
        <w:t xml:space="preserve"> yhteiskunnan etua.</w:t>
      </w:r>
      <w:r w:rsidR="004E1692" w:rsidRPr="00B96DBB">
        <w:t xml:space="preserve"> Rakentaessaan työelämäyhteistyötä lukio voisi myös vaikuttaa omaan profiiliinsa ja kirkastaa tehtäväänsä Suomen koulutusjärjestelmässä.</w:t>
      </w:r>
    </w:p>
    <w:p w:rsidR="00530254" w:rsidRPr="00A24B69" w:rsidRDefault="00640883" w:rsidP="00B96DBB">
      <w:pPr>
        <w:pStyle w:val="Otsikko1"/>
      </w:pPr>
      <w:bookmarkStart w:id="6" w:name="__RefHeading__132_1852564431"/>
      <w:bookmarkStart w:id="7" w:name="_Toc402222277"/>
      <w:bookmarkStart w:id="8" w:name="_Toc413020260"/>
      <w:bookmarkEnd w:id="6"/>
      <w:bookmarkEnd w:id="7"/>
      <w:r>
        <w:t xml:space="preserve">Lukiolaisten urasuunnitteluvalmiudet ja </w:t>
      </w:r>
      <w:r w:rsidR="00530254" w:rsidRPr="00A24B69">
        <w:t>työelämätuntemus</w:t>
      </w:r>
      <w:bookmarkEnd w:id="8"/>
    </w:p>
    <w:p w:rsidR="00B96DBB" w:rsidRDefault="00B96DBB" w:rsidP="00B96DBB">
      <w:pPr>
        <w:spacing w:before="100" w:beforeAutospacing="1" w:after="198"/>
        <w:rPr>
          <w:rFonts w:eastAsia="Times New Roman"/>
          <w:color w:val="FF0000"/>
          <w:lang w:eastAsia="fi-FI"/>
        </w:rPr>
      </w:pPr>
    </w:p>
    <w:p w:rsidR="00B96DBB" w:rsidRPr="00401223" w:rsidRDefault="00B96DBB" w:rsidP="00B96DBB">
      <w:pPr>
        <w:spacing w:before="100" w:beforeAutospacing="1" w:after="198"/>
        <w:rPr>
          <w:rFonts w:eastAsia="Times New Roman"/>
          <w:lang w:eastAsia="fi-FI"/>
        </w:rPr>
      </w:pPr>
      <w:r w:rsidRPr="00401223">
        <w:rPr>
          <w:rFonts w:eastAsia="Times New Roman"/>
          <w:lang w:eastAsia="fi-FI"/>
        </w:rPr>
        <w:t xml:space="preserve">Lähetimme Kotkan lyseon lukion sekä Jyväskylän Lyseon lukion </w:t>
      </w:r>
      <w:r w:rsidR="00F25D03" w:rsidRPr="00401223">
        <w:rPr>
          <w:rFonts w:eastAsia="Times New Roman"/>
          <w:lang w:eastAsia="fi-FI"/>
        </w:rPr>
        <w:t>Harjun toimipisteen toisen vuosikurssin opiskelijoille kyselyn</w:t>
      </w:r>
      <w:r w:rsidR="00EA72C7" w:rsidRPr="00401223">
        <w:rPr>
          <w:rStyle w:val="Alaviitteenviite"/>
          <w:rFonts w:eastAsia="Times New Roman"/>
          <w:lang w:eastAsia="fi-FI"/>
        </w:rPr>
        <w:footnoteReference w:id="3"/>
      </w:r>
      <w:r w:rsidR="002B325A" w:rsidRPr="00401223">
        <w:rPr>
          <w:rFonts w:eastAsia="Times New Roman"/>
          <w:lang w:eastAsia="fi-FI"/>
        </w:rPr>
        <w:t>, jonka tavoitteena</w:t>
      </w:r>
      <w:r w:rsidR="00F25D03" w:rsidRPr="00401223">
        <w:rPr>
          <w:rFonts w:eastAsia="Times New Roman"/>
          <w:lang w:eastAsia="fi-FI"/>
        </w:rPr>
        <w:t xml:space="preserve"> oli kartoittaa opiskelijoiden opinto</w:t>
      </w:r>
      <w:r w:rsidR="002B325A" w:rsidRPr="00401223">
        <w:rPr>
          <w:rFonts w:eastAsia="Times New Roman"/>
          <w:lang w:eastAsia="fi-FI"/>
        </w:rPr>
        <w:t>-ohjaukseen liittyviä</w:t>
      </w:r>
      <w:r w:rsidR="00DD40CB" w:rsidRPr="00401223">
        <w:rPr>
          <w:rFonts w:eastAsia="Times New Roman"/>
          <w:lang w:eastAsia="fi-FI"/>
        </w:rPr>
        <w:t xml:space="preserve"> toiveita sekä heidän käsityksiään omista valmiuksistaan tehdä uraan ja koulutukseen liittyviä valintoja. </w:t>
      </w:r>
      <w:r w:rsidR="009129D6" w:rsidRPr="00401223">
        <w:rPr>
          <w:rFonts w:eastAsia="Times New Roman"/>
          <w:lang w:eastAsia="fi-FI"/>
        </w:rPr>
        <w:t xml:space="preserve">Kyselyyn vastasi yhteensä 72 opiskelijaa. </w:t>
      </w:r>
      <w:r w:rsidR="00E661F5" w:rsidRPr="00401223">
        <w:rPr>
          <w:rFonts w:eastAsia="Times New Roman"/>
          <w:lang w:eastAsia="fi-FI"/>
        </w:rPr>
        <w:t xml:space="preserve">Lähes kaikki vastanneet ilmoittivat haluavansa jatkaa opintojaan lukion jälkeen. </w:t>
      </w:r>
      <w:r w:rsidR="005C2DE3" w:rsidRPr="00401223">
        <w:rPr>
          <w:rFonts w:eastAsia="Times New Roman"/>
          <w:lang w:eastAsia="fi-FI"/>
        </w:rPr>
        <w:t xml:space="preserve">Kolmannes vastanneista haluaisi kuitenkin pitää lukion jälkeen välivuoden. </w:t>
      </w:r>
      <w:r w:rsidR="00094763" w:rsidRPr="00401223">
        <w:rPr>
          <w:rFonts w:eastAsia="Times New Roman"/>
          <w:lang w:eastAsia="fi-FI"/>
        </w:rPr>
        <w:t xml:space="preserve">Vastanneista </w:t>
      </w:r>
      <w:proofErr w:type="gramStart"/>
      <w:r w:rsidR="00094763" w:rsidRPr="00401223">
        <w:rPr>
          <w:rFonts w:eastAsia="Times New Roman"/>
          <w:lang w:eastAsia="fi-FI"/>
        </w:rPr>
        <w:t>51</w:t>
      </w:r>
      <w:r w:rsidR="00E661F5" w:rsidRPr="00401223">
        <w:rPr>
          <w:rFonts w:eastAsia="Times New Roman"/>
          <w:lang w:eastAsia="fi-FI"/>
        </w:rPr>
        <w:t>%</w:t>
      </w:r>
      <w:proofErr w:type="gramEnd"/>
      <w:r w:rsidR="00E661F5" w:rsidRPr="00401223">
        <w:rPr>
          <w:rFonts w:eastAsia="Times New Roman"/>
          <w:lang w:eastAsia="fi-FI"/>
        </w:rPr>
        <w:t xml:space="preserve"> haluaisi jatka</w:t>
      </w:r>
      <w:r w:rsidR="00094763" w:rsidRPr="00401223">
        <w:rPr>
          <w:rFonts w:eastAsia="Times New Roman"/>
          <w:lang w:eastAsia="fi-FI"/>
        </w:rPr>
        <w:t>a opintojaan yliopistossa ja 11</w:t>
      </w:r>
      <w:r w:rsidR="00E661F5" w:rsidRPr="00401223">
        <w:rPr>
          <w:rFonts w:eastAsia="Times New Roman"/>
          <w:lang w:eastAsia="fi-FI"/>
        </w:rPr>
        <w:t>% ammattikorkeakoulussa. Lähes</w:t>
      </w:r>
      <w:r w:rsidR="006C6CF5" w:rsidRPr="00401223">
        <w:rPr>
          <w:rFonts w:eastAsia="Times New Roman"/>
          <w:lang w:eastAsia="fi-FI"/>
        </w:rPr>
        <w:t xml:space="preserve"> </w:t>
      </w:r>
      <w:r w:rsidR="00E661F5" w:rsidRPr="00401223">
        <w:rPr>
          <w:rFonts w:eastAsia="Times New Roman"/>
          <w:lang w:eastAsia="fi-FI"/>
        </w:rPr>
        <w:t>kaksi kolmasosaa haluaisi siis jatkaa opintojaan korkeakoulussa</w:t>
      </w:r>
      <w:r w:rsidR="006C6CF5" w:rsidRPr="00401223">
        <w:rPr>
          <w:rFonts w:eastAsia="Times New Roman"/>
          <w:lang w:eastAsia="fi-FI"/>
        </w:rPr>
        <w:t>, mutta y</w:t>
      </w:r>
      <w:r w:rsidR="00094763" w:rsidRPr="00401223">
        <w:rPr>
          <w:rFonts w:eastAsia="Times New Roman"/>
          <w:lang w:eastAsia="fi-FI"/>
        </w:rPr>
        <w:t>li kolmannes (</w:t>
      </w:r>
      <w:proofErr w:type="gramStart"/>
      <w:r w:rsidR="00094763" w:rsidRPr="00401223">
        <w:rPr>
          <w:rFonts w:eastAsia="Times New Roman"/>
          <w:lang w:eastAsia="fi-FI"/>
        </w:rPr>
        <w:t>36</w:t>
      </w:r>
      <w:r w:rsidR="00E661F5" w:rsidRPr="00401223">
        <w:rPr>
          <w:rFonts w:eastAsia="Times New Roman"/>
          <w:lang w:eastAsia="fi-FI"/>
        </w:rPr>
        <w:t>%</w:t>
      </w:r>
      <w:proofErr w:type="gramEnd"/>
      <w:r w:rsidR="00E661F5" w:rsidRPr="00401223">
        <w:rPr>
          <w:rFonts w:eastAsia="Times New Roman"/>
          <w:lang w:eastAsia="fi-FI"/>
        </w:rPr>
        <w:t xml:space="preserve">) vastaajista ei kuitenkaan vielä tiedä missä haluaisi opintojaan jatkaa. </w:t>
      </w:r>
      <w:r w:rsidR="005C2DE3" w:rsidRPr="00401223">
        <w:rPr>
          <w:rFonts w:eastAsia="Times New Roman"/>
          <w:lang w:eastAsia="fi-FI"/>
        </w:rPr>
        <w:t xml:space="preserve">Ammattikorkeakouluopintoihin tähtäävien osuus on hämmentävän alhainen. </w:t>
      </w:r>
      <w:r w:rsidR="006C6CF5" w:rsidRPr="00401223">
        <w:rPr>
          <w:rFonts w:eastAsia="Times New Roman"/>
          <w:lang w:eastAsia="fi-FI"/>
        </w:rPr>
        <w:t>Opiskelijoilta tiedusteltiin myös aloja ja pääaineita, joita he haluaisivat opiskella. Ylivoimaisesti eniten mainintoja saivat psykologia ja lääketiede. Kyseisiä aloja on tunnetusti erittäin vaikea päästä opiskelemaan.</w:t>
      </w:r>
      <w:r w:rsidR="00715ACD" w:rsidRPr="00401223">
        <w:rPr>
          <w:rStyle w:val="Alaviitteenviite"/>
          <w:rFonts w:eastAsia="Times New Roman"/>
          <w:lang w:eastAsia="fi-FI"/>
        </w:rPr>
        <w:footnoteReference w:id="4"/>
      </w:r>
      <w:r w:rsidR="006C6CF5" w:rsidRPr="00401223">
        <w:rPr>
          <w:rFonts w:eastAsia="Times New Roman"/>
          <w:lang w:eastAsia="fi-FI"/>
        </w:rPr>
        <w:t xml:space="preserve"> Jonkin verran mainintoja saivat myös oikeustiede, historia, luonnontieteet, liikunta, yhteiskuntatieteet ja kaupallinen ala. Yksittäisiä mainintoja saivat myös muun muassa viulunsoitto, lentäjän koulutus ja visuaalinen suunnittelu. Opiskelijoiden tavoitteita voi siis luonnehtia melko korkeiksi. </w:t>
      </w:r>
      <w:r w:rsidR="008C481F" w:rsidRPr="00401223">
        <w:rPr>
          <w:rFonts w:eastAsia="Times New Roman"/>
          <w:lang w:eastAsia="fi-FI"/>
        </w:rPr>
        <w:t>Tulosten valossa tilanne on ohjauksen näkökulmasta toisaalta positiivinen toisaalta haastava. On erinomaista, että useimmat haluavat ja</w:t>
      </w:r>
      <w:r w:rsidR="007934F2">
        <w:rPr>
          <w:rFonts w:eastAsia="Times New Roman"/>
          <w:lang w:eastAsia="fi-FI"/>
        </w:rPr>
        <w:t>tkaa</w:t>
      </w:r>
      <w:r w:rsidR="008C481F" w:rsidRPr="00401223">
        <w:rPr>
          <w:rFonts w:eastAsia="Times New Roman"/>
          <w:lang w:eastAsia="fi-FI"/>
        </w:rPr>
        <w:t xml:space="preserve"> opintojaan korkeakoulussa heti ylioppilaaksi valmistumisen jälkeen. Toisaalta opiskelijoiden toiveet opiskelupaikan suh</w:t>
      </w:r>
      <w:r w:rsidR="007934F2">
        <w:rPr>
          <w:rFonts w:eastAsia="Times New Roman"/>
          <w:lang w:eastAsia="fi-FI"/>
        </w:rPr>
        <w:t xml:space="preserve">teen vaikuttavat melko kovilta. </w:t>
      </w:r>
      <w:r w:rsidR="008C481F" w:rsidRPr="00401223">
        <w:rPr>
          <w:rFonts w:eastAsia="Times New Roman"/>
          <w:lang w:eastAsia="fi-FI"/>
        </w:rPr>
        <w:t>Ohjauksessa tulisi tietenkin rohkaista opiskelijoita kulkemaan kohti tavoitteitaan, mutta epärealistiset jatko-opintotavoitteet luovat kitkaa toisen asteen ja korkeakouluopintojen ni</w:t>
      </w:r>
      <w:r w:rsidR="007934F2">
        <w:rPr>
          <w:rFonts w:eastAsia="Times New Roman"/>
          <w:lang w:eastAsia="fi-FI"/>
        </w:rPr>
        <w:t>velvaiheeseen.</w:t>
      </w:r>
      <w:r w:rsidR="008C481F" w:rsidRPr="00401223">
        <w:rPr>
          <w:rFonts w:eastAsia="Times New Roman"/>
          <w:lang w:eastAsia="fi-FI"/>
        </w:rPr>
        <w:t xml:space="preserve"> </w:t>
      </w:r>
    </w:p>
    <w:p w:rsidR="008C481F" w:rsidRPr="00401223" w:rsidRDefault="008C481F" w:rsidP="00B96DBB">
      <w:pPr>
        <w:spacing w:before="100" w:beforeAutospacing="1" w:after="198"/>
        <w:rPr>
          <w:rFonts w:eastAsia="Times New Roman"/>
          <w:lang w:eastAsia="fi-FI"/>
        </w:rPr>
      </w:pPr>
      <w:r w:rsidRPr="00401223">
        <w:rPr>
          <w:rFonts w:eastAsia="Times New Roman"/>
          <w:lang w:eastAsia="fi-FI"/>
        </w:rPr>
        <w:t xml:space="preserve">Lukion </w:t>
      </w:r>
      <w:r w:rsidR="00640883" w:rsidRPr="00401223">
        <w:rPr>
          <w:rFonts w:eastAsia="Times New Roman"/>
          <w:lang w:eastAsia="fi-FI"/>
        </w:rPr>
        <w:t>opinto-</w:t>
      </w:r>
      <w:r w:rsidRPr="00401223">
        <w:rPr>
          <w:rFonts w:eastAsia="Times New Roman"/>
          <w:lang w:eastAsia="fi-FI"/>
        </w:rPr>
        <w:t xml:space="preserve">ohjauksen </w:t>
      </w:r>
      <w:r w:rsidR="00640883" w:rsidRPr="00401223">
        <w:rPr>
          <w:rFonts w:eastAsia="Times New Roman"/>
          <w:lang w:eastAsia="fi-FI"/>
        </w:rPr>
        <w:t xml:space="preserve">näkökulmasta on </w:t>
      </w:r>
      <w:r w:rsidR="00094763" w:rsidRPr="00401223">
        <w:rPr>
          <w:rFonts w:eastAsia="Times New Roman"/>
          <w:lang w:eastAsia="fi-FI"/>
        </w:rPr>
        <w:t xml:space="preserve">huolestuttavaa, että </w:t>
      </w:r>
      <w:proofErr w:type="gramStart"/>
      <w:r w:rsidR="00094763" w:rsidRPr="00401223">
        <w:rPr>
          <w:rFonts w:eastAsia="Times New Roman"/>
          <w:lang w:eastAsia="fi-FI"/>
        </w:rPr>
        <w:t>63</w:t>
      </w:r>
      <w:r w:rsidR="00711D50" w:rsidRPr="00401223">
        <w:rPr>
          <w:rFonts w:eastAsia="Times New Roman"/>
          <w:lang w:eastAsia="fi-FI"/>
        </w:rPr>
        <w:t>%</w:t>
      </w:r>
      <w:proofErr w:type="gramEnd"/>
      <w:r w:rsidR="00711D50" w:rsidRPr="00401223">
        <w:rPr>
          <w:rFonts w:eastAsia="Times New Roman"/>
          <w:lang w:eastAsia="fi-FI"/>
        </w:rPr>
        <w:t xml:space="preserve"> vastanneista ei osaa arvioida valmiuksiaan tehdä jatko-opintoihin ja työuraan liittyvi</w:t>
      </w:r>
      <w:r w:rsidR="00094763" w:rsidRPr="00401223">
        <w:rPr>
          <w:rFonts w:eastAsia="Times New Roman"/>
          <w:lang w:eastAsia="fi-FI"/>
        </w:rPr>
        <w:t xml:space="preserve">ä valintoja. Tosin ainoastaan </w:t>
      </w:r>
      <w:proofErr w:type="gramStart"/>
      <w:r w:rsidR="00094763" w:rsidRPr="00401223">
        <w:rPr>
          <w:rFonts w:eastAsia="Times New Roman"/>
          <w:lang w:eastAsia="fi-FI"/>
        </w:rPr>
        <w:t>4</w:t>
      </w:r>
      <w:r w:rsidR="00711D50" w:rsidRPr="00401223">
        <w:rPr>
          <w:rFonts w:eastAsia="Times New Roman"/>
          <w:lang w:eastAsia="fi-FI"/>
        </w:rPr>
        <w:t>%</w:t>
      </w:r>
      <w:proofErr w:type="gramEnd"/>
      <w:r w:rsidR="00711D50" w:rsidRPr="00401223">
        <w:rPr>
          <w:rFonts w:eastAsia="Times New Roman"/>
          <w:lang w:eastAsia="fi-FI"/>
        </w:rPr>
        <w:t xml:space="preserve"> </w:t>
      </w:r>
      <w:r w:rsidR="00711D50" w:rsidRPr="00401223">
        <w:rPr>
          <w:rFonts w:eastAsia="Times New Roman"/>
          <w:lang w:eastAsia="fi-FI"/>
        </w:rPr>
        <w:lastRenderedPageBreak/>
        <w:t>vastanneista arvioi valmiutensa huonoi</w:t>
      </w:r>
      <w:r w:rsidR="00094763" w:rsidRPr="00401223">
        <w:rPr>
          <w:rFonts w:eastAsia="Times New Roman"/>
          <w:lang w:eastAsia="fi-FI"/>
        </w:rPr>
        <w:t>ksi. Ylivoimainen enemmistö (</w:t>
      </w:r>
      <w:proofErr w:type="gramStart"/>
      <w:r w:rsidR="00094763" w:rsidRPr="00401223">
        <w:rPr>
          <w:rFonts w:eastAsia="Times New Roman"/>
          <w:lang w:eastAsia="fi-FI"/>
        </w:rPr>
        <w:t>76</w:t>
      </w:r>
      <w:r w:rsidR="00711D50" w:rsidRPr="00401223">
        <w:rPr>
          <w:rFonts w:eastAsia="Times New Roman"/>
          <w:lang w:eastAsia="fi-FI"/>
        </w:rPr>
        <w:t>%</w:t>
      </w:r>
      <w:proofErr w:type="gramEnd"/>
      <w:r w:rsidR="00711D50" w:rsidRPr="00401223">
        <w:rPr>
          <w:rFonts w:eastAsia="Times New Roman"/>
          <w:lang w:eastAsia="fi-FI"/>
        </w:rPr>
        <w:t>)</w:t>
      </w:r>
      <w:r w:rsidR="008A35C7" w:rsidRPr="00401223">
        <w:rPr>
          <w:rFonts w:eastAsia="Times New Roman"/>
          <w:lang w:eastAsia="fi-FI"/>
        </w:rPr>
        <w:t xml:space="preserve"> vastanneista</w:t>
      </w:r>
      <w:r w:rsidR="00711D50" w:rsidRPr="00401223">
        <w:rPr>
          <w:rFonts w:eastAsia="Times New Roman"/>
          <w:lang w:eastAsia="fi-FI"/>
        </w:rPr>
        <w:t xml:space="preserve"> haluaisi lukioon lisää uravalintaan keski</w:t>
      </w:r>
      <w:r w:rsidR="00094763" w:rsidRPr="00401223">
        <w:rPr>
          <w:rFonts w:eastAsia="Times New Roman"/>
          <w:lang w:eastAsia="fi-FI"/>
        </w:rPr>
        <w:t xml:space="preserve">ttyvää opinto-ohjausta. Vain </w:t>
      </w:r>
      <w:proofErr w:type="gramStart"/>
      <w:r w:rsidR="00094763" w:rsidRPr="00401223">
        <w:rPr>
          <w:rFonts w:eastAsia="Times New Roman"/>
          <w:lang w:eastAsia="fi-FI"/>
        </w:rPr>
        <w:t>10</w:t>
      </w:r>
      <w:r w:rsidR="00711D50" w:rsidRPr="00401223">
        <w:rPr>
          <w:rFonts w:eastAsia="Times New Roman"/>
          <w:lang w:eastAsia="fi-FI"/>
        </w:rPr>
        <w:t>%</w:t>
      </w:r>
      <w:proofErr w:type="gramEnd"/>
      <w:r w:rsidR="00711D50" w:rsidRPr="00401223">
        <w:rPr>
          <w:rFonts w:eastAsia="Times New Roman"/>
          <w:lang w:eastAsia="fi-FI"/>
        </w:rPr>
        <w:t xml:space="preserve"> vastanneista on tyytyväisiä ny</w:t>
      </w:r>
      <w:r w:rsidR="00094763" w:rsidRPr="00401223">
        <w:rPr>
          <w:rFonts w:eastAsia="Times New Roman"/>
          <w:lang w:eastAsia="fi-FI"/>
        </w:rPr>
        <w:t xml:space="preserve">kytilanteeseen. Vastanneista </w:t>
      </w:r>
      <w:proofErr w:type="gramStart"/>
      <w:r w:rsidR="00094763" w:rsidRPr="00401223">
        <w:rPr>
          <w:rFonts w:eastAsia="Times New Roman"/>
          <w:lang w:eastAsia="fi-FI"/>
        </w:rPr>
        <w:t>47</w:t>
      </w:r>
      <w:r w:rsidR="00711D50" w:rsidRPr="00401223">
        <w:rPr>
          <w:rFonts w:eastAsia="Times New Roman"/>
          <w:lang w:eastAsia="fi-FI"/>
        </w:rPr>
        <w:t>%</w:t>
      </w:r>
      <w:proofErr w:type="gramEnd"/>
      <w:r w:rsidR="00711D50" w:rsidRPr="00401223">
        <w:rPr>
          <w:rFonts w:eastAsia="Times New Roman"/>
          <w:lang w:eastAsia="fi-FI"/>
        </w:rPr>
        <w:t xml:space="preserve"> ilmoittaa tuntevansa suomalaista työelämää melko heiko</w:t>
      </w:r>
      <w:r w:rsidR="00094763" w:rsidRPr="00401223">
        <w:rPr>
          <w:rFonts w:eastAsia="Times New Roman"/>
          <w:lang w:eastAsia="fi-FI"/>
        </w:rPr>
        <w:t>sti. Lähes yhtä suuri osuus (</w:t>
      </w:r>
      <w:proofErr w:type="gramStart"/>
      <w:r w:rsidR="00094763" w:rsidRPr="00401223">
        <w:rPr>
          <w:rFonts w:eastAsia="Times New Roman"/>
          <w:lang w:eastAsia="fi-FI"/>
        </w:rPr>
        <w:t>46</w:t>
      </w:r>
      <w:r w:rsidR="00711D50" w:rsidRPr="00401223">
        <w:rPr>
          <w:rFonts w:eastAsia="Times New Roman"/>
          <w:lang w:eastAsia="fi-FI"/>
        </w:rPr>
        <w:t>%</w:t>
      </w:r>
      <w:proofErr w:type="gramEnd"/>
      <w:r w:rsidR="00711D50" w:rsidRPr="00401223">
        <w:rPr>
          <w:rFonts w:eastAsia="Times New Roman"/>
          <w:lang w:eastAsia="fi-FI"/>
        </w:rPr>
        <w:t>) ilmoittaa tuntevansa työelämää melko hyvin. Puolet vastanneista haluaisi sisällyttää lukio-opintoihin työelämään tutustumis</w:t>
      </w:r>
      <w:r w:rsidR="007934F2">
        <w:rPr>
          <w:rFonts w:eastAsia="Times New Roman"/>
          <w:lang w:eastAsia="fi-FI"/>
        </w:rPr>
        <w:t>jakson, jonka aikana olisi mahdollista tutustua</w:t>
      </w:r>
      <w:r w:rsidR="00711D50" w:rsidRPr="00401223">
        <w:rPr>
          <w:rFonts w:eastAsia="Times New Roman"/>
          <w:lang w:eastAsia="fi-FI"/>
        </w:rPr>
        <w:t xml:space="preserve"> korkeakoulututkinnon vaativiin työtehtäviin. Kysyttäessä mahdollisen harjoittelujakson kestosta, opiskelijoiden ehdotukset vaihtelivat kymmenen tunni</w:t>
      </w:r>
      <w:r w:rsidR="00094763" w:rsidRPr="00401223">
        <w:rPr>
          <w:rFonts w:eastAsia="Times New Roman"/>
          <w:lang w:eastAsia="fi-FI"/>
        </w:rPr>
        <w:t xml:space="preserve">n ja noin kuukauden välillä. </w:t>
      </w:r>
      <w:proofErr w:type="gramStart"/>
      <w:r w:rsidR="00094763" w:rsidRPr="00401223">
        <w:rPr>
          <w:rFonts w:eastAsia="Times New Roman"/>
          <w:lang w:eastAsia="fi-FI"/>
        </w:rPr>
        <w:t>88</w:t>
      </w:r>
      <w:r w:rsidR="00711D50" w:rsidRPr="00401223">
        <w:rPr>
          <w:rFonts w:eastAsia="Times New Roman"/>
          <w:lang w:eastAsia="fi-FI"/>
        </w:rPr>
        <w:t>%</w:t>
      </w:r>
      <w:proofErr w:type="gramEnd"/>
      <w:r w:rsidR="00711D50" w:rsidRPr="00401223">
        <w:rPr>
          <w:rFonts w:eastAsia="Times New Roman"/>
          <w:lang w:eastAsia="fi-FI"/>
        </w:rPr>
        <w:t xml:space="preserve"> prosenttia vastanneista haluaisi tutustua lukion aikana aloihin, joille kouluttautumista harkitsee</w:t>
      </w:r>
      <w:r w:rsidR="00A0041F" w:rsidRPr="00401223">
        <w:rPr>
          <w:rFonts w:eastAsia="Times New Roman"/>
          <w:lang w:eastAsia="fi-FI"/>
        </w:rPr>
        <w:t xml:space="preserve">. </w:t>
      </w:r>
      <w:proofErr w:type="gramStart"/>
      <w:r w:rsidR="00A0041F" w:rsidRPr="00401223">
        <w:rPr>
          <w:rFonts w:eastAsia="Times New Roman"/>
          <w:lang w:eastAsia="fi-FI"/>
        </w:rPr>
        <w:t>42%</w:t>
      </w:r>
      <w:proofErr w:type="gramEnd"/>
      <w:r w:rsidR="008A35C7" w:rsidRPr="00401223">
        <w:rPr>
          <w:rFonts w:eastAsia="Times New Roman"/>
          <w:lang w:eastAsia="fi-FI"/>
        </w:rPr>
        <w:t xml:space="preserve"> </w:t>
      </w:r>
      <w:r w:rsidR="00A0041F" w:rsidRPr="00401223">
        <w:rPr>
          <w:rFonts w:eastAsia="Times New Roman"/>
          <w:lang w:eastAsia="fi-FI"/>
        </w:rPr>
        <w:t xml:space="preserve">haluaisi tutustua aloihin oppilaitoksissa ja 44% työelämässä. </w:t>
      </w:r>
      <w:r w:rsidR="008A35C7" w:rsidRPr="00401223">
        <w:rPr>
          <w:rFonts w:eastAsia="Times New Roman"/>
          <w:lang w:eastAsia="fi-FI"/>
        </w:rPr>
        <w:t xml:space="preserve">Opiskelijoiden viesti on siis selvä. Lukion opinto-ohjauksessa tulisi kiinnittää enemmän huomiota koulutus- ja uravalintoihin liittyviin sisältöihin. Lisäksi lukion ohjauksen täytyisi pystyä avautumaan koulun ulkopuolelle. </w:t>
      </w:r>
      <w:r w:rsidR="00094763" w:rsidRPr="00401223">
        <w:rPr>
          <w:rFonts w:eastAsia="Times New Roman"/>
          <w:lang w:eastAsia="fi-FI"/>
        </w:rPr>
        <w:t>Valtaosa (</w:t>
      </w:r>
      <w:proofErr w:type="gramStart"/>
      <w:r w:rsidR="00094763" w:rsidRPr="00401223">
        <w:rPr>
          <w:rFonts w:eastAsia="Times New Roman"/>
          <w:lang w:eastAsia="fi-FI"/>
        </w:rPr>
        <w:t>83%</w:t>
      </w:r>
      <w:proofErr w:type="gramEnd"/>
      <w:r w:rsidR="00094763" w:rsidRPr="00401223">
        <w:rPr>
          <w:rFonts w:eastAsia="Times New Roman"/>
          <w:lang w:eastAsia="fi-FI"/>
        </w:rPr>
        <w:t xml:space="preserve">) vastanneista oli osittain tai täysin sitä mieltä, että lukion tärkein tehtävä on antaa opiskelijoille valmiudet hakeutua jatko-opintoihin korkea-asteelle. </w:t>
      </w:r>
    </w:p>
    <w:p w:rsidR="008A35C7" w:rsidRPr="00401223" w:rsidRDefault="008A35C7" w:rsidP="00B96DBB">
      <w:pPr>
        <w:spacing w:before="100" w:beforeAutospacing="1" w:after="198"/>
        <w:rPr>
          <w:rFonts w:eastAsia="Times New Roman"/>
          <w:lang w:eastAsia="fi-FI"/>
        </w:rPr>
      </w:pPr>
      <w:r w:rsidRPr="00401223">
        <w:rPr>
          <w:rFonts w:eastAsia="Times New Roman"/>
          <w:lang w:eastAsia="fi-FI"/>
        </w:rPr>
        <w:t xml:space="preserve">Kyselyn perusteella lukio-opiskelijat ovat saaneet eri ammateista tietoa </w:t>
      </w:r>
      <w:r w:rsidR="003174A9" w:rsidRPr="00401223">
        <w:rPr>
          <w:rFonts w:eastAsia="Times New Roman"/>
          <w:lang w:eastAsia="fi-FI"/>
        </w:rPr>
        <w:t xml:space="preserve">erityisesti </w:t>
      </w:r>
      <w:proofErr w:type="spellStart"/>
      <w:r w:rsidR="00FB77E1" w:rsidRPr="00401223">
        <w:rPr>
          <w:rFonts w:eastAsia="Times New Roman"/>
          <w:lang w:eastAsia="fi-FI"/>
        </w:rPr>
        <w:t>internetin</w:t>
      </w:r>
      <w:proofErr w:type="spellEnd"/>
      <w:r w:rsidR="00FB77E1" w:rsidRPr="00401223">
        <w:rPr>
          <w:rFonts w:eastAsia="Times New Roman"/>
          <w:lang w:eastAsia="fi-FI"/>
        </w:rPr>
        <w:t xml:space="preserve"> kautta. Toiseksi </w:t>
      </w:r>
      <w:r w:rsidR="003174A9" w:rsidRPr="00401223">
        <w:rPr>
          <w:rFonts w:eastAsia="Times New Roman"/>
          <w:lang w:eastAsia="fi-FI"/>
        </w:rPr>
        <w:t>merkittävin tietolähde on vastausten perusteella</w:t>
      </w:r>
      <w:r w:rsidR="00FB77E1" w:rsidRPr="00401223">
        <w:rPr>
          <w:rFonts w:eastAsia="Times New Roman"/>
          <w:lang w:eastAsia="fi-FI"/>
        </w:rPr>
        <w:t xml:space="preserve"> koti. Koulu sijoittui vasta kolmanneksi merkittävimmäksi </w:t>
      </w:r>
      <w:r w:rsidR="007934F2">
        <w:rPr>
          <w:rFonts w:eastAsia="Times New Roman"/>
          <w:lang w:eastAsia="fi-FI"/>
        </w:rPr>
        <w:t>tietolähteeksi</w:t>
      </w:r>
      <w:r w:rsidR="00FB77E1" w:rsidRPr="00401223">
        <w:rPr>
          <w:rFonts w:eastAsia="Times New Roman"/>
          <w:lang w:eastAsia="fi-FI"/>
        </w:rPr>
        <w:t xml:space="preserve">. Myös televisio ja ystävät saivat runsaasti mainintoja. Työkokemuksen mainitsi ainoastaan kaksi vastaajaa. Kyselyn viimeinen kysymys liittyi opiskelijoiden koulutusvalintaa ohjaaviin tekijöihin. </w:t>
      </w:r>
      <w:r w:rsidR="003174A9" w:rsidRPr="00401223">
        <w:rPr>
          <w:rFonts w:eastAsia="Times New Roman"/>
          <w:lang w:eastAsia="fi-FI"/>
        </w:rPr>
        <w:t xml:space="preserve">Ylivoimaisesti eniten mainintoja koulutusvalintaa ohjaavana tekijänä sai oma mielenkiinto alaa kohtaan. Seuraavaksi eniten mainintoja sai ammatin palkkaus. Alan työllisyysnäkymät ja omat vahvuudet saivat käytännössä saman verran mainintoja. Perheen vaikutuksen mainitsi vain kolme vastaajaa. Maantieteellisen sijainnin mainitsi puolestaan kaksi vastaajaa. Opiskelijat tekevät siis valintojaan </w:t>
      </w:r>
      <w:proofErr w:type="spellStart"/>
      <w:r w:rsidR="003174A9" w:rsidRPr="00401223">
        <w:rPr>
          <w:rFonts w:eastAsia="Times New Roman"/>
          <w:lang w:eastAsia="fi-FI"/>
        </w:rPr>
        <w:t>internetistä</w:t>
      </w:r>
      <w:proofErr w:type="spellEnd"/>
      <w:r w:rsidR="003174A9" w:rsidRPr="00401223">
        <w:rPr>
          <w:rFonts w:eastAsia="Times New Roman"/>
          <w:lang w:eastAsia="fi-FI"/>
        </w:rPr>
        <w:t xml:space="preserve"> ja kodista omaksumansa tiedon perusteella, oman mielenkiinnon ohjaamana. </w:t>
      </w:r>
    </w:p>
    <w:p w:rsidR="00530254" w:rsidRPr="00530254" w:rsidRDefault="00385DD9" w:rsidP="00B96DBB">
      <w:pPr>
        <w:pStyle w:val="Otsikko1"/>
      </w:pPr>
      <w:bookmarkStart w:id="9" w:name="__RefHeading__134_1852564431"/>
      <w:bookmarkStart w:id="10" w:name="_Toc402222278"/>
      <w:bookmarkStart w:id="11" w:name="_Toc413020261"/>
      <w:bookmarkEnd w:id="9"/>
      <w:bookmarkEnd w:id="10"/>
      <w:r>
        <w:t>Ajatuksia lukion työelämäyhteistyön</w:t>
      </w:r>
      <w:r w:rsidR="00530254" w:rsidRPr="00530254">
        <w:t xml:space="preserve"> </w:t>
      </w:r>
      <w:r>
        <w:t>parantamisesta</w:t>
      </w:r>
      <w:bookmarkEnd w:id="11"/>
    </w:p>
    <w:p w:rsidR="00EA72C7" w:rsidRDefault="00EA72C7" w:rsidP="00B96DBB"/>
    <w:p w:rsidR="00B70E06" w:rsidRPr="00B96DBB" w:rsidRDefault="008E56FB" w:rsidP="00B96DBB">
      <w:r w:rsidRPr="00B96DBB">
        <w:t>Lukioilla on erittäin vähän yhteyksiä ympäröivään yhteiskuntaan. Lukiot tekevät todella vähän yhteistyötä esimerkiksi yritysten kanssa. Juuri päättyneen</w:t>
      </w:r>
      <w:r w:rsidR="00B70E06" w:rsidRPr="00B96DBB">
        <w:t xml:space="preserve"> </w:t>
      </w:r>
      <w:r w:rsidR="002A798F" w:rsidRPr="00B96DBB">
        <w:t xml:space="preserve">lukion </w:t>
      </w:r>
      <w:r w:rsidR="00A57D2A" w:rsidRPr="00B96DBB">
        <w:t>tuntijakoa koskeneen</w:t>
      </w:r>
      <w:r w:rsidR="00B70E06" w:rsidRPr="00B96DBB">
        <w:t xml:space="preserve"> keskustelun yhteyd</w:t>
      </w:r>
      <w:r w:rsidR="00A57D2A" w:rsidRPr="00B96DBB">
        <w:t>essä ei</w:t>
      </w:r>
      <w:r w:rsidR="005B59D3" w:rsidRPr="00B96DBB">
        <w:t xml:space="preserve"> juurikaan keskusteltu</w:t>
      </w:r>
      <w:r w:rsidR="00B70E06" w:rsidRPr="00B96DBB">
        <w:t xml:space="preserve"> lukion </w:t>
      </w:r>
      <w:r w:rsidR="005B59D3" w:rsidRPr="00B96DBB">
        <w:t>työelämäyhteistyön parantamisesta</w:t>
      </w:r>
      <w:r w:rsidRPr="00B96DBB">
        <w:t xml:space="preserve"> tai lukion asemasta suomalaisessa koulutusjärjestelmässä. Uuden tuntijaon myötä lukioon on kuitenkin tulossa oppiainerajat ylittäviä teemaopintoja kolmen kurssin verran. Yhden näistä teemakursseista </w:t>
      </w:r>
      <w:r w:rsidRPr="00B96DBB">
        <w:lastRenderedPageBreak/>
        <w:t>opiskelijat voivat halutessaan suorittaa tekemällä vapaaehtoistyötä tai suorittamalla työharjoittelujakson.</w:t>
      </w:r>
      <w:r w:rsidR="007934F2">
        <w:rPr>
          <w:rStyle w:val="Alaviitteenviite"/>
        </w:rPr>
        <w:footnoteReference w:id="5"/>
      </w:r>
      <w:r w:rsidR="004C0777" w:rsidRPr="00B96DBB">
        <w:t xml:space="preserve"> </w:t>
      </w:r>
      <w:r w:rsidRPr="00B96DBB">
        <w:t>Avaus on</w:t>
      </w:r>
      <w:r w:rsidR="005B59D3" w:rsidRPr="00B96DBB">
        <w:t xml:space="preserve"> oikeansuuntainen, mutta riittämätön. </w:t>
      </w:r>
      <w:r w:rsidR="00A57D2A" w:rsidRPr="00B96DBB">
        <w:t>Tuleva uudistus pitää</w:t>
      </w:r>
      <w:r w:rsidRPr="00B96DBB">
        <w:t>kin</w:t>
      </w:r>
      <w:r w:rsidR="00B70E06" w:rsidRPr="00B96DBB">
        <w:t xml:space="preserve"> lukio-opintojen rakenteen suhteellisen ennallaan. Rak</w:t>
      </w:r>
      <w:r w:rsidR="00AA770F" w:rsidRPr="00B96DBB">
        <w:t>enteita ei</w:t>
      </w:r>
      <w:r w:rsidR="007934F2">
        <w:t xml:space="preserve"> olla räjäyttämässä, joten tässä esittämiemme</w:t>
      </w:r>
      <w:r w:rsidR="00AA770F" w:rsidRPr="00B96DBB">
        <w:t xml:space="preserve"> ajatusten lähtökohtana on se, että työelämäyhteistyö tulisi kyetä sulauttamaan osaksi lukio-opintoja nykyisten reunaehtojen vallitessa. </w:t>
      </w:r>
      <w:r w:rsidR="00F150DB" w:rsidRPr="00B96DBB">
        <w:t xml:space="preserve">Tällä hetkellä lukioissa työelämään tutustutaan pääsääntöisesti opinto-ohjauksen kursseilla. Lisäksi työelämästä ja sen pelisäännöistä puhutaan jonkin verran myös esimerkiksi yhteiskuntaopin oppitunneilla. Tutustuminen työelämään jää kuitenkin hyvin ulkokultaiseksi. Keskustelun, videoiden ja satunnaisten messuvierailujen avulla kosketus eri ammattien arkeen jää heikoksi. Lukiossa pyritään siis tälläkin hetkellä tekemään työtä lukiolaisten uravalintataitojen kehittämiseksi. Tämän työn lähtökohta on kuitenkin se, että resursseja ja välineitä tuon työn tekemiseen tulisi olla jatkossa enemmän. </w:t>
      </w:r>
    </w:p>
    <w:p w:rsidR="00B96DBB" w:rsidRDefault="00B96DBB" w:rsidP="00B96DBB">
      <w:pPr>
        <w:pStyle w:val="Otsikko2"/>
      </w:pPr>
    </w:p>
    <w:p w:rsidR="005B59D3" w:rsidRPr="00B96DBB" w:rsidRDefault="00A57D2A" w:rsidP="00B96DBB">
      <w:pPr>
        <w:pStyle w:val="Otsikko2"/>
      </w:pPr>
      <w:bookmarkStart w:id="12" w:name="_Toc413020262"/>
      <w:r w:rsidRPr="00B96DBB">
        <w:t>Työelämäyhteistyö ja kurssimuotoinen lukio</w:t>
      </w:r>
      <w:bookmarkEnd w:id="12"/>
    </w:p>
    <w:p w:rsidR="00B96DBB" w:rsidRDefault="00B96DBB" w:rsidP="00B96DBB"/>
    <w:p w:rsidR="00F150DB" w:rsidRPr="00B96DBB" w:rsidRDefault="002A798F" w:rsidP="00B96DBB">
      <w:r w:rsidRPr="00B96DBB">
        <w:t xml:space="preserve">Kurssimuotoisen lukion sisälle on suhteellisen vaikea lähteä rakentamaan </w:t>
      </w:r>
      <w:r w:rsidR="00F150DB" w:rsidRPr="00B96DBB">
        <w:t xml:space="preserve">esimerkiksi </w:t>
      </w:r>
      <w:r w:rsidRPr="00B96DBB">
        <w:t xml:space="preserve">työelämään tutustumisjaksoa, joka voisi toteutua muiden kurssien tavoin. Kurssimuotoisuus tarkoittaisi sitä, että työelämään tutustuminen olisi jaettu lyhyisiin 45 – 80 minuutin pätkiin, jotka sijoittuisivat </w:t>
      </w:r>
      <w:r w:rsidR="00385DD9" w:rsidRPr="00B96DBB">
        <w:t xml:space="preserve">hajanaisesti pitkin kouluviikkoa. </w:t>
      </w:r>
      <w:r w:rsidR="00CA5553" w:rsidRPr="00B96DBB">
        <w:t xml:space="preserve">Järjestely olisi haastava opiskelijoiden, työpaikkojen ja lukujärjestyksen laatijan kannalta. </w:t>
      </w:r>
    </w:p>
    <w:p w:rsidR="00DC4450" w:rsidRPr="00B96DBB" w:rsidRDefault="00CA5553" w:rsidP="00B96DBB">
      <w:r w:rsidRPr="00B96DBB">
        <w:t xml:space="preserve">Lukioissa on tälläkin hetkellä mahdollisuus suorittaa lyhyt työelämään tutustumisjakso (TET). Joissain lukioissa TET on yhden päivän kestävä vapaaehtoinen tutustumisjakso johonkin työpaikkaan. Joissain lukioissa lyhyt tutustumisjakso on saatettu sisällyttää esimerkiksi syventävään (eli valinnaiseen) opinto-ohjauksen kurssiin. </w:t>
      </w:r>
      <w:proofErr w:type="spellStart"/>
      <w:r w:rsidR="00DC4450" w:rsidRPr="00B96DBB">
        <w:t>TET:n</w:t>
      </w:r>
      <w:proofErr w:type="spellEnd"/>
      <w:r w:rsidR="00DC4450" w:rsidRPr="00B96DBB">
        <w:t xml:space="preserve"> rooli on lukioissa kokonaisuudessaan ku</w:t>
      </w:r>
      <w:r w:rsidR="00507FD5" w:rsidRPr="00B96DBB">
        <w:t>i</w:t>
      </w:r>
      <w:r w:rsidR="00DC4450" w:rsidRPr="00B96DBB">
        <w:t xml:space="preserve">tenkin lähes näkymätön. </w:t>
      </w:r>
      <w:r w:rsidR="00456529" w:rsidRPr="00B96DBB">
        <w:t>T</w:t>
      </w:r>
      <w:r w:rsidR="00DC4450" w:rsidRPr="00B96DBB">
        <w:t xml:space="preserve">yöelämäyhteistyö ei </w:t>
      </w:r>
      <w:r w:rsidR="00456529" w:rsidRPr="00B96DBB">
        <w:t xml:space="preserve">ole lukio-opinnoissa tai </w:t>
      </w:r>
      <w:r w:rsidR="00507FD5" w:rsidRPr="00B96DBB">
        <w:t xml:space="preserve">lukion </w:t>
      </w:r>
      <w:r w:rsidR="00456529" w:rsidRPr="00B96DBB">
        <w:t xml:space="preserve">opinto-ohjauksessa minkäänlainen painopistealue. </w:t>
      </w:r>
    </w:p>
    <w:p w:rsidR="00507FD5" w:rsidRPr="00B96DBB" w:rsidRDefault="00A24B69" w:rsidP="00B96DBB">
      <w:r w:rsidRPr="00B96DBB">
        <w:t xml:space="preserve">Yläasteen </w:t>
      </w:r>
      <w:proofErr w:type="spellStart"/>
      <w:r w:rsidRPr="00B96DBB">
        <w:t>TET:n</w:t>
      </w:r>
      <w:proofErr w:type="spellEnd"/>
      <w:r w:rsidRPr="00B96DBB">
        <w:t xml:space="preserve"> kaltaisen jakson toteuttaminen sellaisenaan lukiossa olisi haastavaa sekä lukio-opintojen rakenteen että peruskoulun </w:t>
      </w:r>
      <w:proofErr w:type="spellStart"/>
      <w:r w:rsidRPr="00B96DBB">
        <w:t>TET:n</w:t>
      </w:r>
      <w:proofErr w:type="spellEnd"/>
      <w:r w:rsidRPr="00B96DBB">
        <w:t xml:space="preserve"> sisällön vuoksi. Lukion intensiivinen jakso ei mahdollista pitkää yhtä</w:t>
      </w:r>
      <w:r w:rsidR="00507FD5" w:rsidRPr="00B96DBB">
        <w:t>jaksoista poissaoloa koulusta. Lisäksi y</w:t>
      </w:r>
      <w:r w:rsidRPr="00B96DBB">
        <w:t xml:space="preserve">läasteella toteutettavat kaksi </w:t>
      </w:r>
      <w:proofErr w:type="spellStart"/>
      <w:r w:rsidRPr="00B96DBB">
        <w:t>TET-jaksoa</w:t>
      </w:r>
      <w:proofErr w:type="spellEnd"/>
      <w:r w:rsidRPr="00B96DBB">
        <w:t xml:space="preserve"> ovat </w:t>
      </w:r>
      <w:r w:rsidR="00507FD5" w:rsidRPr="00B96DBB">
        <w:t xml:space="preserve">sisällöltään lukion näkökulmasta </w:t>
      </w:r>
      <w:r w:rsidRPr="00B96DBB">
        <w:t xml:space="preserve">ongelmallisia. On toki hyvä, että peruskoululaiset saavat kosketuksen työelämään, mutta jaksojen antama kuva työelämästä ja jopa saman työpaikan </w:t>
      </w:r>
      <w:r w:rsidRPr="00B96DBB">
        <w:lastRenderedPageBreak/>
        <w:t>erilaisista työtehtävistä jää hyvin ohueksi pintaraapaisuksi. Useimmiten opiskelijat tutustuvat vain yhteen työte</w:t>
      </w:r>
      <w:r w:rsidR="007A0029" w:rsidRPr="00B96DBB">
        <w:t xml:space="preserve">htävään harjoittelupaikassaan. Jos </w:t>
      </w:r>
      <w:proofErr w:type="spellStart"/>
      <w:r w:rsidR="007A0029" w:rsidRPr="00B96DBB">
        <w:t>TET-paikka</w:t>
      </w:r>
      <w:proofErr w:type="spellEnd"/>
      <w:r w:rsidR="007A0029" w:rsidRPr="00B96DBB">
        <w:t xml:space="preserve"> on löytynyt esimerkiksi kaupasta, oppilaat</w:t>
      </w:r>
      <w:r w:rsidRPr="00B96DBB">
        <w:t xml:space="preserve"> </w:t>
      </w:r>
      <w:r w:rsidR="007A0029" w:rsidRPr="00B96DBB">
        <w:t>saatetaan tutustuttaa maanantaiaamuna esimerkiksi hyllyttämiseen ja lopp</w:t>
      </w:r>
      <w:r w:rsidR="00507FD5" w:rsidRPr="00B96DBB">
        <w:t>uviikko kuluukin useimmiten samoissa</w:t>
      </w:r>
      <w:r w:rsidR="007A0029" w:rsidRPr="00B96DBB">
        <w:t xml:space="preserve"> suorittavan portaan mekaanisissa tehtävissä. Kaupastakin</w:t>
      </w:r>
      <w:r w:rsidR="00507FD5" w:rsidRPr="00B96DBB">
        <w:t xml:space="preserve"> kuitenkin</w:t>
      </w:r>
      <w:r w:rsidR="007A0029" w:rsidRPr="00B96DBB">
        <w:t xml:space="preserve"> löytyy myynnin lisäksi muun muassa taloushallinnon, keskijohdon, markkinoinnin ja kiinteistöhuollon parissa työskenteleviä henkilöitä. Jos viikon </w:t>
      </w:r>
      <w:proofErr w:type="spellStart"/>
      <w:r w:rsidR="007A0029" w:rsidRPr="00B96DBB">
        <w:t>TET-jakso</w:t>
      </w:r>
      <w:proofErr w:type="spellEnd"/>
      <w:r w:rsidR="007A0029" w:rsidRPr="00B96DBB">
        <w:t xml:space="preserve"> olisi jaettu esimerkiksi siten, että opiskelijat tutustuisivat joka päivä eri tehtävään</w:t>
      </w:r>
      <w:r w:rsidR="00DC4450" w:rsidRPr="00B96DBB">
        <w:t xml:space="preserve"> ja siten koko organisaatioon</w:t>
      </w:r>
      <w:r w:rsidR="007A0029" w:rsidRPr="00B96DBB">
        <w:t xml:space="preserve">, voisi jaksosta saada </w:t>
      </w:r>
      <w:r w:rsidR="00507FD5" w:rsidRPr="00B96DBB">
        <w:t xml:space="preserve">edes </w:t>
      </w:r>
      <w:r w:rsidR="007A0029" w:rsidRPr="00B96DBB">
        <w:t xml:space="preserve">hieman enemmän irti. </w:t>
      </w:r>
    </w:p>
    <w:p w:rsidR="00A24B69" w:rsidRPr="00B96DBB" w:rsidRDefault="00507FD5" w:rsidP="00B96DBB">
      <w:r w:rsidRPr="00B96DBB">
        <w:t xml:space="preserve">Lukiolaisten työelämäntuntemusta pitäisi pystyä parantamaan tavalla, joka antaisi mahdollisimman kattavan kuvan suomalaisesta työelämästä. </w:t>
      </w:r>
      <w:r w:rsidR="007A0029" w:rsidRPr="00B96DBB">
        <w:t xml:space="preserve">Jos lukio-opintojen yhteyteen lähdettäisiin luomaan </w:t>
      </w:r>
      <w:proofErr w:type="spellStart"/>
      <w:r w:rsidR="007A0029" w:rsidRPr="00B96DBB">
        <w:t>TET-jakso</w:t>
      </w:r>
      <w:r w:rsidRPr="00B96DBB">
        <w:t>a</w:t>
      </w:r>
      <w:proofErr w:type="spellEnd"/>
      <w:r w:rsidRPr="00B96DBB">
        <w:t>, olisi kiinnitettävä</w:t>
      </w:r>
      <w:r w:rsidR="007A0029" w:rsidRPr="00B96DBB">
        <w:t xml:space="preserve"> huomiota siihen, että </w:t>
      </w:r>
      <w:r w:rsidR="000D108B" w:rsidRPr="00B96DBB">
        <w:t xml:space="preserve">harjoittelupaikat tarjoaisivat monipuolisen kuvan eri vaatimustason työtehtävistä. Lisäksi erityistä huomiota olisi kiinnitettävä siihen, että lukio-opiskelijat tutustuisivat niihin ammatteihin, jotka edellyttävät joko ammattikorkea- tai yliopisto-opintojen suorittamista. Lukiolaiset tarvitsevat varmuutta nimenomaan koulutus- ja uravalinnan tekemiseen. Silloin mahdollisen </w:t>
      </w:r>
      <w:proofErr w:type="spellStart"/>
      <w:r w:rsidR="000D108B" w:rsidRPr="00B96DBB">
        <w:t>TET-jakson</w:t>
      </w:r>
      <w:proofErr w:type="spellEnd"/>
      <w:r w:rsidR="000D108B" w:rsidRPr="00B96DBB">
        <w:t xml:space="preserve"> ja ylipäätään työelämätuntemuksen kehittämisen tulisi tähdätä siihen, että lukiolaiset tutustuvat ammatteihin ja työtehtäviin, joihin korkea-asteen opinnot pätevöittävät. Lukiolaisten tulisi</w:t>
      </w:r>
      <w:r w:rsidR="00DC4450" w:rsidRPr="00B96DBB">
        <w:t>kin</w:t>
      </w:r>
      <w:r w:rsidR="000D108B" w:rsidRPr="00B96DBB">
        <w:t xml:space="preserve"> </w:t>
      </w:r>
      <w:r w:rsidR="00DC4450" w:rsidRPr="00B96DBB">
        <w:t xml:space="preserve">päästä tutustumaan esimerkiksi projektikoordinaattorin, lääkärin, opettaja, lakimiehen, sähkötekniikan insinöörin, poliisin, ekonomin ja farmaseutin työhön. Tämä painotus myös eittämättä </w:t>
      </w:r>
      <w:r w:rsidR="000D108B" w:rsidRPr="00B96DBB">
        <w:t>kirkastaisi lukion tehtävä</w:t>
      </w:r>
      <w:r w:rsidR="00EC271E" w:rsidRPr="00B96DBB">
        <w:t>ä Suomen koulutusjärjestelmässä oppilaitoksena, jonka tarkoitus on ohjata nuoria korkea-asteen opintoihin.</w:t>
      </w:r>
    </w:p>
    <w:p w:rsidR="00B96DBB" w:rsidRDefault="00B96DBB" w:rsidP="00B96DBB">
      <w:pPr>
        <w:pStyle w:val="Otsikko2"/>
      </w:pPr>
    </w:p>
    <w:p w:rsidR="002A798F" w:rsidRPr="00B96DBB" w:rsidRDefault="00EC271E" w:rsidP="00B96DBB">
      <w:pPr>
        <w:pStyle w:val="Otsikko2"/>
      </w:pPr>
      <w:bookmarkStart w:id="13" w:name="_Toc413020263"/>
      <w:r w:rsidRPr="00B96DBB">
        <w:t>Mallia akatemioista?</w:t>
      </w:r>
      <w:bookmarkEnd w:id="13"/>
    </w:p>
    <w:p w:rsidR="00B96DBB" w:rsidRDefault="00B96DBB" w:rsidP="00B96DBB"/>
    <w:p w:rsidR="00530254" w:rsidRPr="00B96DBB" w:rsidRDefault="00456529" w:rsidP="00B96DBB">
      <w:r w:rsidRPr="00B96DBB">
        <w:t>N</w:t>
      </w:r>
      <w:r w:rsidR="00530254" w:rsidRPr="00B96DBB">
        <w:t>ykyisen</w:t>
      </w:r>
      <w:r w:rsidRPr="00B96DBB">
        <w:t xml:space="preserve"> järjestelmän aikana useat lukiot eri puolilla Suomea ovat hankkineet itselleen joko virallisen erikoislukion statuksen tai ne ovat lähteneet luomaan kurssitarjontaansa erilaisia painotuksia. Monet lukiot mahdollistavat opiskelijoilleen myös erilaisten diplomien suorittamisen. Eri harrastusten ympärille on oltu valmiita luomaan erilaisia akatemioita ja mahdollisuuksia yht</w:t>
      </w:r>
      <w:r w:rsidR="002C0609" w:rsidRPr="00B96DBB">
        <w:t>een sovittaa esimerkiksi urheileminen</w:t>
      </w:r>
      <w:r w:rsidRPr="00B96DBB">
        <w:t xml:space="preserve"> lukio-opintojen kanssa. Painotustensa kautta lukiot haluavat erottautua ja houkutella opiskelijoita. Lukiot siis kilpailevat vetovoimallaan. Kuten usein hyvin populistisen painotukset osoittavat, lukion </w:t>
      </w:r>
      <w:r w:rsidR="002C0609" w:rsidRPr="00B96DBB">
        <w:t xml:space="preserve">teoreettisuus, </w:t>
      </w:r>
      <w:r w:rsidRPr="00B96DBB">
        <w:t xml:space="preserve">akateemisuus, yleissivistävä tehtävä ja kurssimuotoisuus joustavat </w:t>
      </w:r>
      <w:r w:rsidR="002C0609" w:rsidRPr="00B96DBB">
        <w:t xml:space="preserve">siis jo </w:t>
      </w:r>
      <w:r w:rsidRPr="00B96DBB">
        <w:t xml:space="preserve">tälläkin hetkellä. </w:t>
      </w:r>
      <w:r w:rsidR="00396183" w:rsidRPr="00B96DBB">
        <w:t>Lukio</w:t>
      </w:r>
      <w:r w:rsidR="00EC271E" w:rsidRPr="00B96DBB">
        <w:t>i</w:t>
      </w:r>
      <w:r w:rsidR="00396183" w:rsidRPr="00B96DBB">
        <w:t xml:space="preserve">ssa on mahdollisuus suorittaa esimerkiksi </w:t>
      </w:r>
      <w:r w:rsidR="00396183" w:rsidRPr="00B96DBB">
        <w:lastRenderedPageBreak/>
        <w:t>kiipeilykursseja. Esimerkiksi urheileville nuorille on luotu akatemioita, jotka mahdollistavat harjoittelun aamupäivien aikana. Tällaisen lukiolaisen kohdalla lähes kolmasosa koko 75 kurssin tutkinnosta saattaa olla liikunnan kursseja. Olisiko siis mahdollista, että hieman samankaltaista järjestelyä harkittaisiin lukiolaisten työelämätuntemuksen parantamiseen tähtäävän mallin rakentamiseen. Luultavasti opiskelijoiden lisäksi heidän vanhempansa olisivat hyvinkin kiinnostuneita mahdollisuudesta sisällyttää lukio-opintoihin entistä enemmän työelämätuntemuksen parantamiseen tähtääviä opintojaksoja. Urheilijoiden tai soittajien aamuharjoitukset tulisi olla korvattavissa muutaman tunnin osa-aika</w:t>
      </w:r>
      <w:r w:rsidR="002C0609" w:rsidRPr="00B96DBB">
        <w:t>- tai vapaaehtois</w:t>
      </w:r>
      <w:r w:rsidR="00396183" w:rsidRPr="00B96DBB">
        <w:t>työllä</w:t>
      </w:r>
      <w:r w:rsidR="002C0609" w:rsidRPr="00B96DBB">
        <w:t xml:space="preserve"> tai tutustumisjaksoilla eri työpaikkoihin</w:t>
      </w:r>
      <w:r w:rsidR="00396183" w:rsidRPr="00B96DBB">
        <w:t xml:space="preserve">. Opiskelijat saisivat varmuutta valintoihinsa, mutta he saisivat samalla työkokemusta ja loisivat verkostoja, jotka nykyään ovat </w:t>
      </w:r>
      <w:r w:rsidR="002C0609" w:rsidRPr="00B96DBB">
        <w:t xml:space="preserve">jo </w:t>
      </w:r>
      <w:r w:rsidR="00396183" w:rsidRPr="00B96DBB">
        <w:t xml:space="preserve">kesätyöpaikan saamisen edellytys. </w:t>
      </w:r>
    </w:p>
    <w:p w:rsidR="00EC271E" w:rsidRPr="00B96DBB" w:rsidRDefault="002C0609" w:rsidP="00B96DBB">
      <w:r w:rsidRPr="00B96DBB">
        <w:t>J</w:t>
      </w:r>
      <w:r w:rsidR="00530254" w:rsidRPr="00B96DBB">
        <w:t>os lukion teore</w:t>
      </w:r>
      <w:r w:rsidRPr="00B96DBB">
        <w:t>ettisuudesta on</w:t>
      </w:r>
      <w:r w:rsidR="00530254" w:rsidRPr="00B96DBB">
        <w:t xml:space="preserve"> joustettu urheilun takia, voisi kuvitella, että keinot löytyisivät myös työelämätietoisuuden lisäämiseen tähtäävien rakenteiden luomiseen. </w:t>
      </w:r>
      <w:r w:rsidR="00E729D7" w:rsidRPr="00B96DBB">
        <w:t xml:space="preserve">Raamit olisivat jo olemassa, </w:t>
      </w:r>
      <w:r w:rsidRPr="00B96DBB">
        <w:t xml:space="preserve">eikä työelämään tutustuminen edellyttäisi pitkää yhtäjaksoista poissaoloa koulusta. </w:t>
      </w:r>
    </w:p>
    <w:p w:rsidR="00F615BB" w:rsidRDefault="002C0609" w:rsidP="00B96DBB">
      <w:r w:rsidRPr="00B96DBB">
        <w:t>Akatemiamallin toteuttamisen merkittävimmät haasteet liittyvät paikkakuntien erilaisuuteen, joka luo hyvin erilaisen tarjonnan ty</w:t>
      </w:r>
      <w:r w:rsidR="002E69F9" w:rsidRPr="00B96DBB">
        <w:t xml:space="preserve">öpaikkojen suhteen. </w:t>
      </w:r>
      <w:r w:rsidR="00F615BB" w:rsidRPr="00B96DBB">
        <w:t xml:space="preserve">Ajallisesti akatemiajaksot olisi hedelmällisintä sijoittaa ensimmäisen lukuvuoden keväälle sekä toisen lukuvuoden syksylle ja keväälle. Silloin opiskelijoiden havainnot ja kokemukset olisi mahdollista ottaa huomioon ainevalinnoissa sekä ylioppilastutkinnon koostamisessa. </w:t>
      </w:r>
      <w:r w:rsidR="00B16CF6" w:rsidRPr="00B96DBB">
        <w:t>Lukion oppimäärän painotukset ja kirjoitettavat ylioppilaskokeet olisi syytä tehdä tavalla, joka tukisi haluttuun opiskelupaikkaan hakeutumista.</w:t>
      </w:r>
    </w:p>
    <w:p w:rsidR="00B96DBB" w:rsidRPr="00B96DBB" w:rsidRDefault="00B96DBB" w:rsidP="00B96DBB"/>
    <w:p w:rsidR="00E729D7" w:rsidRPr="00B96DBB" w:rsidRDefault="00E729D7" w:rsidP="00B96DBB">
      <w:pPr>
        <w:pStyle w:val="Otsikko2"/>
      </w:pPr>
      <w:bookmarkStart w:id="14" w:name="__RefHeading__136_1852564431"/>
      <w:bookmarkStart w:id="15" w:name="_Toc402222279"/>
      <w:bookmarkStart w:id="16" w:name="_Toc413020264"/>
      <w:bookmarkEnd w:id="14"/>
      <w:bookmarkEnd w:id="15"/>
      <w:r w:rsidRPr="00B96DBB">
        <w:t xml:space="preserve">Opinto-ohjaaja, </w:t>
      </w:r>
      <w:proofErr w:type="spellStart"/>
      <w:r w:rsidRPr="00B96DBB">
        <w:t>alumnit</w:t>
      </w:r>
      <w:proofErr w:type="spellEnd"/>
      <w:r w:rsidR="00DC4450" w:rsidRPr="00B96DBB">
        <w:t xml:space="preserve"> ja lukiolaisten vanhempien rooli</w:t>
      </w:r>
      <w:bookmarkEnd w:id="16"/>
    </w:p>
    <w:p w:rsidR="00B96DBB" w:rsidRDefault="00B96DBB" w:rsidP="00B96DBB"/>
    <w:p w:rsidR="00103AF6" w:rsidRPr="00B96DBB" w:rsidRDefault="00103AF6" w:rsidP="00B96DBB">
      <w:r w:rsidRPr="00B96DBB">
        <w:t xml:space="preserve">Jos lukio-opiskelijat halutaan tutustumaan työpaikkoihin </w:t>
      </w:r>
      <w:r w:rsidR="00E729D7" w:rsidRPr="00B96DBB">
        <w:t xml:space="preserve">On selvää, ettei lukion työelämäyhteistyön kehittämiseen ole lähiaikoina tarjolla merkittäviä taloudellisia panostuksia. </w:t>
      </w:r>
      <w:r w:rsidRPr="00B96DBB">
        <w:t>Lukiolaisten työelämätuntemusta ja lukion työelämä</w:t>
      </w:r>
      <w:r w:rsidR="00EC271E" w:rsidRPr="00B96DBB">
        <w:t>yhteistyötä</w:t>
      </w:r>
      <w:r w:rsidRPr="00B96DBB">
        <w:t xml:space="preserve"> tulisi siis saada parannettua suhteellisen pienillä resursseilla. </w:t>
      </w:r>
    </w:p>
    <w:p w:rsidR="00E729D7" w:rsidRPr="00B96DBB" w:rsidRDefault="00103AF6" w:rsidP="00B96DBB">
      <w:r w:rsidRPr="00B96DBB">
        <w:t>Lukion opinto-ohjaus jakautuu tällä hetkellä karkeasti kahteen osa-alueeseen. Opinto-ohjaaja pyrkii tukemaan opiskelijan tutkinnon valmistumista sekä jatko-opintosuunnitelmien tekemis</w:t>
      </w:r>
      <w:r w:rsidR="00507FD5" w:rsidRPr="00B96DBB">
        <w:t>tä. Työelämäyhteistyö toisi</w:t>
      </w:r>
      <w:r w:rsidRPr="00B96DBB">
        <w:t xml:space="preserve"> käytännössä kokonaan uuden elementin lukion opinto-ohjaajan työhön. </w:t>
      </w:r>
      <w:r w:rsidR="00507FD5" w:rsidRPr="00B96DBB">
        <w:t xml:space="preserve">Tämä uusi elementti kuitenkin tukisi vahvasti opinto-ohjaajan muita osa-alueita. Oppilaiden </w:t>
      </w:r>
      <w:proofErr w:type="spellStart"/>
      <w:r w:rsidRPr="00B96DBB">
        <w:t>TET-jaksot</w:t>
      </w:r>
      <w:proofErr w:type="spellEnd"/>
      <w:r w:rsidRPr="00B96DBB">
        <w:t xml:space="preserve"> työllistävät perusasteen oppilaanohjaajia erittäin voimakkaasti, joten on käytännössä </w:t>
      </w:r>
      <w:r w:rsidRPr="00B96DBB">
        <w:lastRenderedPageBreak/>
        <w:t xml:space="preserve">väistämätöntä, että </w:t>
      </w:r>
      <w:r w:rsidR="00507FD5" w:rsidRPr="00B96DBB">
        <w:t>työelämäyhteistyön lisääminen vaatisi jonkin verran lisää resursseja lukion opinto-ohjaukseen. Opinto-ohjaajilla olisi lisätyötä muun muassa harjoittelumahdollisuuksia tarjoavien työpaikkojen kartoittamisessa, verkostojen ylläpidossa</w:t>
      </w:r>
      <w:r w:rsidR="00152468" w:rsidRPr="00B96DBB">
        <w:t xml:space="preserve"> ja </w:t>
      </w:r>
      <w:r w:rsidR="00507FD5" w:rsidRPr="00B96DBB">
        <w:t>palautteen keräämisessä</w:t>
      </w:r>
      <w:r w:rsidR="00152468" w:rsidRPr="00B96DBB">
        <w:t>.</w:t>
      </w:r>
    </w:p>
    <w:p w:rsidR="00152468" w:rsidRPr="00B96DBB" w:rsidRDefault="00152468" w:rsidP="00B96DBB">
      <w:r w:rsidRPr="00B96DBB">
        <w:t xml:space="preserve">Työelämäyhteistyön ja työelämätuntemuksen parantaminen ei kuitenkaan saisi jäädä vain opinto-ohjaajan harteille. Olisi suotavaa, että vanhemmat ottaisivat nykyistä enemmän yläaste- ja lukioikäisiä lapsiaan työpaikoilleen tutustumaan suomalaiseen työelämään. Liian usein lukioikäiset nuoret eivät oikein tiedä mitä edes heidän omat vanhempansa tekevät työkseen. Varsinkin vanhempien akateemiset työt hahmottuvat nuorille heikosti. Koska onnistuneen uravalinnan tekeminen on vanhempienkin intressi, tulisi koulun kannustaa vanhempia keskustelemaan lastensa kanssa enemmän työstään. </w:t>
      </w:r>
    </w:p>
    <w:p w:rsidR="00152468" w:rsidRPr="00B96DBB" w:rsidRDefault="00152468" w:rsidP="00B96DBB">
      <w:r w:rsidRPr="00B96DBB">
        <w:t>Lukiot voisivat myös keh</w:t>
      </w:r>
      <w:r w:rsidR="00EC525E" w:rsidRPr="00B96DBB">
        <w:t xml:space="preserve">ittää omaa </w:t>
      </w:r>
      <w:proofErr w:type="spellStart"/>
      <w:r w:rsidR="00EC525E" w:rsidRPr="00B96DBB">
        <w:t>alumnitoimintaansa</w:t>
      </w:r>
      <w:proofErr w:type="spellEnd"/>
      <w:r w:rsidR="00EC525E" w:rsidRPr="00B96DBB">
        <w:t xml:space="preserve">. Tällä hetkellä </w:t>
      </w:r>
      <w:r w:rsidRPr="00B96DBB">
        <w:t xml:space="preserve">lukioiden </w:t>
      </w:r>
      <w:r w:rsidR="00EC525E" w:rsidRPr="00B96DBB">
        <w:t xml:space="preserve">aktiiviset </w:t>
      </w:r>
      <w:proofErr w:type="spellStart"/>
      <w:r w:rsidRPr="00B96DBB">
        <w:t>alumnit</w:t>
      </w:r>
      <w:proofErr w:type="spellEnd"/>
      <w:r w:rsidRPr="00B96DBB">
        <w:t xml:space="preserve"> ovat </w:t>
      </w:r>
      <w:r w:rsidR="00EC271E" w:rsidRPr="00B96DBB">
        <w:t xml:space="preserve">useimmiten </w:t>
      </w:r>
      <w:r w:rsidRPr="00B96DBB">
        <w:t xml:space="preserve">harmaantuneita herrasmiehiä, jotka ilmestyvät puku päällä </w:t>
      </w:r>
      <w:proofErr w:type="spellStart"/>
      <w:r w:rsidRPr="00B96DBB">
        <w:t>patsastelemaan</w:t>
      </w:r>
      <w:proofErr w:type="spellEnd"/>
      <w:r w:rsidRPr="00B96DBB">
        <w:t xml:space="preserve"> koulun juhl</w:t>
      </w:r>
      <w:r w:rsidR="00EC525E" w:rsidRPr="00B96DBB">
        <w:t xml:space="preserve">iin. Lukiot voisivat </w:t>
      </w:r>
      <w:proofErr w:type="spellStart"/>
      <w:r w:rsidR="00EC525E" w:rsidRPr="00B96DBB">
        <w:t>alumnitoiminnassaan</w:t>
      </w:r>
      <w:proofErr w:type="spellEnd"/>
      <w:r w:rsidRPr="00B96DBB">
        <w:t xml:space="preserve"> ottaa hieman mallia rapakon takaa. </w:t>
      </w:r>
      <w:r w:rsidR="00EC525E" w:rsidRPr="00B96DBB">
        <w:t xml:space="preserve">Vanhoilla opiskelijoilla pitäisi olla luontevampi yhteys vanhaan opinahjoonsa. Siteen syntyminen toki edellyttäisi yhteisöllisyyden luomista lukion sisälle jo opintojen aikana. </w:t>
      </w:r>
      <w:proofErr w:type="spellStart"/>
      <w:r w:rsidR="00EC525E" w:rsidRPr="00B96DBB">
        <w:t>Alumnit</w:t>
      </w:r>
      <w:proofErr w:type="spellEnd"/>
      <w:r w:rsidR="00EC525E" w:rsidRPr="00B96DBB">
        <w:t xml:space="preserve"> voisivat olla erinomaista pääomaa kouluille. Valmistuneet voisivat tulla kouluille kertomaan omasta polustaan ja työurastaan. Lisäksi työelämässä olevien </w:t>
      </w:r>
      <w:proofErr w:type="spellStart"/>
      <w:r w:rsidR="00EC525E" w:rsidRPr="00B96DBB">
        <w:t>alumnien</w:t>
      </w:r>
      <w:proofErr w:type="spellEnd"/>
      <w:r w:rsidR="00EC525E" w:rsidRPr="00B96DBB">
        <w:t xml:space="preserve"> verkosto tarjoaisi nykyopiskelijoille mahdollisuuksia tutustua erilaisiin työpaikkoihin. </w:t>
      </w:r>
    </w:p>
    <w:p w:rsidR="00530254" w:rsidRDefault="00530254" w:rsidP="00B96DBB">
      <w:pPr>
        <w:pStyle w:val="Otsikko1"/>
      </w:pPr>
      <w:bookmarkStart w:id="17" w:name="_Toc413020265"/>
      <w:r w:rsidRPr="00530254">
        <w:t>Yhteenveto</w:t>
      </w:r>
      <w:bookmarkEnd w:id="17"/>
    </w:p>
    <w:p w:rsidR="00B96DBB" w:rsidRPr="00530254" w:rsidRDefault="00B96DBB" w:rsidP="00B96DBB">
      <w:pPr>
        <w:pStyle w:val="Otsikko1"/>
      </w:pPr>
    </w:p>
    <w:p w:rsidR="00385DD9" w:rsidRPr="00B96DBB" w:rsidRDefault="00EC525E" w:rsidP="00B96DBB">
      <w:r w:rsidRPr="00B96DBB">
        <w:t>Suomi on tuhansien selvitysten maa. Erilaisen selvitystyön tekemiseen saattaa kulua vuosikausia. Jos lukion työelämäyhteistyötä halutaan parantaa vaikuttavassa aikataulussa, tulisi ryhtyä tekemään mahdollisimman nopeasti.</w:t>
      </w:r>
      <w:r w:rsidR="00F3666E" w:rsidRPr="00B96DBB">
        <w:t xml:space="preserve"> Pilottihankkeiden, kokeilujen ja </w:t>
      </w:r>
      <w:r w:rsidRPr="00B96DBB">
        <w:t>erehdyksien</w:t>
      </w:r>
      <w:r w:rsidR="00F3666E" w:rsidRPr="00B96DBB">
        <w:t xml:space="preserve"> kautta syntyvien </w:t>
      </w:r>
      <w:r w:rsidRPr="00B96DBB">
        <w:t>kokemuksi</w:t>
      </w:r>
      <w:r w:rsidR="00F3666E" w:rsidRPr="00B96DBB">
        <w:t xml:space="preserve">en kautta saataisiin mitattavissa olevia tuloksia todennäköisesti melko pian. </w:t>
      </w:r>
    </w:p>
    <w:p w:rsidR="00F3666E" w:rsidRPr="00B96DBB" w:rsidRDefault="00F3666E" w:rsidP="00B96DBB">
      <w:r w:rsidRPr="00B96DBB">
        <w:t xml:space="preserve">Lukio-opiskelijoiden työelämätuntemuksen parantaminen olisi tärkeää sekä opiskelijan itsensä että yhteiskunnan kokonaisedun kannalta. Vastuu työiän pidentämisestä työuran alkupäästä jakautuu kuitenkin moneen osoitteeseen. Vanhempien, opiskelijoiden ja lukion lisäksi omaa rooliaan näyttelevät muut toisen asteen toimijat sekä opiskelijavalinnoista vastaavat korkeakoulut. Luonnollisesti myös lainsäätäjällä on vahva rooli. Työelämätuntemuksen nimenomaan painottuen </w:t>
      </w:r>
      <w:r w:rsidRPr="00B96DBB">
        <w:lastRenderedPageBreak/>
        <w:t xml:space="preserve">korkeakouluopintoja edellyttäviin ammatteihin olisi oiva tapa myös kirkastaa lukion hieman hankalasti viime aikoina määriteltävissä ollutta tehtävää. Lukio on ennen kaikkea </w:t>
      </w:r>
      <w:r w:rsidR="00017D6A" w:rsidRPr="00B96DBB">
        <w:t>oppilaitos, josta on tarkoitus jatkaa korkea-asteen opintoihin. Pelkän ylioppilastutkinnon turvin on hyvin vaikea työllistyä. Lukio tarjoaa laajan yleissivistyksen ja valmiudet hakea jatko-opintoihin. Työelämätuntemuksen parantamisen avulla lukiolaisilla olisi paremmat eväät tehdä tulevaa opiskelupaikkaa koskevia valintoja. Suuri vastuu tehtävän onnistumisesta valuukin perusasteelle. Tällä hetkellä lukio-opiskelijoiden väliset tasoerot ovat va</w:t>
      </w:r>
      <w:r w:rsidR="00DE2847" w:rsidRPr="00B96DBB">
        <w:t xml:space="preserve">ltavat. Lukiossa opiskelee </w:t>
      </w:r>
      <w:r w:rsidR="00017D6A" w:rsidRPr="00B96DBB">
        <w:t xml:space="preserve">opiskelijoita, jotka ovat motivoituneita ja tähtäävät jatko-opintoihin sekä opiskelijoita, jotka opiskelevat lukiossa siksi ettei heidän keskiarvonsa </w:t>
      </w:r>
      <w:r w:rsidR="00DE2847" w:rsidRPr="00B96DBB">
        <w:t xml:space="preserve">ole </w:t>
      </w:r>
      <w:r w:rsidR="00017D6A" w:rsidRPr="00B96DBB">
        <w:t>riittänyt amma</w:t>
      </w:r>
      <w:r w:rsidR="00F615BB" w:rsidRPr="00B96DBB">
        <w:t>tilliseen koulutukseen. Monet</w:t>
      </w:r>
      <w:r w:rsidR="00017D6A" w:rsidRPr="00B96DBB">
        <w:t xml:space="preserve"> jälkimmäisen ryhmän edustajista suorittavat lukion jälkeen ammatillisen perustutkinnon</w:t>
      </w:r>
      <w:r w:rsidR="00F615BB" w:rsidRPr="00B96DBB">
        <w:t>.</w:t>
      </w:r>
      <w:r w:rsidR="00017D6A" w:rsidRPr="00B96DBB">
        <w:t xml:space="preserve"> </w:t>
      </w:r>
      <w:r w:rsidR="00F615BB" w:rsidRPr="00B96DBB">
        <w:t xml:space="preserve">Lukion papereilla ei työllisty ja huonoilla papereilla ei korkeakoulupaikkaa irtoa. </w:t>
      </w:r>
      <w:r w:rsidR="00017D6A" w:rsidRPr="00B96DBB">
        <w:t>Tä</w:t>
      </w:r>
      <w:r w:rsidR="00DE2847" w:rsidRPr="00B96DBB">
        <w:t>män ryhmän opiskelijat</w:t>
      </w:r>
      <w:r w:rsidR="00017D6A" w:rsidRPr="00B96DBB">
        <w:t xml:space="preserve"> myös ke</w:t>
      </w:r>
      <w:r w:rsidR="00DE2847" w:rsidRPr="00B96DBB">
        <w:t>skeyttävät</w:t>
      </w:r>
      <w:r w:rsidR="00F615BB" w:rsidRPr="00B96DBB">
        <w:t xml:space="preserve"> lukion</w:t>
      </w:r>
      <w:r w:rsidR="00DE2847" w:rsidRPr="00B96DBB">
        <w:t xml:space="preserve"> herkimmin</w:t>
      </w:r>
      <w:r w:rsidR="00F615BB" w:rsidRPr="00B96DBB">
        <w:t>, jolloin voi</w:t>
      </w:r>
      <w:r w:rsidR="00017D6A" w:rsidRPr="00B96DBB">
        <w:t xml:space="preserve"> käydä niin, että nuori siirtyy työmarkkinoille pelkän peruskoulun päättötodistuksen turvin. Ammatillisissa oppilaitoksissa puolestaan opiskelee paljon opiskelijoita, jotka haluavatkin jatkaa toisen asteen jälkee</w:t>
      </w:r>
      <w:r w:rsidR="00F615BB" w:rsidRPr="00B96DBB">
        <w:t>n korkeakouluopintoihin. Huomatessaan</w:t>
      </w:r>
      <w:r w:rsidR="00017D6A" w:rsidRPr="00B96DBB">
        <w:t xml:space="preserve">, että </w:t>
      </w:r>
      <w:r w:rsidR="00F615BB" w:rsidRPr="00B96DBB">
        <w:t xml:space="preserve">opiskelupaikan saaminen edellyttää useimmiten lukio-opintojen suorittamista, he siirtyvät ammattiin valmistumisen jälkeen aikuislukioiden aine- tai tutkinto-opiskelijoiksi. Olisikin työiän ja opiskelijoiden itsensä kannalta suotavaa, että ohjautuminen lukioihin ja ammatillisiin oppilaitoksiin olisi nykyistä tarkoituksenmukaisempaa. Tätä tavoitetta varmasti myös palvelisi se, että lukion rooli olisi nykyistä selkeämpi. </w:t>
      </w:r>
    </w:p>
    <w:p w:rsidR="00103AF6" w:rsidRDefault="00103AF6" w:rsidP="00530254">
      <w:pPr>
        <w:spacing w:before="482" w:after="0"/>
        <w:outlineLvl w:val="0"/>
        <w:rPr>
          <w:rFonts w:ascii="Cambria" w:eastAsia="Times New Roman" w:hAnsi="Cambria"/>
          <w:b/>
          <w:bCs/>
          <w:color w:val="365F91"/>
          <w:kern w:val="36"/>
          <w:lang w:eastAsia="fi-FI"/>
        </w:rPr>
      </w:pPr>
      <w:bookmarkStart w:id="18" w:name="__RefHeading__138_1852564431"/>
      <w:bookmarkStart w:id="19" w:name="_Toc402222280"/>
      <w:bookmarkEnd w:id="18"/>
      <w:bookmarkEnd w:id="19"/>
    </w:p>
    <w:p w:rsidR="00B96DBB" w:rsidRDefault="00B96DBB" w:rsidP="00B96DBB">
      <w:pPr>
        <w:pStyle w:val="Otsikko1"/>
      </w:pPr>
    </w:p>
    <w:p w:rsidR="00B96DBB" w:rsidRDefault="00B96DBB" w:rsidP="00B96DBB">
      <w:pPr>
        <w:pStyle w:val="Otsikko1"/>
      </w:pPr>
    </w:p>
    <w:p w:rsidR="00B96DBB" w:rsidRDefault="00B96DBB" w:rsidP="00B96DBB">
      <w:pPr>
        <w:pStyle w:val="Otsikko1"/>
      </w:pPr>
    </w:p>
    <w:p w:rsidR="00B96DBB" w:rsidRDefault="00B96DBB" w:rsidP="00B96DBB">
      <w:pPr>
        <w:pStyle w:val="Otsikko1"/>
      </w:pPr>
    </w:p>
    <w:p w:rsidR="00B96DBB" w:rsidRDefault="00B96DBB" w:rsidP="00B96DBB">
      <w:pPr>
        <w:pStyle w:val="Otsikko1"/>
      </w:pPr>
    </w:p>
    <w:p w:rsidR="00530254" w:rsidRPr="00F92E52" w:rsidRDefault="00530254" w:rsidP="00F92E52">
      <w:pPr>
        <w:pStyle w:val="Otsikko1"/>
      </w:pPr>
      <w:bookmarkStart w:id="20" w:name="_Toc413020266"/>
      <w:r w:rsidRPr="00530254">
        <w:lastRenderedPageBreak/>
        <w:t>Liitteet</w:t>
      </w:r>
      <w:bookmarkEnd w:id="20"/>
    </w:p>
    <w:p w:rsidR="00B96DBB" w:rsidRDefault="00B96DBB" w:rsidP="004C1A9A">
      <w:pPr>
        <w:rPr>
          <w:rFonts w:ascii="Yanone Kaffeesatz" w:eastAsia="Times New Roman" w:hAnsi="Yanone Kaffeesatz"/>
          <w:color w:val="80BBA5"/>
          <w:kern w:val="36"/>
          <w:sz w:val="48"/>
          <w:szCs w:val="48"/>
          <w:lang w:eastAsia="fi-FI"/>
        </w:rPr>
      </w:pPr>
      <w:bookmarkStart w:id="21" w:name="__RefHeading__140_1852564431"/>
      <w:bookmarkStart w:id="22" w:name="_Toc402222281"/>
      <w:bookmarkEnd w:id="21"/>
      <w:bookmarkEnd w:id="22"/>
    </w:p>
    <w:p w:rsidR="004C1A9A" w:rsidRPr="002B325A" w:rsidRDefault="004C1A9A" w:rsidP="004C1A9A">
      <w:pPr>
        <w:rPr>
          <w:b/>
          <w:i/>
        </w:rPr>
      </w:pPr>
      <w:r w:rsidRPr="002B325A">
        <w:rPr>
          <w:b/>
          <w:i/>
        </w:rPr>
        <w:t>Liite 1</w:t>
      </w:r>
    </w:p>
    <w:p w:rsidR="004C1A9A" w:rsidRPr="002B325A" w:rsidRDefault="004C1A9A" w:rsidP="004C1A9A">
      <w:pPr>
        <w:rPr>
          <w:b/>
        </w:rPr>
      </w:pPr>
      <w:proofErr w:type="gramStart"/>
      <w:r w:rsidRPr="002B325A">
        <w:rPr>
          <w:b/>
        </w:rPr>
        <w:t>Opiskelijoille lähetetty</w:t>
      </w:r>
      <w:r w:rsidR="00B96DBB" w:rsidRPr="002B325A">
        <w:rPr>
          <w:b/>
        </w:rPr>
        <w:t xml:space="preserve"> </w:t>
      </w:r>
      <w:r w:rsidRPr="002B325A">
        <w:rPr>
          <w:b/>
        </w:rPr>
        <w:t>kysely</w:t>
      </w:r>
      <w:r w:rsidR="002B325A" w:rsidRPr="002B325A">
        <w:rPr>
          <w:b/>
        </w:rPr>
        <w:t>:</w:t>
      </w:r>
      <w:proofErr w:type="gramEnd"/>
    </w:p>
    <w:p w:rsidR="00EA72C7" w:rsidRPr="002B325A" w:rsidRDefault="00EA72C7" w:rsidP="00EA72C7">
      <w:pPr>
        <w:rPr>
          <w:b/>
        </w:rPr>
      </w:pPr>
      <w:r w:rsidRPr="002B325A">
        <w:rPr>
          <w:b/>
        </w:rPr>
        <w:t>Kysely: lukiolaisten urasuunnitteluvalmiudet ja työelämätuntemus</w:t>
      </w:r>
    </w:p>
    <w:p w:rsidR="00EA72C7" w:rsidRPr="002B325A" w:rsidRDefault="00EA72C7" w:rsidP="00EA72C7">
      <w:pPr>
        <w:rPr>
          <w:b/>
        </w:rPr>
      </w:pPr>
      <w:r w:rsidRPr="002B325A">
        <w:rPr>
          <w:b/>
        </w:rPr>
        <w:t>Tämän kyselyn tavoite on kartoittaa lukiolaisten urasuunnitteluvalmiuksia sekä työelämätuntemusta. Kyselyn avulla pyritään löytämään ideoita lukion opinto-ohjauksen kehittämiseen. Vastaaminen kestää muutaman minuutin.</w:t>
      </w:r>
    </w:p>
    <w:p w:rsidR="00EA72C7" w:rsidRPr="008A581C" w:rsidRDefault="002B325A" w:rsidP="00EA72C7">
      <w:r>
        <w:t>*Pakollinen</w:t>
      </w:r>
    </w:p>
    <w:p w:rsidR="002B325A" w:rsidRDefault="002B325A" w:rsidP="00EA72C7"/>
    <w:p w:rsidR="00EA72C7" w:rsidRPr="002B325A" w:rsidRDefault="00EA72C7" w:rsidP="00EA72C7">
      <w:pPr>
        <w:rPr>
          <w:b/>
        </w:rPr>
      </w:pPr>
      <w:r w:rsidRPr="002B325A">
        <w:rPr>
          <w:b/>
        </w:rPr>
        <w:t>Vastaajan oppilaitos? *</w:t>
      </w:r>
    </w:p>
    <w:p w:rsidR="00EA72C7" w:rsidRPr="008A581C" w:rsidRDefault="0059710A" w:rsidP="00EA72C7">
      <w:r w:rsidRPr="008A581C">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20.25pt;height:18pt" o:ole="">
            <v:imagedata r:id="rId8" o:title=""/>
          </v:shape>
          <w:control r:id="rId9" w:name="DefaultOcxName45" w:shapeid="_x0000_i1108"/>
        </w:object>
      </w:r>
      <w:r w:rsidR="00EA72C7" w:rsidRPr="008A581C">
        <w:t xml:space="preserve">Kotkan lyseon lukio </w:t>
      </w:r>
    </w:p>
    <w:p w:rsidR="00EA72C7" w:rsidRPr="008A581C" w:rsidRDefault="0059710A" w:rsidP="00EA72C7">
      <w:r w:rsidRPr="008A581C">
        <w:object w:dxaOrig="225" w:dyaOrig="225">
          <v:shape id="_x0000_i1111" type="#_x0000_t75" style="width:20.25pt;height:18pt" o:ole="">
            <v:imagedata r:id="rId8" o:title=""/>
          </v:shape>
          <w:control r:id="rId10" w:name="DefaultOcxName110" w:shapeid="_x0000_i1111"/>
        </w:object>
      </w:r>
      <w:r w:rsidR="00EA72C7" w:rsidRPr="008A581C">
        <w:t xml:space="preserve">Jyväskylän Lyseo, Harjun toimipiste </w:t>
      </w:r>
    </w:p>
    <w:p w:rsidR="00EA72C7" w:rsidRPr="008A581C" w:rsidRDefault="00EA72C7" w:rsidP="00EA72C7"/>
    <w:p w:rsidR="00EA72C7" w:rsidRPr="002B325A" w:rsidRDefault="00EA72C7" w:rsidP="00EA72C7">
      <w:pPr>
        <w:rPr>
          <w:b/>
        </w:rPr>
      </w:pPr>
      <w:r w:rsidRPr="002B325A">
        <w:rPr>
          <w:b/>
        </w:rPr>
        <w:t>Vastaajan sukupuoli? *</w:t>
      </w:r>
    </w:p>
    <w:p w:rsidR="00EA72C7" w:rsidRPr="008A581C" w:rsidRDefault="0059710A" w:rsidP="00EA72C7">
      <w:r w:rsidRPr="008A581C">
        <w:object w:dxaOrig="225" w:dyaOrig="225">
          <v:shape id="_x0000_i1114" type="#_x0000_t75" style="width:20.25pt;height:18pt" o:ole="">
            <v:imagedata r:id="rId8" o:title=""/>
          </v:shape>
          <w:control r:id="rId11" w:name="DefaultOcxName210" w:shapeid="_x0000_i1114"/>
        </w:object>
      </w:r>
      <w:r w:rsidR="00EA72C7" w:rsidRPr="008A581C">
        <w:t xml:space="preserve">Mies </w:t>
      </w:r>
    </w:p>
    <w:p w:rsidR="00EA72C7" w:rsidRPr="008A581C" w:rsidRDefault="0059710A" w:rsidP="00EA72C7">
      <w:r w:rsidRPr="008A581C">
        <w:object w:dxaOrig="225" w:dyaOrig="225">
          <v:shape id="_x0000_i1117" type="#_x0000_t75" style="width:20.25pt;height:18pt" o:ole="">
            <v:imagedata r:id="rId8" o:title=""/>
          </v:shape>
          <w:control r:id="rId12" w:name="DefaultOcxName310" w:shapeid="_x0000_i1117"/>
        </w:object>
      </w:r>
      <w:r w:rsidR="00EA72C7" w:rsidRPr="008A581C">
        <w:t xml:space="preserve">Nainen </w:t>
      </w:r>
    </w:p>
    <w:p w:rsidR="00EA72C7" w:rsidRPr="008A581C" w:rsidRDefault="00EA72C7" w:rsidP="00EA72C7"/>
    <w:p w:rsidR="002B325A" w:rsidRDefault="002B325A" w:rsidP="00EA72C7">
      <w:pPr>
        <w:rPr>
          <w:b/>
        </w:rPr>
      </w:pPr>
    </w:p>
    <w:p w:rsidR="002B325A" w:rsidRDefault="002B325A">
      <w:pPr>
        <w:rPr>
          <w:b/>
        </w:rPr>
      </w:pPr>
      <w:r>
        <w:rPr>
          <w:b/>
        </w:rPr>
        <w:br w:type="page"/>
      </w:r>
    </w:p>
    <w:p w:rsidR="002B325A" w:rsidRDefault="002B325A" w:rsidP="00EA72C7">
      <w:pPr>
        <w:rPr>
          <w:b/>
        </w:rPr>
      </w:pPr>
    </w:p>
    <w:p w:rsidR="00EA72C7" w:rsidRPr="002B325A" w:rsidRDefault="00EA72C7" w:rsidP="00EA72C7">
      <w:pPr>
        <w:rPr>
          <w:b/>
        </w:rPr>
      </w:pPr>
      <w:r w:rsidRPr="002B325A">
        <w:rPr>
          <w:b/>
        </w:rPr>
        <w:t>Vastaajan ikä? *</w:t>
      </w:r>
    </w:p>
    <w:p w:rsidR="00EA72C7" w:rsidRPr="008A581C" w:rsidRDefault="0059710A" w:rsidP="00EA72C7">
      <w:r w:rsidRPr="008A581C">
        <w:object w:dxaOrig="225" w:dyaOrig="225">
          <v:shape id="_x0000_i1120" type="#_x0000_t75" style="width:20.25pt;height:18pt" o:ole="">
            <v:imagedata r:id="rId8" o:title=""/>
          </v:shape>
          <w:control r:id="rId13" w:name="DefaultOcxName44" w:shapeid="_x0000_i1120"/>
        </w:object>
      </w:r>
      <w:r w:rsidR="00EA72C7" w:rsidRPr="008A581C">
        <w:t xml:space="preserve">17 </w:t>
      </w:r>
    </w:p>
    <w:p w:rsidR="00EA72C7" w:rsidRPr="008A581C" w:rsidRDefault="0059710A" w:rsidP="00EA72C7">
      <w:r w:rsidRPr="008A581C">
        <w:object w:dxaOrig="225" w:dyaOrig="225">
          <v:shape id="_x0000_i1123" type="#_x0000_t75" style="width:20.25pt;height:18pt" o:ole="">
            <v:imagedata r:id="rId8" o:title=""/>
          </v:shape>
          <w:control r:id="rId14" w:name="DefaultOcxName51" w:shapeid="_x0000_i1123"/>
        </w:object>
      </w:r>
      <w:r w:rsidR="00EA72C7" w:rsidRPr="008A581C">
        <w:t xml:space="preserve">18 </w:t>
      </w:r>
    </w:p>
    <w:p w:rsidR="00EA72C7" w:rsidRPr="008A581C" w:rsidRDefault="0059710A" w:rsidP="00EA72C7">
      <w:r w:rsidRPr="008A581C">
        <w:object w:dxaOrig="225" w:dyaOrig="225">
          <v:shape id="_x0000_i1126" type="#_x0000_t75" style="width:20.25pt;height:18pt" o:ole="">
            <v:imagedata r:id="rId8" o:title=""/>
          </v:shape>
          <w:control r:id="rId15" w:name="DefaultOcxName61" w:shapeid="_x0000_i1126"/>
        </w:object>
      </w:r>
      <w:r w:rsidR="00EA72C7" w:rsidRPr="008A581C">
        <w:t xml:space="preserve">19 </w:t>
      </w:r>
    </w:p>
    <w:p w:rsidR="00EA72C7" w:rsidRPr="008A581C" w:rsidRDefault="00EA72C7" w:rsidP="00EA72C7"/>
    <w:p w:rsidR="00EA72C7" w:rsidRPr="002B325A" w:rsidRDefault="00EA72C7" w:rsidP="00EA72C7">
      <w:pPr>
        <w:rPr>
          <w:b/>
        </w:rPr>
      </w:pPr>
      <w:r w:rsidRPr="002B325A">
        <w:rPr>
          <w:b/>
        </w:rPr>
        <w:t>Haluatko jatkaa opintojasi lukion jälkeen? *</w:t>
      </w:r>
    </w:p>
    <w:p w:rsidR="00EA72C7" w:rsidRPr="008A581C" w:rsidRDefault="0059710A" w:rsidP="00EA72C7">
      <w:r w:rsidRPr="008A581C">
        <w:object w:dxaOrig="225" w:dyaOrig="225">
          <v:shape id="_x0000_i1129" type="#_x0000_t75" style="width:20.25pt;height:18pt" o:ole="">
            <v:imagedata r:id="rId8" o:title=""/>
          </v:shape>
          <w:control r:id="rId16" w:name="DefaultOcxName71" w:shapeid="_x0000_i1129"/>
        </w:object>
      </w:r>
      <w:r w:rsidR="00EA72C7" w:rsidRPr="008A581C">
        <w:t xml:space="preserve">Kyllä </w:t>
      </w:r>
    </w:p>
    <w:p w:rsidR="00EA72C7" w:rsidRPr="008A581C" w:rsidRDefault="0059710A" w:rsidP="00EA72C7">
      <w:r w:rsidRPr="008A581C">
        <w:object w:dxaOrig="225" w:dyaOrig="225">
          <v:shape id="_x0000_i1132" type="#_x0000_t75" style="width:20.25pt;height:18pt" o:ole="">
            <v:imagedata r:id="rId8" o:title=""/>
          </v:shape>
          <w:control r:id="rId17" w:name="DefaultOcxName81" w:shapeid="_x0000_i1132"/>
        </w:object>
      </w:r>
      <w:r w:rsidR="00EA72C7" w:rsidRPr="008A581C">
        <w:t xml:space="preserve">Ei </w:t>
      </w:r>
    </w:p>
    <w:p w:rsidR="002B325A" w:rsidRPr="002B325A" w:rsidRDefault="002B325A" w:rsidP="00EA72C7">
      <w:pPr>
        <w:rPr>
          <w:b/>
        </w:rPr>
      </w:pPr>
    </w:p>
    <w:p w:rsidR="00EA72C7" w:rsidRPr="002B325A" w:rsidRDefault="00EA72C7" w:rsidP="00EA72C7">
      <w:pPr>
        <w:rPr>
          <w:b/>
        </w:rPr>
      </w:pPr>
      <w:r w:rsidRPr="002B325A">
        <w:rPr>
          <w:b/>
        </w:rPr>
        <w:t>Missä haluat jatkaa opintojasi? *</w:t>
      </w:r>
    </w:p>
    <w:p w:rsidR="00EA72C7" w:rsidRPr="008A581C" w:rsidRDefault="0059710A" w:rsidP="00EA72C7">
      <w:r w:rsidRPr="008A581C">
        <w:object w:dxaOrig="225" w:dyaOrig="225">
          <v:shape id="_x0000_i1135" type="#_x0000_t75" style="width:20.25pt;height:18pt" o:ole="">
            <v:imagedata r:id="rId8" o:title=""/>
          </v:shape>
          <w:control r:id="rId18" w:name="DefaultOcxName91" w:shapeid="_x0000_i1135"/>
        </w:object>
      </w:r>
      <w:r w:rsidR="00EA72C7" w:rsidRPr="008A581C">
        <w:t xml:space="preserve">Yliopisto </w:t>
      </w:r>
    </w:p>
    <w:p w:rsidR="00EA72C7" w:rsidRPr="008A581C" w:rsidRDefault="0059710A" w:rsidP="00EA72C7">
      <w:r w:rsidRPr="008A581C">
        <w:object w:dxaOrig="225" w:dyaOrig="225">
          <v:shape id="_x0000_i1138" type="#_x0000_t75" style="width:20.25pt;height:18pt" o:ole="">
            <v:imagedata r:id="rId8" o:title=""/>
          </v:shape>
          <w:control r:id="rId19" w:name="DefaultOcxName101" w:shapeid="_x0000_i1138"/>
        </w:object>
      </w:r>
      <w:r w:rsidR="00EA72C7" w:rsidRPr="008A581C">
        <w:t xml:space="preserve">Ammattikorkeakoulu </w:t>
      </w:r>
    </w:p>
    <w:p w:rsidR="00EA72C7" w:rsidRPr="008A581C" w:rsidRDefault="0059710A" w:rsidP="00EA72C7">
      <w:r w:rsidRPr="008A581C">
        <w:object w:dxaOrig="225" w:dyaOrig="225">
          <v:shape id="_x0000_i1141" type="#_x0000_t75" style="width:20.25pt;height:18pt" o:ole="">
            <v:imagedata r:id="rId8" o:title=""/>
          </v:shape>
          <w:control r:id="rId20" w:name="DefaultOcxName111" w:shapeid="_x0000_i1141"/>
        </w:object>
      </w:r>
      <w:r w:rsidR="00EA72C7" w:rsidRPr="008A581C">
        <w:t xml:space="preserve">Ammatillinen toinen aste </w:t>
      </w:r>
    </w:p>
    <w:p w:rsidR="00EA72C7" w:rsidRPr="008A581C" w:rsidRDefault="0059710A" w:rsidP="00EA72C7">
      <w:r w:rsidRPr="008A581C">
        <w:object w:dxaOrig="225" w:dyaOrig="225">
          <v:shape id="_x0000_i1144" type="#_x0000_t75" style="width:20.25pt;height:18pt" o:ole="">
            <v:imagedata r:id="rId8" o:title=""/>
          </v:shape>
          <w:control r:id="rId21" w:name="DefaultOcxName121" w:shapeid="_x0000_i1144"/>
        </w:object>
      </w:r>
      <w:r w:rsidR="00EA72C7" w:rsidRPr="008A581C">
        <w:t xml:space="preserve">En tiedä </w:t>
      </w:r>
    </w:p>
    <w:p w:rsidR="002B325A" w:rsidRDefault="002B325A" w:rsidP="00EA72C7"/>
    <w:p w:rsidR="00EA72C7" w:rsidRPr="002B325A" w:rsidRDefault="00EA72C7" w:rsidP="00EA72C7">
      <w:pPr>
        <w:rPr>
          <w:b/>
        </w:rPr>
      </w:pPr>
      <w:r w:rsidRPr="002B325A">
        <w:rPr>
          <w:b/>
        </w:rPr>
        <w:t xml:space="preserve">Mitä haluaisit opiskella (pääaine, ala)? </w:t>
      </w:r>
    </w:p>
    <w:p w:rsidR="00EA72C7" w:rsidRPr="008A581C" w:rsidRDefault="0059710A" w:rsidP="00EA72C7">
      <w:r w:rsidRPr="008A581C">
        <w:object w:dxaOrig="225" w:dyaOrig="225">
          <v:shape id="_x0000_i1148" type="#_x0000_t75" style="width:60.75pt;height:18pt" o:ole="">
            <v:imagedata r:id="rId22" o:title=""/>
          </v:shape>
          <w:control r:id="rId23" w:name="DefaultOcxName131" w:shapeid="_x0000_i1148"/>
        </w:object>
      </w:r>
    </w:p>
    <w:p w:rsidR="002B325A" w:rsidRDefault="002B325A" w:rsidP="00EA72C7"/>
    <w:p w:rsidR="002B325A" w:rsidRDefault="002B325A">
      <w:pPr>
        <w:rPr>
          <w:b/>
        </w:rPr>
      </w:pPr>
      <w:r>
        <w:rPr>
          <w:b/>
        </w:rPr>
        <w:br w:type="page"/>
      </w:r>
    </w:p>
    <w:p w:rsidR="002B325A" w:rsidRDefault="002B325A" w:rsidP="00EA72C7">
      <w:pPr>
        <w:rPr>
          <w:b/>
        </w:rPr>
      </w:pPr>
    </w:p>
    <w:p w:rsidR="00EA72C7" w:rsidRPr="002B325A" w:rsidRDefault="00EA72C7" w:rsidP="00EA72C7">
      <w:pPr>
        <w:rPr>
          <w:b/>
        </w:rPr>
      </w:pPr>
      <w:r w:rsidRPr="002B325A">
        <w:rPr>
          <w:b/>
        </w:rPr>
        <w:t>Haluatko pitää lukion jälkeen välivuoden *</w:t>
      </w:r>
    </w:p>
    <w:p w:rsidR="00EA72C7" w:rsidRPr="008A581C" w:rsidRDefault="0059710A" w:rsidP="00EA72C7">
      <w:r w:rsidRPr="008A581C">
        <w:object w:dxaOrig="225" w:dyaOrig="225">
          <v:shape id="_x0000_i1151" type="#_x0000_t75" style="width:20.25pt;height:18pt" o:ole="">
            <v:imagedata r:id="rId8" o:title=""/>
          </v:shape>
          <w:control r:id="rId24" w:name="DefaultOcxName141" w:shapeid="_x0000_i1151"/>
        </w:object>
      </w:r>
      <w:r w:rsidR="00EA72C7" w:rsidRPr="008A581C">
        <w:t xml:space="preserve">Kyllä </w:t>
      </w:r>
    </w:p>
    <w:p w:rsidR="00EA72C7" w:rsidRPr="008A581C" w:rsidRDefault="0059710A" w:rsidP="00EA72C7">
      <w:r w:rsidRPr="008A581C">
        <w:object w:dxaOrig="225" w:dyaOrig="225">
          <v:shape id="_x0000_i1154" type="#_x0000_t75" style="width:20.25pt;height:18pt" o:ole="">
            <v:imagedata r:id="rId8" o:title=""/>
          </v:shape>
          <w:control r:id="rId25" w:name="DefaultOcxName151" w:shapeid="_x0000_i1154"/>
        </w:object>
      </w:r>
      <w:r w:rsidR="00EA72C7" w:rsidRPr="008A581C">
        <w:t xml:space="preserve">Ei </w:t>
      </w:r>
    </w:p>
    <w:p w:rsidR="002B325A" w:rsidRDefault="002B325A" w:rsidP="00EA72C7"/>
    <w:p w:rsidR="00EA72C7" w:rsidRPr="002B325A" w:rsidRDefault="00EA72C7" w:rsidP="00EA72C7">
      <w:pPr>
        <w:rPr>
          <w:b/>
        </w:rPr>
      </w:pPr>
      <w:r w:rsidRPr="002B325A">
        <w:rPr>
          <w:b/>
        </w:rPr>
        <w:t>Onko sinulla mielestäsi hyvät valmiudet tehdä jatko-opintoihin ja työuraan liittyviä valintoja? *</w:t>
      </w:r>
    </w:p>
    <w:p w:rsidR="00EA72C7" w:rsidRPr="008A581C" w:rsidRDefault="0059710A" w:rsidP="00EA72C7">
      <w:r w:rsidRPr="008A581C">
        <w:object w:dxaOrig="225" w:dyaOrig="225">
          <v:shape id="_x0000_i1157" type="#_x0000_t75" style="width:20.25pt;height:18pt" o:ole="">
            <v:imagedata r:id="rId8" o:title=""/>
          </v:shape>
          <w:control r:id="rId26" w:name="DefaultOcxName161" w:shapeid="_x0000_i1157"/>
        </w:object>
      </w:r>
      <w:r w:rsidR="00EA72C7" w:rsidRPr="008A581C">
        <w:t xml:space="preserve">Kyllä </w:t>
      </w:r>
    </w:p>
    <w:p w:rsidR="00EA72C7" w:rsidRPr="008A581C" w:rsidRDefault="0059710A" w:rsidP="00EA72C7">
      <w:r w:rsidRPr="008A581C">
        <w:object w:dxaOrig="225" w:dyaOrig="225">
          <v:shape id="_x0000_i1160" type="#_x0000_t75" style="width:20.25pt;height:18pt" o:ole="">
            <v:imagedata r:id="rId8" o:title=""/>
          </v:shape>
          <w:control r:id="rId27" w:name="DefaultOcxName171" w:shapeid="_x0000_i1160"/>
        </w:object>
      </w:r>
      <w:r w:rsidR="00EA72C7" w:rsidRPr="008A581C">
        <w:t xml:space="preserve">En osaa sanoa </w:t>
      </w:r>
    </w:p>
    <w:p w:rsidR="00EA72C7" w:rsidRPr="008A581C" w:rsidRDefault="0059710A" w:rsidP="00EA72C7">
      <w:r w:rsidRPr="008A581C">
        <w:object w:dxaOrig="225" w:dyaOrig="225">
          <v:shape id="_x0000_i1163" type="#_x0000_t75" style="width:20.25pt;height:18pt" o:ole="">
            <v:imagedata r:id="rId8" o:title=""/>
          </v:shape>
          <w:control r:id="rId28" w:name="DefaultOcxName181" w:shapeid="_x0000_i1163"/>
        </w:object>
      </w:r>
      <w:r w:rsidR="00EA72C7" w:rsidRPr="008A581C">
        <w:t xml:space="preserve">Ei </w:t>
      </w:r>
    </w:p>
    <w:p w:rsidR="002B325A" w:rsidRDefault="002B325A" w:rsidP="00EA72C7"/>
    <w:p w:rsidR="00EA72C7" w:rsidRPr="002B325A" w:rsidRDefault="00EA72C7" w:rsidP="00EA72C7">
      <w:pPr>
        <w:rPr>
          <w:b/>
        </w:rPr>
      </w:pPr>
      <w:r w:rsidRPr="002B325A">
        <w:rPr>
          <w:b/>
        </w:rPr>
        <w:t>Pitäisikö lukiossa olla enemmän uravalintaan keskittyvää opinto-ohjausta? *</w:t>
      </w:r>
    </w:p>
    <w:p w:rsidR="00EA72C7" w:rsidRPr="008A581C" w:rsidRDefault="0059710A" w:rsidP="00EA72C7">
      <w:r w:rsidRPr="008A581C">
        <w:object w:dxaOrig="225" w:dyaOrig="225">
          <v:shape id="_x0000_i1166" type="#_x0000_t75" style="width:20.25pt;height:18pt" o:ole="">
            <v:imagedata r:id="rId8" o:title=""/>
          </v:shape>
          <w:control r:id="rId29" w:name="DefaultOcxName191" w:shapeid="_x0000_i1166"/>
        </w:object>
      </w:r>
      <w:r w:rsidR="00EA72C7" w:rsidRPr="008A581C">
        <w:t xml:space="preserve">Kyllä </w:t>
      </w:r>
    </w:p>
    <w:p w:rsidR="00EA72C7" w:rsidRPr="008A581C" w:rsidRDefault="0059710A" w:rsidP="00EA72C7">
      <w:r w:rsidRPr="008A581C">
        <w:object w:dxaOrig="225" w:dyaOrig="225">
          <v:shape id="_x0000_i1169" type="#_x0000_t75" style="width:20.25pt;height:18pt" o:ole="">
            <v:imagedata r:id="rId8" o:title=""/>
          </v:shape>
          <w:control r:id="rId30" w:name="DefaultOcxName201" w:shapeid="_x0000_i1169"/>
        </w:object>
      </w:r>
      <w:r w:rsidR="00EA72C7" w:rsidRPr="008A581C">
        <w:t xml:space="preserve">En osaa sanoa </w:t>
      </w:r>
    </w:p>
    <w:p w:rsidR="00EA72C7" w:rsidRPr="008A581C" w:rsidRDefault="0059710A" w:rsidP="00EA72C7">
      <w:r w:rsidRPr="008A581C">
        <w:object w:dxaOrig="225" w:dyaOrig="225">
          <v:shape id="_x0000_i1172" type="#_x0000_t75" style="width:20.25pt;height:18pt" o:ole="">
            <v:imagedata r:id="rId8" o:title=""/>
          </v:shape>
          <w:control r:id="rId31" w:name="DefaultOcxName211" w:shapeid="_x0000_i1172"/>
        </w:object>
      </w:r>
      <w:r w:rsidR="00EA72C7" w:rsidRPr="008A581C">
        <w:t xml:space="preserve">Ei </w:t>
      </w:r>
    </w:p>
    <w:p w:rsidR="002B325A" w:rsidRDefault="002B325A" w:rsidP="00EA72C7"/>
    <w:p w:rsidR="00EA72C7" w:rsidRPr="002B325A" w:rsidRDefault="00EA72C7" w:rsidP="00EA72C7">
      <w:pPr>
        <w:rPr>
          <w:b/>
        </w:rPr>
      </w:pPr>
      <w:r w:rsidRPr="002B325A">
        <w:rPr>
          <w:b/>
        </w:rPr>
        <w:t>Miten arvioit tuntevasi suomalaista työelämää? *</w:t>
      </w:r>
    </w:p>
    <w:p w:rsidR="00EA72C7" w:rsidRPr="008A581C" w:rsidRDefault="0059710A" w:rsidP="00EA72C7">
      <w:r w:rsidRPr="008A581C">
        <w:object w:dxaOrig="225" w:dyaOrig="225">
          <v:shape id="_x0000_i1175" type="#_x0000_t75" style="width:20.25pt;height:18pt" o:ole="">
            <v:imagedata r:id="rId8" o:title=""/>
          </v:shape>
          <w:control r:id="rId32" w:name="DefaultOcxName221" w:shapeid="_x0000_i1175"/>
        </w:object>
      </w:r>
      <w:r w:rsidR="00EA72C7" w:rsidRPr="008A581C">
        <w:t xml:space="preserve">Heikosti </w:t>
      </w:r>
    </w:p>
    <w:p w:rsidR="00EA72C7" w:rsidRPr="008A581C" w:rsidRDefault="0059710A" w:rsidP="00EA72C7">
      <w:r w:rsidRPr="008A581C">
        <w:object w:dxaOrig="225" w:dyaOrig="225">
          <v:shape id="_x0000_i1178" type="#_x0000_t75" style="width:20.25pt;height:18pt" o:ole="">
            <v:imagedata r:id="rId8" o:title=""/>
          </v:shape>
          <w:control r:id="rId33" w:name="DefaultOcxName231" w:shapeid="_x0000_i1178"/>
        </w:object>
      </w:r>
      <w:r w:rsidR="00EA72C7" w:rsidRPr="008A581C">
        <w:t xml:space="preserve">Melko heikosti </w:t>
      </w:r>
    </w:p>
    <w:p w:rsidR="00EA72C7" w:rsidRPr="008A581C" w:rsidRDefault="0059710A" w:rsidP="00EA72C7">
      <w:r w:rsidRPr="008A581C">
        <w:object w:dxaOrig="225" w:dyaOrig="225">
          <v:shape id="_x0000_i1181" type="#_x0000_t75" style="width:20.25pt;height:18pt" o:ole="">
            <v:imagedata r:id="rId8" o:title=""/>
          </v:shape>
          <w:control r:id="rId34" w:name="DefaultOcxName241" w:shapeid="_x0000_i1181"/>
        </w:object>
      </w:r>
      <w:r w:rsidR="00EA72C7" w:rsidRPr="008A581C">
        <w:t xml:space="preserve">Melko hyvin </w:t>
      </w:r>
    </w:p>
    <w:p w:rsidR="002B325A" w:rsidRDefault="0059710A" w:rsidP="00EA72C7">
      <w:r w:rsidRPr="008A581C">
        <w:object w:dxaOrig="225" w:dyaOrig="225">
          <v:shape id="_x0000_i1184" type="#_x0000_t75" style="width:20.25pt;height:18pt" o:ole="">
            <v:imagedata r:id="rId8" o:title=""/>
          </v:shape>
          <w:control r:id="rId35" w:name="DefaultOcxName251" w:shapeid="_x0000_i1184"/>
        </w:object>
      </w:r>
      <w:r w:rsidR="00EA72C7" w:rsidRPr="008A581C">
        <w:t xml:space="preserve">Hyvin </w:t>
      </w:r>
    </w:p>
    <w:p w:rsidR="00EA72C7" w:rsidRPr="008A581C" w:rsidRDefault="00EA72C7" w:rsidP="00EA72C7"/>
    <w:p w:rsidR="00EA72C7" w:rsidRPr="002B325A" w:rsidRDefault="00EA72C7" w:rsidP="00EA72C7">
      <w:pPr>
        <w:rPr>
          <w:b/>
        </w:rPr>
      </w:pPr>
      <w:r w:rsidRPr="002B325A">
        <w:rPr>
          <w:b/>
        </w:rPr>
        <w:t>Pitäisikö lukiossa olla työelämään tutustumisjaksoja, joiden aikana opiskelijat tutustuisivat korkeakoulututkinnon vaativiin työtehtäviin? *</w:t>
      </w:r>
    </w:p>
    <w:p w:rsidR="00EA72C7" w:rsidRPr="008A581C" w:rsidRDefault="0059710A" w:rsidP="00EA72C7">
      <w:r w:rsidRPr="008A581C">
        <w:object w:dxaOrig="225" w:dyaOrig="225">
          <v:shape id="_x0000_i1187" type="#_x0000_t75" style="width:20.25pt;height:18pt" o:ole="">
            <v:imagedata r:id="rId8" o:title=""/>
          </v:shape>
          <w:control r:id="rId36" w:name="DefaultOcxName261" w:shapeid="_x0000_i1187"/>
        </w:object>
      </w:r>
      <w:r w:rsidR="00EA72C7" w:rsidRPr="008A581C">
        <w:t xml:space="preserve">Kyllä </w:t>
      </w:r>
    </w:p>
    <w:p w:rsidR="00EA72C7" w:rsidRPr="008A581C" w:rsidRDefault="0059710A" w:rsidP="00EA72C7">
      <w:r w:rsidRPr="008A581C">
        <w:object w:dxaOrig="225" w:dyaOrig="225">
          <v:shape id="_x0000_i1190" type="#_x0000_t75" style="width:20.25pt;height:18pt" o:ole="">
            <v:imagedata r:id="rId8" o:title=""/>
          </v:shape>
          <w:control r:id="rId37" w:name="DefaultOcxName271" w:shapeid="_x0000_i1190"/>
        </w:object>
      </w:r>
      <w:r w:rsidR="00EA72C7" w:rsidRPr="008A581C">
        <w:t xml:space="preserve">En osaa sanoa </w:t>
      </w:r>
    </w:p>
    <w:p w:rsidR="00EA72C7" w:rsidRPr="008A581C" w:rsidRDefault="0059710A" w:rsidP="00EA72C7">
      <w:r w:rsidRPr="008A581C">
        <w:object w:dxaOrig="225" w:dyaOrig="225">
          <v:shape id="_x0000_i1193" type="#_x0000_t75" style="width:20.25pt;height:18pt" o:ole="">
            <v:imagedata r:id="rId8" o:title=""/>
          </v:shape>
          <w:control r:id="rId38" w:name="DefaultOcxName281" w:shapeid="_x0000_i1193"/>
        </w:object>
      </w:r>
      <w:r w:rsidR="00EA72C7" w:rsidRPr="008A581C">
        <w:t xml:space="preserve">Ei </w:t>
      </w:r>
    </w:p>
    <w:p w:rsidR="002B325A" w:rsidRDefault="002B325A" w:rsidP="00EA72C7"/>
    <w:p w:rsidR="00EA72C7" w:rsidRPr="002B325A" w:rsidRDefault="00EA72C7" w:rsidP="00EA72C7">
      <w:pPr>
        <w:rPr>
          <w:b/>
        </w:rPr>
      </w:pPr>
      <w:r w:rsidRPr="002B325A">
        <w:rPr>
          <w:b/>
        </w:rPr>
        <w:t xml:space="preserve">Jos vastasit edelliseen kysymykseen kyllä, kuinka pitkä jakso olisi mielestäsi riittävä? </w:t>
      </w:r>
    </w:p>
    <w:p w:rsidR="00EA72C7" w:rsidRPr="008A581C" w:rsidRDefault="0059710A" w:rsidP="00EA72C7">
      <w:r w:rsidRPr="008A581C">
        <w:object w:dxaOrig="225" w:dyaOrig="225">
          <v:shape id="_x0000_i1197" type="#_x0000_t75" style="width:60.75pt;height:18pt" o:ole="">
            <v:imagedata r:id="rId22" o:title=""/>
          </v:shape>
          <w:control r:id="rId39" w:name="DefaultOcxName291" w:shapeid="_x0000_i1197"/>
        </w:object>
      </w:r>
    </w:p>
    <w:p w:rsidR="002B325A" w:rsidRDefault="002B325A" w:rsidP="00EA72C7"/>
    <w:p w:rsidR="00EA72C7" w:rsidRPr="002B325A" w:rsidRDefault="00EA72C7" w:rsidP="00EA72C7">
      <w:pPr>
        <w:rPr>
          <w:b/>
        </w:rPr>
      </w:pPr>
      <w:r w:rsidRPr="002B325A">
        <w:rPr>
          <w:b/>
        </w:rPr>
        <w:t>Haluaisitko tutustua lukion aikana aloihin, joille kouluttautumista harkitset? *</w:t>
      </w:r>
    </w:p>
    <w:p w:rsidR="00EA72C7" w:rsidRPr="008A581C" w:rsidRDefault="0059710A" w:rsidP="00EA72C7">
      <w:r w:rsidRPr="008A581C">
        <w:object w:dxaOrig="225" w:dyaOrig="225">
          <v:shape id="_x0000_i1200" type="#_x0000_t75" style="width:20.25pt;height:18pt" o:ole="">
            <v:imagedata r:id="rId8" o:title=""/>
          </v:shape>
          <w:control r:id="rId40" w:name="DefaultOcxName301" w:shapeid="_x0000_i1200"/>
        </w:object>
      </w:r>
      <w:r w:rsidR="00EA72C7" w:rsidRPr="008A581C">
        <w:t xml:space="preserve">Kyllä </w:t>
      </w:r>
    </w:p>
    <w:p w:rsidR="00EA72C7" w:rsidRPr="008A581C" w:rsidRDefault="0059710A" w:rsidP="00EA72C7">
      <w:r w:rsidRPr="008A581C">
        <w:object w:dxaOrig="225" w:dyaOrig="225">
          <v:shape id="_x0000_i1203" type="#_x0000_t75" style="width:20.25pt;height:18pt" o:ole="">
            <v:imagedata r:id="rId8" o:title=""/>
          </v:shape>
          <w:control r:id="rId41" w:name="DefaultOcxName311" w:shapeid="_x0000_i1203"/>
        </w:object>
      </w:r>
      <w:r w:rsidR="00EA72C7" w:rsidRPr="008A581C">
        <w:t xml:space="preserve">En osaa sanoa </w:t>
      </w:r>
    </w:p>
    <w:p w:rsidR="00EA72C7" w:rsidRPr="008A581C" w:rsidRDefault="0059710A" w:rsidP="00EA72C7">
      <w:r w:rsidRPr="008A581C">
        <w:object w:dxaOrig="225" w:dyaOrig="225">
          <v:shape id="_x0000_i1206" type="#_x0000_t75" style="width:20.25pt;height:18pt" o:ole="">
            <v:imagedata r:id="rId8" o:title=""/>
          </v:shape>
          <w:control r:id="rId42" w:name="DefaultOcxName321" w:shapeid="_x0000_i1206"/>
        </w:object>
      </w:r>
      <w:r w:rsidR="00EA72C7" w:rsidRPr="008A581C">
        <w:t xml:space="preserve">Ei </w:t>
      </w:r>
    </w:p>
    <w:p w:rsidR="002B325A" w:rsidRDefault="002B325A" w:rsidP="00EA72C7"/>
    <w:p w:rsidR="00EA72C7" w:rsidRPr="002B325A" w:rsidRDefault="00EA72C7" w:rsidP="00EA72C7">
      <w:pPr>
        <w:rPr>
          <w:b/>
        </w:rPr>
      </w:pPr>
      <w:r w:rsidRPr="002B325A">
        <w:rPr>
          <w:b/>
        </w:rPr>
        <w:t xml:space="preserve">Jos vastasit edelliseen kysymykseen kyllä, missä haluaisit tutustua alaan? </w:t>
      </w:r>
    </w:p>
    <w:p w:rsidR="00EA72C7" w:rsidRPr="008A581C" w:rsidRDefault="0059710A" w:rsidP="00EA72C7">
      <w:r w:rsidRPr="008A581C">
        <w:object w:dxaOrig="225" w:dyaOrig="225">
          <v:shape id="_x0000_i1209" type="#_x0000_t75" style="width:20.25pt;height:18pt" o:ole="">
            <v:imagedata r:id="rId8" o:title=""/>
          </v:shape>
          <w:control r:id="rId43" w:name="DefaultOcxName331" w:shapeid="_x0000_i1209"/>
        </w:object>
      </w:r>
      <w:r w:rsidR="00EA72C7" w:rsidRPr="008A581C">
        <w:t xml:space="preserve">Oppilaitoksessa (yliopisto, ammattikorkeakoulu, vaihtojakso ammatillisessa oppilaitoksessa) </w:t>
      </w:r>
    </w:p>
    <w:p w:rsidR="00EA72C7" w:rsidRPr="008A581C" w:rsidRDefault="0059710A" w:rsidP="00EA72C7">
      <w:r w:rsidRPr="008A581C">
        <w:object w:dxaOrig="225" w:dyaOrig="225">
          <v:shape id="_x0000_i1212" type="#_x0000_t75" style="width:20.25pt;height:18pt" o:ole="">
            <v:imagedata r:id="rId8" o:title=""/>
          </v:shape>
          <w:control r:id="rId44" w:name="DefaultOcxName341" w:shapeid="_x0000_i1212"/>
        </w:object>
      </w:r>
      <w:r w:rsidR="00EA72C7" w:rsidRPr="008A581C">
        <w:t xml:space="preserve">Työelämässä </w:t>
      </w:r>
    </w:p>
    <w:p w:rsidR="002B325A" w:rsidRDefault="002B325A" w:rsidP="00EA72C7"/>
    <w:p w:rsidR="002B325A" w:rsidRDefault="002B325A">
      <w:r>
        <w:br w:type="page"/>
      </w:r>
    </w:p>
    <w:p w:rsidR="00EA72C7" w:rsidRPr="002B325A" w:rsidRDefault="00EA72C7" w:rsidP="00EA72C7">
      <w:pPr>
        <w:rPr>
          <w:b/>
        </w:rPr>
      </w:pPr>
      <w:r w:rsidRPr="002B325A">
        <w:rPr>
          <w:b/>
        </w:rPr>
        <w:lastRenderedPageBreak/>
        <w:t>Arvioi väitettä: "Lukion tärkein tehtävä on antaa opiskelijoille valmiudet hakeutua korkea-asteen opintoihin". *</w:t>
      </w:r>
    </w:p>
    <w:p w:rsidR="00EA72C7" w:rsidRPr="008A581C" w:rsidRDefault="0059710A" w:rsidP="00EA72C7">
      <w:r w:rsidRPr="008A581C">
        <w:object w:dxaOrig="225" w:dyaOrig="225">
          <v:shape id="_x0000_i1215" type="#_x0000_t75" style="width:20.25pt;height:18pt" o:ole="">
            <v:imagedata r:id="rId8" o:title=""/>
          </v:shape>
          <w:control r:id="rId45" w:name="DefaultOcxName351" w:shapeid="_x0000_i1215"/>
        </w:object>
      </w:r>
      <w:r w:rsidR="00EA72C7" w:rsidRPr="008A581C">
        <w:t xml:space="preserve">Olen täysin samaa mieltä </w:t>
      </w:r>
    </w:p>
    <w:p w:rsidR="00EA72C7" w:rsidRPr="008A581C" w:rsidRDefault="0059710A" w:rsidP="00EA72C7">
      <w:r w:rsidRPr="008A581C">
        <w:object w:dxaOrig="225" w:dyaOrig="225">
          <v:shape id="_x0000_i1218" type="#_x0000_t75" style="width:20.25pt;height:18pt" o:ole="">
            <v:imagedata r:id="rId8" o:title=""/>
          </v:shape>
          <w:control r:id="rId46" w:name="DefaultOcxName361" w:shapeid="_x0000_i1218"/>
        </w:object>
      </w:r>
      <w:r w:rsidR="00EA72C7" w:rsidRPr="008A581C">
        <w:t xml:space="preserve">Olen osittain samaa mieltä </w:t>
      </w:r>
    </w:p>
    <w:p w:rsidR="00EA72C7" w:rsidRPr="008A581C" w:rsidRDefault="0059710A" w:rsidP="00EA72C7">
      <w:r w:rsidRPr="008A581C">
        <w:object w:dxaOrig="225" w:dyaOrig="225">
          <v:shape id="_x0000_i1221" type="#_x0000_t75" style="width:20.25pt;height:18pt" o:ole="">
            <v:imagedata r:id="rId8" o:title=""/>
          </v:shape>
          <w:control r:id="rId47" w:name="DefaultOcxName371" w:shapeid="_x0000_i1221"/>
        </w:object>
      </w:r>
      <w:r w:rsidR="00EA72C7" w:rsidRPr="008A581C">
        <w:t xml:space="preserve">Olen osittain eri mieltä </w:t>
      </w:r>
    </w:p>
    <w:p w:rsidR="00EA72C7" w:rsidRPr="008A581C" w:rsidRDefault="0059710A" w:rsidP="00EA72C7">
      <w:r w:rsidRPr="008A581C">
        <w:object w:dxaOrig="225" w:dyaOrig="225">
          <v:shape id="_x0000_i1224" type="#_x0000_t75" style="width:20.25pt;height:18pt" o:ole="">
            <v:imagedata r:id="rId8" o:title=""/>
          </v:shape>
          <w:control r:id="rId48" w:name="DefaultOcxName381" w:shapeid="_x0000_i1224"/>
        </w:object>
      </w:r>
      <w:r w:rsidR="00EA72C7" w:rsidRPr="008A581C">
        <w:t xml:space="preserve">Olen täysin eri mieltä </w:t>
      </w:r>
    </w:p>
    <w:p w:rsidR="002B325A" w:rsidRDefault="002B325A" w:rsidP="00EA72C7"/>
    <w:p w:rsidR="00EA72C7" w:rsidRPr="002B325A" w:rsidRDefault="00EA72C7" w:rsidP="00EA72C7">
      <w:pPr>
        <w:rPr>
          <w:b/>
        </w:rPr>
      </w:pPr>
      <w:r w:rsidRPr="002B325A">
        <w:rPr>
          <w:b/>
        </w:rPr>
        <w:t xml:space="preserve">Mistä olet saanut tietoa eri </w:t>
      </w:r>
      <w:proofErr w:type="spellStart"/>
      <w:r w:rsidRPr="002B325A">
        <w:rPr>
          <w:b/>
        </w:rPr>
        <w:t>ammatteista</w:t>
      </w:r>
      <w:proofErr w:type="spellEnd"/>
      <w:r w:rsidRPr="002B325A">
        <w:rPr>
          <w:b/>
        </w:rPr>
        <w:t xml:space="preserve"> (esim. koti, ystävät, työkokemus, koulu, televisio, </w:t>
      </w:r>
      <w:proofErr w:type="spellStart"/>
      <w:r w:rsidRPr="002B325A">
        <w:rPr>
          <w:b/>
        </w:rPr>
        <w:t>internet</w:t>
      </w:r>
      <w:proofErr w:type="spellEnd"/>
      <w:r w:rsidRPr="002B325A">
        <w:rPr>
          <w:b/>
        </w:rPr>
        <w:t>)? *</w:t>
      </w:r>
    </w:p>
    <w:p w:rsidR="00EA72C7" w:rsidRPr="008A581C" w:rsidRDefault="0059710A" w:rsidP="00EA72C7">
      <w:r w:rsidRPr="008A581C">
        <w:object w:dxaOrig="225" w:dyaOrig="225">
          <v:shape id="_x0000_i1228" type="#_x0000_t75" style="width:60.75pt;height:18pt" o:ole="">
            <v:imagedata r:id="rId22" o:title=""/>
          </v:shape>
          <w:control r:id="rId49" w:name="DefaultOcxName391" w:shapeid="_x0000_i1228"/>
        </w:object>
      </w:r>
    </w:p>
    <w:p w:rsidR="002B325A" w:rsidRDefault="002B325A" w:rsidP="00EA72C7"/>
    <w:p w:rsidR="00EA72C7" w:rsidRPr="002B325A" w:rsidRDefault="00EA72C7" w:rsidP="00EA72C7">
      <w:pPr>
        <w:rPr>
          <w:b/>
        </w:rPr>
      </w:pPr>
      <w:r w:rsidRPr="002B325A">
        <w:rPr>
          <w:b/>
        </w:rPr>
        <w:t>Mitkä asiat vaikuttavat tulevaan koulutusvalintaasi? *</w:t>
      </w:r>
    </w:p>
    <w:p w:rsidR="00EA72C7" w:rsidRPr="008A581C" w:rsidRDefault="0059710A" w:rsidP="00EA72C7">
      <w:r w:rsidRPr="008A581C">
        <w:object w:dxaOrig="225" w:dyaOrig="225">
          <v:shape id="_x0000_i1232" type="#_x0000_t75" style="width:60.75pt;height:18pt" o:ole="">
            <v:imagedata r:id="rId22" o:title=""/>
          </v:shape>
          <w:control r:id="rId50" w:name="DefaultOcxName401" w:shapeid="_x0000_i1232"/>
        </w:object>
      </w:r>
    </w:p>
    <w:p w:rsidR="00EA72C7" w:rsidRDefault="00EA72C7" w:rsidP="004C1A9A">
      <w:pPr>
        <w:shd w:val="clear" w:color="auto" w:fill="FFFFFF"/>
        <w:rPr>
          <w:rFonts w:ascii="Roboto" w:eastAsia="Times New Roman" w:hAnsi="Roboto"/>
          <w:color w:val="969696"/>
        </w:rPr>
      </w:pPr>
    </w:p>
    <w:p w:rsidR="00EA72C7" w:rsidRDefault="00EA72C7" w:rsidP="004C1A9A">
      <w:pPr>
        <w:shd w:val="clear" w:color="auto" w:fill="FFFFFF"/>
        <w:rPr>
          <w:rFonts w:ascii="Roboto" w:eastAsia="Times New Roman" w:hAnsi="Roboto"/>
          <w:color w:val="969696"/>
        </w:rPr>
      </w:pPr>
    </w:p>
    <w:p w:rsidR="00EA72C7" w:rsidRDefault="00EA72C7" w:rsidP="004C1A9A">
      <w:pPr>
        <w:shd w:val="clear" w:color="auto" w:fill="FFFFFF"/>
        <w:rPr>
          <w:rFonts w:ascii="Roboto" w:eastAsia="Times New Roman" w:hAnsi="Roboto"/>
          <w:color w:val="969696"/>
        </w:rPr>
      </w:pPr>
    </w:p>
    <w:p w:rsidR="004C1A9A" w:rsidRDefault="004C1A9A" w:rsidP="004C1A9A">
      <w:pPr>
        <w:pStyle w:val="z-lomakkeenalareuna"/>
        <w:jc w:val="left"/>
      </w:pPr>
      <w:r>
        <w:t>Lomakkeen alareuna</w:t>
      </w:r>
    </w:p>
    <w:p w:rsidR="004C1A9A" w:rsidRDefault="004C1A9A" w:rsidP="004C1A9A">
      <w:pPr>
        <w:shd w:val="clear" w:color="auto" w:fill="FFFFFF"/>
      </w:pPr>
    </w:p>
    <w:p w:rsidR="002B325A" w:rsidRDefault="002B325A">
      <w:pPr>
        <w:rPr>
          <w:rFonts w:ascii="Arial" w:eastAsia="Times New Roman" w:hAnsi="Arial" w:cs="Arial"/>
          <w:color w:val="777777"/>
        </w:rPr>
      </w:pPr>
      <w:r>
        <w:rPr>
          <w:rFonts w:ascii="Arial" w:eastAsia="Times New Roman" w:hAnsi="Arial" w:cs="Arial"/>
          <w:color w:val="777777"/>
        </w:rPr>
        <w:br w:type="page"/>
      </w:r>
    </w:p>
    <w:p w:rsidR="004C1A9A" w:rsidRPr="00183C4E" w:rsidRDefault="004C1A9A" w:rsidP="004C1A9A">
      <w:pPr>
        <w:shd w:val="clear" w:color="auto" w:fill="FFFFFF"/>
        <w:rPr>
          <w:rFonts w:ascii="Arial" w:eastAsia="Times New Roman" w:hAnsi="Arial" w:cs="Arial"/>
          <w:color w:val="777777"/>
        </w:rPr>
      </w:pPr>
    </w:p>
    <w:p w:rsidR="004C1A9A" w:rsidRDefault="004C1A9A" w:rsidP="004C1A9A">
      <w:pPr>
        <w:spacing w:after="0" w:line="240" w:lineRule="auto"/>
        <w:rPr>
          <w:rFonts w:eastAsia="Times New Roman"/>
          <w:lang w:eastAsia="fi-FI"/>
        </w:rPr>
      </w:pPr>
    </w:p>
    <w:p w:rsidR="004C1A9A" w:rsidRPr="002B325A" w:rsidRDefault="004C1A9A" w:rsidP="004C1A9A">
      <w:pPr>
        <w:spacing w:after="0" w:line="240" w:lineRule="auto"/>
        <w:rPr>
          <w:rFonts w:eastAsia="Times New Roman"/>
          <w:b/>
          <w:i/>
          <w:lang w:eastAsia="fi-FI"/>
        </w:rPr>
      </w:pPr>
      <w:r w:rsidRPr="002B325A">
        <w:rPr>
          <w:rFonts w:eastAsia="Times New Roman"/>
          <w:b/>
          <w:i/>
          <w:lang w:eastAsia="fi-FI"/>
        </w:rPr>
        <w:t xml:space="preserve">Liite 2 </w:t>
      </w:r>
    </w:p>
    <w:p w:rsidR="004C1A9A" w:rsidRDefault="004C1A9A" w:rsidP="004C1A9A">
      <w:pPr>
        <w:spacing w:after="0" w:line="240" w:lineRule="auto"/>
        <w:rPr>
          <w:rFonts w:eastAsia="Times New Roman"/>
          <w:lang w:eastAsia="fi-FI"/>
        </w:rPr>
      </w:pPr>
    </w:p>
    <w:p w:rsidR="004C1A9A" w:rsidRPr="002B325A" w:rsidRDefault="004C1A9A" w:rsidP="004C1A9A">
      <w:pPr>
        <w:spacing w:after="0" w:line="240" w:lineRule="auto"/>
        <w:rPr>
          <w:rFonts w:eastAsia="Times New Roman"/>
          <w:b/>
          <w:lang w:eastAsia="fi-FI"/>
        </w:rPr>
      </w:pPr>
      <w:r w:rsidRPr="002B325A">
        <w:rPr>
          <w:rFonts w:eastAsia="Times New Roman"/>
          <w:b/>
          <w:lang w:eastAsia="fi-FI"/>
        </w:rPr>
        <w:t>Vastausten yhteenveto</w:t>
      </w:r>
    </w:p>
    <w:p w:rsidR="004C1A9A" w:rsidRDefault="004C1A9A" w:rsidP="004C1A9A">
      <w:pPr>
        <w:spacing w:after="0" w:line="240" w:lineRule="auto"/>
        <w:rPr>
          <w:rFonts w:eastAsia="Times New Roman"/>
          <w:lang w:eastAsia="fi-FI"/>
        </w:rPr>
      </w:pPr>
    </w:p>
    <w:p w:rsidR="004C1A9A" w:rsidRDefault="004C1A9A" w:rsidP="004C1A9A">
      <w:pPr>
        <w:spacing w:after="0" w:line="240" w:lineRule="auto"/>
        <w:rPr>
          <w:rFonts w:eastAsia="Times New Roman"/>
          <w:lang w:eastAsia="fi-FI"/>
        </w:rPr>
      </w:pPr>
    </w:p>
    <w:p w:rsidR="004C1A9A" w:rsidRPr="00FC3B8A" w:rsidRDefault="004C1A9A" w:rsidP="004C1A9A">
      <w:pPr>
        <w:spacing w:after="0" w:line="240" w:lineRule="auto"/>
        <w:rPr>
          <w:rFonts w:eastAsia="Times New Roman"/>
          <w:lang w:eastAsia="fi-FI"/>
        </w:rPr>
      </w:pPr>
      <w:r w:rsidRPr="00FC3B8A">
        <w:rPr>
          <w:rFonts w:eastAsia="Times New Roman"/>
          <w:lang w:eastAsia="fi-FI"/>
        </w:rPr>
        <w:t>72 vastausta</w:t>
      </w:r>
    </w:p>
    <w:p w:rsidR="00B96DBB" w:rsidRDefault="00B96DBB" w:rsidP="00B96DBB"/>
    <w:p w:rsidR="004C1A9A" w:rsidRPr="00B96DBB" w:rsidRDefault="004C1A9A" w:rsidP="00B96DBB">
      <w:r w:rsidRPr="00B96DBB">
        <w:t>Tiivistelmä</w:t>
      </w:r>
    </w:p>
    <w:p w:rsidR="004C1A9A" w:rsidRPr="00B96DBB" w:rsidRDefault="004C1A9A" w:rsidP="00B96DBB">
      <w:r w:rsidRPr="00B96DBB">
        <w:t>Vastaajan oppilaitos?</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1" name="Kuva 1" descr="https://chart.googleapis.com/chart?cht=p&amp;chs=345x150&amp;chl=Kotkan%20lyseo%20%5B56%5D%7CJyv%C3%A4skyl%C3%A4n%20L%20%5B16%5D&amp;chco=0000e0&amp;chd=e%3Axx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p&amp;chs=345x150&amp;chl=Kotkan%20lyseo%20%5B56%5D%7CJyv%C3%A4skyl%C3%A4n%20L%20%5B16%5D&amp;chco=0000e0&amp;chd=e%3AxxOO"/>
                    <pic:cNvPicPr>
                      <a:picLocks noChangeAspect="1" noChangeArrowheads="1"/>
                    </pic:cNvPicPr>
                  </pic:nvPicPr>
                  <pic:blipFill>
                    <a:blip r:embed="rId51"/>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3595"/>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Kotkan lyseon lukio</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56</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78 %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Jyväskylän Lyseo, Harjun toimipiste</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16</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22 %</w:t>
            </w:r>
          </w:p>
        </w:tc>
      </w:tr>
    </w:tbl>
    <w:p w:rsidR="00B96DBB" w:rsidRDefault="00B96DBB" w:rsidP="00B96DBB"/>
    <w:p w:rsidR="004C1A9A" w:rsidRPr="00B96DBB" w:rsidRDefault="004C1A9A" w:rsidP="00B96DBB">
      <w:r w:rsidRPr="00B96DBB">
        <w:t>Vastaajan sukupuoli?</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2" name="Kuva 2" descr="https://chart.googleapis.com/chart?cht=p&amp;chs=345x150&amp;chl=Mies%20%5B25%5D%7CNainen%20%5B47%5D&amp;chco=ff9900&amp;chd=e%3AWN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rt.googleapis.com/chart?cht=p&amp;chs=345x150&amp;chl=Mies%20%5B25%5D%7CNainen%20%5B47%5D&amp;chco=ff9900&amp;chd=e%3AWNpx"/>
                    <pic:cNvPicPr>
                      <a:picLocks noChangeAspect="1" noChangeArrowheads="1"/>
                    </pic:cNvPicPr>
                  </pic:nvPicPr>
                  <pic:blipFill>
                    <a:blip r:embed="rId52"/>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769"/>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Mies</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25</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35 %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Nainen</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47</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65 %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Vastaajan ikä?</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3" name="Kuva 3" descr="https://chart.googleapis.com/chart?cht=p&amp;chs=345x150&amp;chl=17%20%5B53%5D%7C18%20%5B17%5D%7C19%20%5B2%5D&amp;chco=d00000&amp;chd=e%3AvGPG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rt.googleapis.com/chart?cht=p&amp;chs=345x150&amp;chl=17%20%5B53%5D%7C18%20%5B17%5D%7C19%20%5B2%5D&amp;chco=d00000&amp;chd=e%3AvGPGBx"/>
                    <pic:cNvPicPr>
                      <a:picLocks noChangeAspect="1" noChangeArrowheads="1"/>
                    </pic:cNvPicPr>
                  </pic:nvPicPr>
                  <pic:blipFill>
                    <a:blip r:embed="rId53"/>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315"/>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17</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53</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74 %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18</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17</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24 %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19</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Haluatko jatkaa opintojasi lukion jälkeen?</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4" name="Kuva 4" descr="https://chart.googleapis.com/chart?cht=p&amp;chs=345x150&amp;chl=Kyll%C3%A4%20%5B71%5D%7CEi%20%5B1%5D&amp;chco=dcca02&amp;chd=e%3A.G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rt.googleapis.com/chart?cht=p&amp;chs=345x150&amp;chl=Kyll%C3%A4%20%5B71%5D%7CEi%20%5B1%5D&amp;chco=dcca02&amp;chd=e%3A.GA4"/>
                    <pic:cNvPicPr>
                      <a:picLocks noChangeAspect="1" noChangeArrowheads="1"/>
                    </pic:cNvPicPr>
                  </pic:nvPicPr>
                  <pic:blipFill>
                    <a:blip r:embed="rId54"/>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609"/>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Kyllä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71</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99 %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Missä haluat jatkaa opintojasi?</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5" name="Kuva 5" descr="https://chart.googleapis.com/chart?cht=p&amp;chs=345x150&amp;chl=Yliopisto%20%5B37%5D%7CAmmattikorkea%20%5B8%5D%7CAmmatillinen%20%20%5B1%5D%7CEn%20tied%C3%A4%20%5B26%5D&amp;chco=00d000&amp;chd=e%3Ag4HHA4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art.googleapis.com/chart?cht=p&amp;chs=345x150&amp;chl=Yliopisto%20%5B37%5D%7CAmmattikorkea%20%5B8%5D%7CAmmatillinen%20%20%5B1%5D%7CEn%20tied%C3%A4%20%5B26%5D&amp;chco=00d000&amp;chd=e%3Ag4HHA4XG"/>
                    <pic:cNvPicPr>
                      <a:picLocks noChangeAspect="1" noChangeArrowheads="1"/>
                    </pic:cNvPicPr>
                  </pic:nvPicPr>
                  <pic:blipFill>
                    <a:blip r:embed="rId55"/>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2502"/>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Yliopisto</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37</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51 %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Ammattikorkeakoulu</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8</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11 %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Ammatillinen toinen aste</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En tiedä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26</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36 %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Mitä haluaisit opiskella (pääaine, ala)?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hammaslääketiedettä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lääketiede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en tiedä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psykologia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restonomi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Lääketiede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Biologia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lääketiede tai lakitiede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Maantiede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sisustusarkkitehtuuri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Filosofia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Kauppakorkeakoulu tai matkailuala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Psykologi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Sosiaali- ja terveysala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biologia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Visuaalinen suunnittelu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Psykologia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Oikeustieteet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Lentäjäksi tai lääkäriksi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viulunsoitto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Liikuntalääketiede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fysioterapeutti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Kauppa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Liikunta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Psykologia tai Uskonto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psykologia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Yhteiskuntaoppi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yhteiskunta tieteet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kemia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Historia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kasvatustieteet, terveystieto, liikunta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Matematiikka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oikeustiede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Kuvataide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Tietotekniikka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Psykologia ja historia</w:t>
      </w: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Haluatko pitää lukion jälkeen välivuoden</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6" name="Kuva 6" descr="https://chart.googleapis.com/chart?cht=p&amp;chs=345x150&amp;chl=Kyll%C3%A4%20%5B24%5D%7CEi%20%5B48%5D&amp;chco=9601ac&amp;chd=e%3AVV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art.googleapis.com/chart?cht=p&amp;chs=345x150&amp;chl=Kyll%C3%A4%20%5B24%5D%7CEi%20%5B48%5D&amp;chco=9601ac&amp;chd=e%3AVVqq"/>
                    <pic:cNvPicPr>
                      <a:picLocks noChangeAspect="1" noChangeArrowheads="1"/>
                    </pic:cNvPicPr>
                  </pic:nvPicPr>
                  <pic:blipFill>
                    <a:blip r:embed="rId56"/>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609"/>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Kyllä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24</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33 %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48</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67 %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Onko sinulla mielestäsi hyvät valmiudet tehdä jatko-opintoihin ja työuraan liittyviä valintoja?</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7" name="Kuva 7" descr="https://chart.googleapis.com/chart?cht=p&amp;chs=345x150&amp;chl=Kyll%C3%A4%20%5B24%5D%7CEn%20osaa%20sano%20%5B45%5D%7CEi%20%5B3%5D&amp;chco=0000e0&amp;chd=e%3AVVn.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art.googleapis.com/chart?cht=p&amp;chs=345x150&amp;chl=Kyll%C3%A4%20%5B24%5D%7CEn%20osaa%20sano%20%5B45%5D%7CEi%20%5B3%5D&amp;chco=0000e0&amp;chd=e%3AVVn.Cq"/>
                    <pic:cNvPicPr>
                      <a:picLocks noChangeAspect="1" noChangeArrowheads="1"/>
                    </pic:cNvPicPr>
                  </pic:nvPicPr>
                  <pic:blipFill>
                    <a:blip r:embed="rId57"/>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1435"/>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Kyllä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24</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33 %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En osaa sanoa</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45</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63 %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Pitäisikö lukiossa olla enemmän uravalintaan keskittyvää opinto-ohjausta?</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8" name="Kuva 8" descr="https://chart.googleapis.com/chart?cht=p&amp;chs=345x150&amp;chl=Kyll%C3%A4%20%5B55%5D%7CEn%20osaa%20sano%20%5B10%5D%7CEi%20%5B7%5D&amp;chco=ff9900&amp;chd=e%3Aw4I4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art.googleapis.com/chart?cht=p&amp;chs=345x150&amp;chl=Kyll%C3%A4%20%5B55%5D%7CEn%20osaa%20sano%20%5B10%5D%7CEi%20%5B7%5D&amp;chco=ff9900&amp;chd=e%3Aw4I4GO"/>
                    <pic:cNvPicPr>
                      <a:picLocks noChangeAspect="1" noChangeArrowheads="1"/>
                    </pic:cNvPicPr>
                  </pic:nvPicPr>
                  <pic:blipFill>
                    <a:blip r:embed="rId58"/>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1435"/>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Kyllä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55</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76 %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En osaa sanoa</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10</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14 %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7</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10 %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Miten arvioit tuntevasi suomalaista työelämää?</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9" name="Kuva 9" descr="https://chart.googleapis.com/chart?cht=p&amp;chs=345x150&amp;chl=Heikosti%20%5B2%5D%7CMelko%20heikos%20%5B34%5D%7CMelko%20hyvin%20%5B33%5D%7CHyvin%20%5B3%5D&amp;chco=d00000&amp;chd=e%3ABxeNdU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art.googleapis.com/chart?cht=p&amp;chs=345x150&amp;chl=Heikosti%20%5B2%5D%7CMelko%20heikos%20%5B34%5D%7CMelko%20hyvin%20%5B33%5D%7CHyvin%20%5B3%5D&amp;chco=d00000&amp;chd=e%3ABxeNdUCq"/>
                    <pic:cNvPicPr>
                      <a:picLocks noChangeAspect="1" noChangeArrowheads="1"/>
                    </pic:cNvPicPr>
                  </pic:nvPicPr>
                  <pic:blipFill>
                    <a:blip r:embed="rId59"/>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1522"/>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Heikosti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Melko heikosti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34</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47 %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Melko hyvin</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33</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46 %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Hyvin</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Pitäisikö lukiossa olla työelämään tutustumisjaksoja, joiden aikana opiskelijat tutustuisivat korkeakoulututkinnon vaativiin työtehtäviin?</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10" name="Kuva 10" descr="https://chart.googleapis.com/chart?cht=p&amp;chs=345x150&amp;chl=Kyll%C3%A4%20%5B36%5D%7CEn%20osaa%20sano%20%5B26%5D%7CEi%20%5B10%5D&amp;chco=dcca02&amp;chd=e%3Af.XG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art.googleapis.com/chart?cht=p&amp;chs=345x150&amp;chl=Kyll%C3%A4%20%5B36%5D%7CEn%20osaa%20sano%20%5B26%5D%7CEi%20%5B10%5D&amp;chco=dcca02&amp;chd=e%3Af.XGI4"/>
                    <pic:cNvPicPr>
                      <a:picLocks noChangeAspect="1" noChangeArrowheads="1"/>
                    </pic:cNvPicPr>
                  </pic:nvPicPr>
                  <pic:blipFill>
                    <a:blip r:embed="rId60"/>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1435"/>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Kyllä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36</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50 %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En osaa sanoa</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26</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36 %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10</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14 %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Jos vastasit edelliseen kysymykseen kyllä, kuinka pitkä jakso olisi mielestäsi riittävä?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10h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pari </w:t>
      </w:r>
      <w:proofErr w:type="spellStart"/>
      <w:r w:rsidRPr="00FC3B8A">
        <w:rPr>
          <w:rFonts w:eastAsia="Times New Roman"/>
          <w:lang w:eastAsia="fi-FI"/>
        </w:rPr>
        <w:t>vikkoa</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pitäisi olla joku kurssi pelkästään sellaista tutustumista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muutama päivä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viikko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noin 2 viikkoa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2 viikkoa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3vk</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Viisi-kuusi</w:t>
      </w:r>
      <w:proofErr w:type="spellEnd"/>
      <w:r w:rsidRPr="00FC3B8A">
        <w:rPr>
          <w:rFonts w:eastAsia="Times New Roman"/>
          <w:lang w:eastAsia="fi-FI"/>
        </w:rPr>
        <w:t xml:space="preserve"> viikkoa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viikko tai kaksi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muutama viikko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2-3 VIIKKOA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yhden jakson verran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1kk</w:t>
      </w:r>
    </w:p>
    <w:p w:rsidR="004C1A9A" w:rsidRPr="00FC3B8A" w:rsidRDefault="004C1A9A" w:rsidP="004C1A9A">
      <w:pPr>
        <w:spacing w:after="0" w:line="240" w:lineRule="auto"/>
        <w:rPr>
          <w:rFonts w:eastAsia="Times New Roman"/>
          <w:lang w:eastAsia="fi-FI"/>
        </w:rPr>
      </w:pPr>
      <w:r w:rsidRPr="00FC3B8A">
        <w:rPr>
          <w:rFonts w:eastAsia="Times New Roman"/>
          <w:lang w:eastAsia="fi-FI"/>
        </w:rPr>
        <w:t>1vk-3vk</w:t>
      </w:r>
    </w:p>
    <w:p w:rsidR="004C1A9A" w:rsidRPr="00FC3B8A" w:rsidRDefault="004C1A9A" w:rsidP="004C1A9A">
      <w:pPr>
        <w:spacing w:after="0" w:line="240" w:lineRule="auto"/>
        <w:rPr>
          <w:rFonts w:eastAsia="Times New Roman"/>
          <w:lang w:eastAsia="fi-FI"/>
        </w:rPr>
      </w:pPr>
      <w:r w:rsidRPr="00FC3B8A">
        <w:rPr>
          <w:rFonts w:eastAsia="Times New Roman"/>
          <w:lang w:eastAsia="fi-FI"/>
        </w:rPr>
        <w:t>1-2 viikkoa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Yksi viikkokin riittää hyvin.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en osaa sanoa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10h</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Sellainen, että se perehdyttää hyvin kohteen tuntemiseen.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2-4 viikko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1 jakso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Yksi viikko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3 päivää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1 viikko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Kuukausi</w:t>
      </w:r>
    </w:p>
    <w:p w:rsidR="00B96DBB" w:rsidRDefault="00B96DBB" w:rsidP="00B96DBB"/>
    <w:p w:rsidR="004C1A9A" w:rsidRPr="00B96DBB" w:rsidRDefault="004C1A9A" w:rsidP="00B96DBB">
      <w:r w:rsidRPr="00B96DBB">
        <w:t>Haluaisitko tutustua lukion aikana aloihin, joille kouluttautumista harkitset?</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11" name="Kuva 11" descr="https://chart.googleapis.com/chart?cht=p&amp;chs=345x150&amp;chl=Kyll%C3%A4%20%5B63%5D%7CEn%20osaa%20sanoa%20%5B9%5D%7CEi%20%5B0%5D&amp;chco=00d000&amp;chd=e%3A3.H.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art.googleapis.com/chart?cht=p&amp;chs=345x150&amp;chl=Kyll%C3%A4%20%5B63%5D%7CEn%20osaa%20sanoa%20%5B9%5D%7CEi%20%5B0%5D&amp;chco=00d000&amp;chd=e%3A3.H.AA"/>
                    <pic:cNvPicPr>
                      <a:picLocks noChangeAspect="1" noChangeArrowheads="1"/>
                    </pic:cNvPicPr>
                  </pic:nvPicPr>
                  <pic:blipFill>
                    <a:blip r:embed="rId61"/>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1435"/>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Kyllä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63</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88 %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En osaa sanoa</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9</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13 %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Ei</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0</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0 %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Jos vastasit edelliseen kysymykseen kyllä, missä haluaisit tutustua alaan?</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12" name="Kuva 12" descr="https://chart.googleapis.com/chart?cht=p&amp;chs=345x150&amp;chl=Oppilaitokse%20%5B30%5D%7CTy%C3%B6el%C3%A4m%C3%A4ss%C3%A4%20%5B32%5D&amp;chco=9601ac&amp;chd=e%3Ae9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hart.googleapis.com/chart?cht=p&amp;chs=345x150&amp;chl=Oppilaitokse%20%5B30%5D%7CTy%C3%B6el%C3%A4m%C3%A4ss%C3%A4%20%5B32%5D&amp;chco=9601ac&amp;chd=e%3Ae9hB"/>
                    <pic:cNvPicPr>
                      <a:picLocks noChangeAspect="1" noChangeArrowheads="1"/>
                    </pic:cNvPicPr>
                  </pic:nvPicPr>
                  <pic:blipFill>
                    <a:blip r:embed="rId62"/>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8987"/>
        <w:gridCol w:w="66"/>
        <w:gridCol w:w="81"/>
      </w:tblGrid>
      <w:tr w:rsidR="004C1A9A" w:rsidRPr="00FC3B8A" w:rsidTr="004C1A9A">
        <w:trPr>
          <w:tblCellSpacing w:w="15" w:type="dxa"/>
        </w:trPr>
        <w:tc>
          <w:tcPr>
            <w:tcW w:w="0" w:type="auto"/>
            <w:vAlign w:val="center"/>
            <w:hideMark/>
          </w:tcPr>
          <w:p w:rsidR="00F92E52" w:rsidRDefault="004C1A9A" w:rsidP="004C1A9A">
            <w:pPr>
              <w:spacing w:after="0" w:line="240" w:lineRule="auto"/>
              <w:rPr>
                <w:rFonts w:eastAsia="Times New Roman"/>
                <w:lang w:eastAsia="fi-FI"/>
              </w:rPr>
            </w:pPr>
            <w:r w:rsidRPr="00FC3B8A">
              <w:rPr>
                <w:rFonts w:eastAsia="Times New Roman"/>
                <w:lang w:eastAsia="fi-FI"/>
              </w:rPr>
              <w:t>Oppilaitoksessa (yliopisto, ammattikorkeakoulu, vaihtojakso ammatillisessa oppilaitoksessa)</w:t>
            </w:r>
            <w:r w:rsidR="00F92E52">
              <w:rPr>
                <w:rFonts w:eastAsia="Times New Roman"/>
                <w:lang w:eastAsia="fi-FI"/>
              </w:rPr>
              <w:t xml:space="preserve"> </w:t>
            </w:r>
          </w:p>
          <w:p w:rsidR="004C1A9A" w:rsidRPr="00FC3B8A" w:rsidRDefault="00F92E52" w:rsidP="004C1A9A">
            <w:pPr>
              <w:spacing w:after="0" w:line="240" w:lineRule="auto"/>
              <w:rPr>
                <w:rFonts w:eastAsia="Times New Roman"/>
                <w:lang w:eastAsia="fi-FI"/>
              </w:rPr>
            </w:pPr>
            <w:r>
              <w:rPr>
                <w:rFonts w:eastAsia="Times New Roman"/>
                <w:lang w:eastAsia="fi-FI"/>
              </w:rPr>
              <w:t xml:space="preserve">30 </w:t>
            </w:r>
            <w:proofErr w:type="gramStart"/>
            <w:r>
              <w:rPr>
                <w:rFonts w:eastAsia="Times New Roman"/>
                <w:lang w:eastAsia="fi-FI"/>
              </w:rPr>
              <w:t>42%</w:t>
            </w:r>
            <w:proofErr w:type="gramEnd"/>
          </w:p>
        </w:tc>
        <w:tc>
          <w:tcPr>
            <w:tcW w:w="0" w:type="auto"/>
            <w:vAlign w:val="center"/>
            <w:hideMark/>
          </w:tcPr>
          <w:p w:rsidR="004C1A9A" w:rsidRPr="00FC3B8A" w:rsidRDefault="004C1A9A" w:rsidP="004C1A9A">
            <w:pPr>
              <w:spacing w:after="0" w:line="240" w:lineRule="auto"/>
              <w:rPr>
                <w:rFonts w:eastAsia="Times New Roman"/>
                <w:lang w:eastAsia="fi-FI"/>
              </w:rPr>
            </w:pPr>
          </w:p>
        </w:tc>
        <w:tc>
          <w:tcPr>
            <w:tcW w:w="0" w:type="auto"/>
            <w:vAlign w:val="center"/>
            <w:hideMark/>
          </w:tcPr>
          <w:p w:rsidR="004C1A9A" w:rsidRPr="00FC3B8A" w:rsidRDefault="004C1A9A" w:rsidP="004C1A9A">
            <w:pPr>
              <w:spacing w:after="0" w:line="240" w:lineRule="auto"/>
              <w:rPr>
                <w:rFonts w:eastAsia="Times New Roman"/>
                <w:lang w:eastAsia="fi-FI"/>
              </w:rPr>
            </w:pPr>
          </w:p>
        </w:tc>
      </w:tr>
      <w:tr w:rsidR="004C1A9A" w:rsidRPr="00FC3B8A" w:rsidTr="004C1A9A">
        <w:trPr>
          <w:tblCellSpacing w:w="15" w:type="dxa"/>
        </w:trPr>
        <w:tc>
          <w:tcPr>
            <w:tcW w:w="0" w:type="auto"/>
            <w:vAlign w:val="center"/>
            <w:hideMark/>
          </w:tcPr>
          <w:p w:rsidR="00F92E52" w:rsidRDefault="00F92E52" w:rsidP="004C1A9A">
            <w:pPr>
              <w:spacing w:after="0" w:line="240" w:lineRule="auto"/>
              <w:rPr>
                <w:rFonts w:eastAsia="Times New Roman"/>
                <w:lang w:eastAsia="fi-FI"/>
              </w:rPr>
            </w:pPr>
          </w:p>
          <w:p w:rsidR="004C1A9A" w:rsidRPr="00FC3B8A" w:rsidRDefault="004C1A9A" w:rsidP="004C1A9A">
            <w:pPr>
              <w:spacing w:after="0" w:line="240" w:lineRule="auto"/>
              <w:rPr>
                <w:rFonts w:eastAsia="Times New Roman"/>
                <w:lang w:eastAsia="fi-FI"/>
              </w:rPr>
            </w:pPr>
            <w:r w:rsidRPr="00FC3B8A">
              <w:rPr>
                <w:rFonts w:eastAsia="Times New Roman"/>
                <w:lang w:eastAsia="fi-FI"/>
              </w:rPr>
              <w:t>Työelämässä</w:t>
            </w:r>
            <w:r w:rsidR="00F92E52">
              <w:rPr>
                <w:rFonts w:eastAsia="Times New Roman"/>
                <w:lang w:eastAsia="fi-FI"/>
              </w:rPr>
              <w:t xml:space="preserve"> 32 </w:t>
            </w:r>
            <w:proofErr w:type="gramStart"/>
            <w:r w:rsidR="00F92E52">
              <w:rPr>
                <w:rFonts w:eastAsia="Times New Roman"/>
                <w:lang w:eastAsia="fi-FI"/>
              </w:rPr>
              <w:t>44%</w:t>
            </w:r>
            <w:proofErr w:type="gramEnd"/>
          </w:p>
        </w:tc>
        <w:tc>
          <w:tcPr>
            <w:tcW w:w="0" w:type="auto"/>
            <w:vAlign w:val="center"/>
            <w:hideMark/>
          </w:tcPr>
          <w:p w:rsidR="004C1A9A" w:rsidRPr="00FC3B8A" w:rsidRDefault="004C1A9A" w:rsidP="004C1A9A">
            <w:pPr>
              <w:spacing w:after="0" w:line="240" w:lineRule="auto"/>
              <w:rPr>
                <w:rFonts w:eastAsia="Times New Roman"/>
                <w:lang w:eastAsia="fi-FI"/>
              </w:rPr>
            </w:pPr>
          </w:p>
        </w:tc>
        <w:tc>
          <w:tcPr>
            <w:tcW w:w="0" w:type="auto"/>
            <w:vAlign w:val="center"/>
            <w:hideMark/>
          </w:tcPr>
          <w:p w:rsidR="004C1A9A" w:rsidRPr="00FC3B8A" w:rsidRDefault="004C1A9A" w:rsidP="004C1A9A">
            <w:pPr>
              <w:spacing w:after="0" w:line="240" w:lineRule="auto"/>
              <w:rPr>
                <w:rFonts w:eastAsia="Times New Roman"/>
                <w:lang w:eastAsia="fi-FI"/>
              </w:rPr>
            </w:pPr>
          </w:p>
        </w:tc>
      </w:tr>
    </w:tbl>
    <w:p w:rsidR="00B96DBB" w:rsidRDefault="00B96DBB" w:rsidP="00B96DBB"/>
    <w:p w:rsidR="004C1A9A" w:rsidRPr="00B96DBB" w:rsidRDefault="004C1A9A" w:rsidP="00B96DBB">
      <w:r w:rsidRPr="00B96DBB">
        <w:t>Arvioi väitettä: "Lukion tärkein tehtävä on antaa opiskelijoille valmiudet hakeutua korkea-asteen opintoihin".</w:t>
      </w:r>
    </w:p>
    <w:p w:rsidR="004C1A9A" w:rsidRPr="00FC3B8A" w:rsidRDefault="004C1A9A" w:rsidP="004C1A9A">
      <w:pPr>
        <w:spacing w:after="0" w:line="240" w:lineRule="auto"/>
        <w:rPr>
          <w:rFonts w:eastAsia="Times New Roman"/>
          <w:lang w:eastAsia="fi-FI"/>
        </w:rPr>
      </w:pPr>
      <w:r>
        <w:rPr>
          <w:rFonts w:eastAsia="Times New Roman"/>
          <w:noProof/>
          <w:lang w:eastAsia="fi-FI"/>
        </w:rPr>
        <w:drawing>
          <wp:inline distT="0" distB="0" distL="0" distR="0">
            <wp:extent cx="3286125" cy="1428750"/>
            <wp:effectExtent l="19050" t="0" r="9525" b="0"/>
            <wp:docPr id="13" name="Kuva 13" descr="https://chart.googleapis.com/chart?cht=p&amp;chs=345x150&amp;chl=Olen%20t%C3%A4ysin%20%20%5B19%5D%7COlen%20osittai%20%5B41%5D%7COlen%20osittai%20%5B10%5D%7COlen%20t%C3%A4ysin%20e%20%5B2%5D&amp;chco=0000e0&amp;chd=e%3AQ4kbI4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hart.googleapis.com/chart?cht=p&amp;chs=345x150&amp;chl=Olen%20t%C3%A4ysin%20%20%5B19%5D%7COlen%20osittai%20%5B41%5D%7COlen%20osittai%20%5B10%5D%7COlen%20t%C3%A4ysin%20e%20%5B2%5D&amp;chco=0000e0&amp;chd=e%3AQ4kbI4Bx"/>
                    <pic:cNvPicPr>
                      <a:picLocks noChangeAspect="1" noChangeArrowheads="1"/>
                    </pic:cNvPicPr>
                  </pic:nvPicPr>
                  <pic:blipFill>
                    <a:blip r:embed="rId63"/>
                    <a:srcRect/>
                    <a:stretch>
                      <a:fillRect/>
                    </a:stretch>
                  </pic:blipFill>
                  <pic:spPr bwMode="auto">
                    <a:xfrm>
                      <a:off x="0" y="0"/>
                      <a:ext cx="3286125" cy="142875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2628"/>
        <w:gridCol w:w="300"/>
        <w:gridCol w:w="575"/>
      </w:tblGrid>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Olen täysin samaa mieltä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19</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26 %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Olen osittain samaa mieltä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41</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57 %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Olen osittain eri mieltä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10</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14 %</w:t>
            </w:r>
          </w:p>
        </w:tc>
      </w:tr>
      <w:tr w:rsidR="004C1A9A" w:rsidRPr="00FC3B8A" w:rsidTr="004C1A9A">
        <w:trPr>
          <w:tblCellSpacing w:w="15" w:type="dxa"/>
        </w:trPr>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Olen täysin eri mieltä</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2</w:t>
            </w:r>
          </w:p>
        </w:tc>
        <w:tc>
          <w:tcPr>
            <w:tcW w:w="0" w:type="auto"/>
            <w:vAlign w:val="center"/>
            <w:hideMark/>
          </w:tcPr>
          <w:p w:rsidR="004C1A9A" w:rsidRPr="00FC3B8A" w:rsidRDefault="004C1A9A" w:rsidP="004C1A9A">
            <w:pPr>
              <w:spacing w:after="0" w:line="240" w:lineRule="auto"/>
              <w:rPr>
                <w:rFonts w:eastAsia="Times New Roman"/>
                <w:lang w:eastAsia="fi-FI"/>
              </w:rPr>
            </w:pPr>
            <w:r w:rsidRPr="00FC3B8A">
              <w:rPr>
                <w:rFonts w:eastAsia="Times New Roman"/>
                <w:lang w:eastAsia="fi-FI"/>
              </w:rPr>
              <w:t>3 %</w:t>
            </w:r>
          </w:p>
        </w:tc>
      </w:tr>
    </w:tbl>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Default="004C1A9A" w:rsidP="004C1A9A">
      <w:pPr>
        <w:spacing w:before="100" w:beforeAutospacing="1" w:after="100" w:afterAutospacing="1" w:line="240" w:lineRule="auto"/>
        <w:outlineLvl w:val="2"/>
        <w:rPr>
          <w:rFonts w:eastAsia="Times New Roman"/>
          <w:b/>
          <w:bCs/>
          <w:sz w:val="27"/>
          <w:szCs w:val="27"/>
          <w:lang w:eastAsia="fi-FI"/>
        </w:rPr>
      </w:pPr>
    </w:p>
    <w:p w:rsidR="004C1A9A" w:rsidRPr="00B96DBB" w:rsidRDefault="004C1A9A" w:rsidP="00B96DBB">
      <w:r w:rsidRPr="00B96DBB">
        <w:t xml:space="preserve">Mistä olet saanut tietoa eri </w:t>
      </w:r>
      <w:proofErr w:type="spellStart"/>
      <w:r w:rsidRPr="00B96DBB">
        <w:t>ammatteista</w:t>
      </w:r>
      <w:proofErr w:type="spellEnd"/>
      <w:r w:rsidRPr="00B96DBB">
        <w:t xml:space="preserve"> (esim. koti, ystävät, työkokemus, koulu, televisio, </w:t>
      </w:r>
      <w:proofErr w:type="spellStart"/>
      <w:r w:rsidRPr="00B96DBB">
        <w:t>internet</w:t>
      </w:r>
      <w:proofErr w:type="spellEnd"/>
      <w:r w:rsidRPr="00B96DBB">
        <w: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ystävät, televisio,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netistä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Koti, ystävät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koulu, harrastukset, </w:t>
      </w:r>
      <w:proofErr w:type="spellStart"/>
      <w:r w:rsidRPr="00FC3B8A">
        <w:rPr>
          <w:rFonts w:eastAsia="Times New Roman"/>
          <w:lang w:eastAsia="fi-FI"/>
        </w:rPr>
        <w:t>internet</w:t>
      </w:r>
      <w:proofErr w:type="spellEnd"/>
      <w:r w:rsidRPr="00FC3B8A">
        <w:rPr>
          <w:rFonts w:eastAsia="Times New Roman"/>
          <w:lang w:eastAsia="fi-FI"/>
        </w:rPr>
        <w:t>, televisio</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w:t>
      </w:r>
      <w:proofErr w:type="spellEnd"/>
      <w:r w:rsidRPr="00FC3B8A">
        <w:rPr>
          <w:rFonts w:eastAsia="Times New Roman"/>
          <w:lang w:eastAsia="fi-FI"/>
        </w:rPr>
        <w:t>, ystävät, radio</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w:t>
      </w:r>
      <w:proofErr w:type="spellEnd"/>
      <w:r w:rsidRPr="00FC3B8A">
        <w:rPr>
          <w:rFonts w:eastAsia="Times New Roman"/>
          <w:lang w:eastAsia="fi-FI"/>
        </w:rPr>
        <w:t>, ystävät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kaverit ja netti</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w:t>
      </w:r>
      <w:proofErr w:type="spellEnd"/>
      <w:r w:rsidRPr="00FC3B8A">
        <w:rPr>
          <w:rFonts w:eastAsia="Times New Roman"/>
          <w:lang w:eastAsia="fi-FI"/>
        </w:rPr>
        <w:t xml:space="preserve">, </w:t>
      </w:r>
      <w:proofErr w:type="spellStart"/>
      <w:r w:rsidRPr="00FC3B8A">
        <w:rPr>
          <w:rFonts w:eastAsia="Times New Roman"/>
          <w:lang w:eastAsia="fi-FI"/>
        </w:rPr>
        <w:t>telvisio</w:t>
      </w:r>
      <w:proofErr w:type="spellEnd"/>
      <w:r w:rsidRPr="00FC3B8A">
        <w:rPr>
          <w:rFonts w:eastAsia="Times New Roman"/>
          <w:lang w:eastAsia="fi-FI"/>
        </w:rPr>
        <w:t>, 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Media, koulu, koti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w:t>
      </w:r>
      <w:proofErr w:type="spellStart"/>
      <w:r w:rsidRPr="00FC3B8A">
        <w:rPr>
          <w:rFonts w:eastAsia="Times New Roman"/>
          <w:lang w:eastAsia="fi-FI"/>
        </w:rPr>
        <w:t>internet</w:t>
      </w:r>
      <w:proofErr w:type="spellEnd"/>
      <w:r w:rsidRPr="00FC3B8A">
        <w:rPr>
          <w:rFonts w:eastAsia="Times New Roman"/>
          <w:lang w:eastAsia="fi-FI"/>
        </w:rPr>
        <w:t>, työkokemus</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w:t>
      </w:r>
      <w:proofErr w:type="spellEnd"/>
      <w:r w:rsidRPr="00FC3B8A">
        <w:rPr>
          <w:rFonts w:eastAsia="Times New Roman"/>
          <w:lang w:eastAsia="fi-FI"/>
        </w:rPr>
        <w:t>, televisio, koti, koulu</w:t>
      </w:r>
    </w:p>
    <w:p w:rsidR="004C1A9A" w:rsidRPr="00FC3B8A" w:rsidRDefault="004C1A9A" w:rsidP="004C1A9A">
      <w:pPr>
        <w:spacing w:after="0" w:line="240" w:lineRule="auto"/>
        <w:rPr>
          <w:rFonts w:eastAsia="Times New Roman"/>
          <w:lang w:eastAsia="fi-FI"/>
        </w:rPr>
      </w:pPr>
      <w:proofErr w:type="spellStart"/>
      <w:proofErr w:type="gramStart"/>
      <w:r w:rsidRPr="00FC3B8A">
        <w:rPr>
          <w:rFonts w:eastAsia="Times New Roman"/>
          <w:lang w:eastAsia="fi-FI"/>
        </w:rPr>
        <w:t>koti,perhe</w:t>
      </w:r>
      <w:proofErr w:type="gramEnd"/>
      <w:r w:rsidRPr="00FC3B8A">
        <w:rPr>
          <w:rFonts w:eastAsia="Times New Roman"/>
          <w:lang w:eastAsia="fi-FI"/>
        </w:rPr>
        <w:t>,ympäristö</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koulu</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intermet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Internet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Muilta ihmisiltä, televisiosta, </w:t>
      </w:r>
      <w:proofErr w:type="spellStart"/>
      <w:r w:rsidRPr="00FC3B8A">
        <w:rPr>
          <w:rFonts w:eastAsia="Times New Roman"/>
          <w:lang w:eastAsia="fi-FI"/>
        </w:rPr>
        <w:t>internetistä</w:t>
      </w:r>
      <w:proofErr w:type="spellEnd"/>
      <w:r w:rsidRPr="00FC3B8A">
        <w:rPr>
          <w:rFonts w:eastAsia="Times New Roman"/>
          <w:lang w:eastAsia="fi-FI"/>
        </w:rPr>
        <w:t>, lehdistä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w:t>
      </w:r>
      <w:proofErr w:type="spellStart"/>
      <w:r w:rsidRPr="00FC3B8A">
        <w:rPr>
          <w:rFonts w:eastAsia="Times New Roman"/>
          <w:lang w:eastAsia="fi-FI"/>
        </w:rPr>
        <w:t>internet</w:t>
      </w:r>
      <w:proofErr w:type="spellEnd"/>
      <w:r w:rsidRPr="00FC3B8A">
        <w:rPr>
          <w:rFonts w:eastAsia="Times New Roman"/>
          <w:lang w:eastAsia="fi-FI"/>
        </w:rPr>
        <w: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netistä enimmäkseen, mutta myös koulussa on kerrottu jotakin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Internet, ystävät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kaikista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televisio,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koulu,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Moneltakin eri taholta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kavereilta, netistä ja koulusta</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ystvät</w:t>
      </w:r>
      <w:proofErr w:type="spellEnd"/>
      <w:r w:rsidRPr="00FC3B8A">
        <w:rPr>
          <w:rFonts w:eastAsia="Times New Roman"/>
          <w:lang w:eastAsia="fi-FI"/>
        </w:rPr>
        <w:t xml:space="preserve">, perhe, tv, </w:t>
      </w:r>
      <w:proofErr w:type="spellStart"/>
      <w:r w:rsidRPr="00FC3B8A">
        <w:rPr>
          <w:rFonts w:eastAsia="Times New Roman"/>
          <w:lang w:eastAsia="fi-FI"/>
        </w:rPr>
        <w:t>internet</w:t>
      </w:r>
      <w:proofErr w:type="spellEnd"/>
      <w:r w:rsidRPr="00FC3B8A">
        <w:rPr>
          <w:rFonts w:eastAsia="Times New Roman"/>
          <w:lang w:eastAsia="fi-FI"/>
        </w:rPr>
        <w:t xml:space="preserve"> </w:t>
      </w:r>
      <w:proofErr w:type="spellStart"/>
      <w:r w:rsidRPr="00FC3B8A">
        <w:rPr>
          <w:rFonts w:eastAsia="Times New Roman"/>
          <w:lang w:eastAsia="fi-FI"/>
        </w:rPr>
        <w:t>yms</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Internetistä, koulusta ja tutuilta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Koulu ja </w:t>
      </w:r>
      <w:proofErr w:type="spellStart"/>
      <w:r w:rsidRPr="00FC3B8A">
        <w:rPr>
          <w:rFonts w:eastAsia="Times New Roman"/>
          <w:lang w:eastAsia="fi-FI"/>
        </w:rPr>
        <w:t>työ/tet-kokemukset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Koti, koulu, tuttavat ja netti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Joka paikasta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koulu, koti, </w:t>
      </w:r>
      <w:proofErr w:type="spellStart"/>
      <w:r w:rsidRPr="00FC3B8A">
        <w:rPr>
          <w:rFonts w:eastAsia="Times New Roman"/>
          <w:lang w:eastAsia="fi-FI"/>
        </w:rPr>
        <w:t>internet</w:t>
      </w:r>
      <w:proofErr w:type="spellEnd"/>
      <w:r w:rsidRPr="00FC3B8A">
        <w:rPr>
          <w:rFonts w:eastAsia="Times New Roman"/>
          <w:lang w:eastAsia="fi-FI"/>
        </w:rPr>
        <w:t>, ystävät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Koulu, koti, ystävät, televisio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ystävät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w:t>
      </w:r>
      <w:proofErr w:type="spellStart"/>
      <w:r w:rsidRPr="00FC3B8A">
        <w:rPr>
          <w:rFonts w:eastAsia="Times New Roman"/>
          <w:lang w:eastAsia="fi-FI"/>
        </w:rPr>
        <w:t>internet</w:t>
      </w:r>
      <w:proofErr w:type="spellEnd"/>
      <w:r w:rsidRPr="00FC3B8A">
        <w:rPr>
          <w:rFonts w:eastAsia="Times New Roman"/>
          <w:lang w:eastAsia="fi-FI"/>
        </w:rPr>
        <w:t>, 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koti, ystävät, media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Koulu, koti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netti, 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perhe, ystävät, </w:t>
      </w:r>
      <w:proofErr w:type="spellStart"/>
      <w:r w:rsidRPr="00FC3B8A">
        <w:rPr>
          <w:rFonts w:eastAsia="Times New Roman"/>
          <w:lang w:eastAsia="fi-FI"/>
        </w:rPr>
        <w:t>some</w:t>
      </w:r>
      <w:proofErr w:type="spellEnd"/>
      <w:r w:rsidRPr="00FC3B8A">
        <w:rPr>
          <w:rFonts w:eastAsia="Times New Roman"/>
          <w:lang w:eastAsia="fi-FI"/>
        </w:rPr>
        <w:t>, 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televisio, ystävät, perhe,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vanhemmilta ja koulusta</w:t>
      </w:r>
    </w:p>
    <w:p w:rsidR="004C1A9A" w:rsidRPr="00FC3B8A" w:rsidRDefault="004C1A9A" w:rsidP="004C1A9A">
      <w:pPr>
        <w:spacing w:after="0" w:line="240" w:lineRule="auto"/>
        <w:rPr>
          <w:rFonts w:eastAsia="Times New Roman"/>
          <w:lang w:eastAsia="fi-FI"/>
        </w:rPr>
      </w:pPr>
      <w:proofErr w:type="spellStart"/>
      <w:proofErr w:type="gramStart"/>
      <w:r w:rsidRPr="00FC3B8A">
        <w:rPr>
          <w:rFonts w:eastAsia="Times New Roman"/>
          <w:lang w:eastAsia="fi-FI"/>
        </w:rPr>
        <w:t>koti,ystävät</w:t>
      </w:r>
      <w:proofErr w:type="gramEnd"/>
      <w:r w:rsidRPr="00FC3B8A">
        <w:rPr>
          <w:rFonts w:eastAsia="Times New Roman"/>
          <w:lang w:eastAsia="fi-FI"/>
        </w:rPr>
        <w:t>,koulu,netti,televisio</w:t>
      </w:r>
      <w:proofErr w:type="spellEnd"/>
      <w:r w:rsidRPr="00FC3B8A">
        <w:rPr>
          <w:rFonts w:eastAsia="Times New Roman"/>
          <w:lang w:eastAsia="fi-FI"/>
        </w:rPr>
        <w:t xml:space="preserve"> </w:t>
      </w:r>
    </w:p>
    <w:p w:rsidR="004C1A9A" w:rsidRPr="00FC3B8A" w:rsidRDefault="004C1A9A" w:rsidP="004C1A9A">
      <w:pPr>
        <w:spacing w:after="0" w:line="240" w:lineRule="auto"/>
        <w:rPr>
          <w:rFonts w:eastAsia="Times New Roman"/>
          <w:lang w:eastAsia="fi-FI"/>
        </w:rPr>
      </w:pPr>
      <w:r w:rsidRPr="00FC3B8A">
        <w:rPr>
          <w:rFonts w:eastAsia="Times New Roman"/>
          <w:lang w:eastAsia="fi-FI"/>
        </w:rPr>
        <w:lastRenderedPageBreak/>
        <w:t xml:space="preserve">koti, koulu, televisio,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w:t>
      </w:r>
      <w:proofErr w:type="spellEnd"/>
      <w:r w:rsidRPr="00FC3B8A">
        <w:rPr>
          <w:rFonts w:eastAsia="Times New Roman"/>
          <w:lang w:eastAsia="fi-FI"/>
        </w:rPr>
        <w:t>, koti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Koti, 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koulu, </w:t>
      </w:r>
      <w:proofErr w:type="spellStart"/>
      <w:r w:rsidRPr="00FC3B8A">
        <w:rPr>
          <w:rFonts w:eastAsia="Times New Roman"/>
          <w:lang w:eastAsia="fi-FI"/>
        </w:rPr>
        <w:t>internet</w:t>
      </w:r>
      <w:proofErr w:type="spellEnd"/>
      <w:r w:rsidRPr="00FC3B8A">
        <w:rPr>
          <w:rFonts w:eastAsia="Times New Roman"/>
          <w:lang w:eastAsia="fi-FI"/>
        </w:rPr>
        <w:t>, televisio</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Kaikista</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internetistä</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koulu, televisio,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proofErr w:type="gramStart"/>
      <w:r w:rsidRPr="00FC3B8A">
        <w:rPr>
          <w:rFonts w:eastAsia="Times New Roman"/>
          <w:lang w:eastAsia="fi-FI"/>
        </w:rPr>
        <w:t>Kodista, vanhempien ja isovanhempien kokemuksen kautta.</w:t>
      </w:r>
      <w:proofErr w:type="gramEnd"/>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koulu, </w:t>
      </w:r>
      <w:proofErr w:type="spellStart"/>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ystäviltä ja kotoa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kaikki yllä mainittavat</w:t>
      </w:r>
    </w:p>
    <w:p w:rsidR="004C1A9A" w:rsidRPr="00FC3B8A" w:rsidRDefault="004C1A9A" w:rsidP="004C1A9A">
      <w:pPr>
        <w:spacing w:after="0" w:line="240" w:lineRule="auto"/>
        <w:rPr>
          <w:rFonts w:eastAsia="Times New Roman"/>
          <w:lang w:eastAsia="fi-FI"/>
        </w:rPr>
      </w:pPr>
      <w:proofErr w:type="spellStart"/>
      <w:proofErr w:type="gramStart"/>
      <w:r w:rsidRPr="00FC3B8A">
        <w:rPr>
          <w:rFonts w:eastAsia="Times New Roman"/>
          <w:lang w:eastAsia="fi-FI"/>
        </w:rPr>
        <w:t>Koti,koulu</w:t>
      </w:r>
      <w:proofErr w:type="gramEnd"/>
      <w:r w:rsidRPr="00FC3B8A">
        <w:rPr>
          <w:rFonts w:eastAsia="Times New Roman"/>
          <w:lang w:eastAsia="fi-FI"/>
        </w:rPr>
        <w:t>,internet</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Kotoa, ystäviltä, </w:t>
      </w:r>
      <w:proofErr w:type="spellStart"/>
      <w:r w:rsidRPr="00FC3B8A">
        <w:rPr>
          <w:rFonts w:eastAsia="Times New Roman"/>
          <w:lang w:eastAsia="fi-FI"/>
        </w:rPr>
        <w:t>internetistä</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koti, koulu, netti, tv</w:t>
      </w:r>
    </w:p>
    <w:p w:rsidR="004C1A9A" w:rsidRPr="00FC3B8A" w:rsidRDefault="004C1A9A" w:rsidP="004C1A9A">
      <w:pPr>
        <w:spacing w:after="0" w:line="240" w:lineRule="auto"/>
        <w:rPr>
          <w:rFonts w:eastAsia="Times New Roman"/>
          <w:lang w:eastAsia="fi-FI"/>
        </w:rPr>
      </w:pPr>
      <w:r w:rsidRPr="00FC3B8A">
        <w:rPr>
          <w:rFonts w:eastAsia="Times New Roman"/>
          <w:lang w:eastAsia="fi-FI"/>
        </w:rPr>
        <w:t>Internet, vanhemmat, aikuiset ystävät, koulu ja monilta muilta eri alojen ihmisiltä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Koti, ystävät, </w:t>
      </w:r>
      <w:proofErr w:type="spellStart"/>
      <w:r w:rsidRPr="00FC3B8A">
        <w:rPr>
          <w:rFonts w:eastAsia="Times New Roman"/>
          <w:lang w:eastAsia="fi-FI"/>
        </w:rPr>
        <w:t>internet</w:t>
      </w:r>
      <w:proofErr w:type="spellEnd"/>
      <w:r w:rsidRPr="00FC3B8A">
        <w:rPr>
          <w:rFonts w:eastAsia="Times New Roman"/>
          <w:lang w:eastAsia="fi-FI"/>
        </w:rPr>
        <w:t xml:space="preserve"> ja koulu.</w:t>
      </w:r>
    </w:p>
    <w:p w:rsidR="00B96DBB" w:rsidRDefault="00B96DBB" w:rsidP="00B96DBB"/>
    <w:p w:rsidR="004C1A9A" w:rsidRPr="00B96DBB" w:rsidRDefault="004C1A9A" w:rsidP="00B96DBB">
      <w:r w:rsidRPr="00B96DBB">
        <w:t>Mitkä asiat vaikuttavat tulevaan koulutusvalintaasi?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kiinnostukseni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työn työtilanne, palkka, omat kiinnostuksen kohteet ja vahvuudet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Opiskelu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mielekkyys, palkka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Mikä kiinnostaa, missä olisin hyvä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omat kiinnostuksen kohteet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Armeija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mielekäs ammatti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olen kiinnostunut alasta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En ole varma.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omat kiinnostuksenkohteet ja osaamiset, sekä tavoitteet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palkka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Omat kiinnostuksenkohteet.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Perhe, koulu</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kiinnostus alaan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se että </w:t>
      </w:r>
      <w:proofErr w:type="gramStart"/>
      <w:r w:rsidRPr="00FC3B8A">
        <w:rPr>
          <w:rFonts w:eastAsia="Times New Roman"/>
          <w:lang w:eastAsia="fi-FI"/>
        </w:rPr>
        <w:t>kysyykö ne</w:t>
      </w:r>
      <w:proofErr w:type="gramEnd"/>
      <w:r w:rsidRPr="00FC3B8A">
        <w:rPr>
          <w:rFonts w:eastAsia="Times New Roman"/>
          <w:lang w:eastAsia="fi-FI"/>
        </w:rPr>
        <w:t xml:space="preserve"> multa </w:t>
      </w:r>
      <w:proofErr w:type="spellStart"/>
      <w:r w:rsidRPr="00FC3B8A">
        <w:rPr>
          <w:rFonts w:eastAsia="Times New Roman"/>
          <w:lang w:eastAsia="fi-FI"/>
        </w:rPr>
        <w:t>oonko</w:t>
      </w:r>
      <w:proofErr w:type="spellEnd"/>
      <w:r w:rsidRPr="00FC3B8A">
        <w:rPr>
          <w:rFonts w:eastAsia="Times New Roman"/>
          <w:lang w:eastAsia="fi-FI"/>
        </w:rPr>
        <w:t xml:space="preserve"> mies vai nainen (just </w:t>
      </w:r>
      <w:proofErr w:type="spellStart"/>
      <w:r w:rsidRPr="00FC3B8A">
        <w:rPr>
          <w:rFonts w:eastAsia="Times New Roman"/>
          <w:lang w:eastAsia="fi-FI"/>
        </w:rPr>
        <w:t>saying</w:t>
      </w:r>
      <w:proofErr w:type="spellEnd"/>
      <w:r w:rsidRPr="00FC3B8A">
        <w:rPr>
          <w:rFonts w:eastAsia="Times New Roman"/>
          <w:lang w:eastAsia="fi-FI"/>
        </w:rPr>
        <w:t xml:space="preserve"> kannattaa laittaa muitakin vaihto ehtoja </w:t>
      </w:r>
      <w:proofErr w:type="spellStart"/>
      <w:r w:rsidRPr="00FC3B8A">
        <w:rPr>
          <w:rFonts w:eastAsia="Times New Roman"/>
          <w:lang w:eastAsia="fi-FI"/>
        </w:rPr>
        <w:t>tohon</w:t>
      </w:r>
      <w:proofErr w:type="spellEnd"/>
      <w:r w:rsidRPr="00FC3B8A">
        <w:rPr>
          <w:rFonts w:eastAsia="Times New Roman"/>
          <w:lang w:eastAsia="fi-FI"/>
        </w:rPr>
        <w:t xml:space="preserve"> sukupuoli kysymykseen.)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työllistyminen ja mielekkyys</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Haluaisin löytää alan mikä ihan oikeasti kiinnostaa ja motivoi minua. Palkalla ei oikeastaan ole väliä.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emt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perheen </w:t>
      </w:r>
      <w:proofErr w:type="spellStart"/>
      <w:r w:rsidRPr="00FC3B8A">
        <w:rPr>
          <w:rFonts w:eastAsia="Times New Roman"/>
          <w:lang w:eastAsia="fi-FI"/>
        </w:rPr>
        <w:t>päätösket</w:t>
      </w:r>
      <w:proofErr w:type="spellEnd"/>
      <w:r w:rsidRPr="00FC3B8A">
        <w:rPr>
          <w:rFonts w:eastAsia="Times New Roman"/>
          <w:lang w:eastAsia="fi-FI"/>
        </w:rPr>
        <w:t xml:space="preserve"> ja omat päätökset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se mikä silloin kiinnostaa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motivaatio, innostuneisuus</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Oma </w:t>
      </w:r>
      <w:proofErr w:type="spellStart"/>
      <w:r w:rsidRPr="00FC3B8A">
        <w:rPr>
          <w:rFonts w:eastAsia="Times New Roman"/>
          <w:lang w:eastAsia="fi-FI"/>
        </w:rPr>
        <w:t>kiinostus</w:t>
      </w:r>
      <w:proofErr w:type="spellEnd"/>
    </w:p>
    <w:p w:rsidR="004C1A9A" w:rsidRPr="00FC3B8A" w:rsidRDefault="004C1A9A" w:rsidP="004C1A9A">
      <w:pPr>
        <w:spacing w:after="0" w:line="240" w:lineRule="auto"/>
        <w:rPr>
          <w:rFonts w:eastAsia="Times New Roman"/>
          <w:lang w:eastAsia="fi-FI"/>
        </w:rPr>
      </w:pPr>
      <w:r w:rsidRPr="00FC3B8A">
        <w:rPr>
          <w:rFonts w:eastAsia="Times New Roman"/>
          <w:lang w:eastAsia="fi-FI"/>
        </w:rPr>
        <w:t>Maailman tilanne</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Pääsykoe</w:t>
      </w:r>
    </w:p>
    <w:p w:rsidR="004C1A9A" w:rsidRPr="00FC3B8A" w:rsidRDefault="004C1A9A" w:rsidP="004C1A9A">
      <w:pPr>
        <w:spacing w:after="0" w:line="240" w:lineRule="auto"/>
        <w:rPr>
          <w:rFonts w:eastAsia="Times New Roman"/>
          <w:lang w:eastAsia="fi-FI"/>
        </w:rPr>
      </w:pPr>
      <w:r w:rsidRPr="00FC3B8A">
        <w:rPr>
          <w:rFonts w:eastAsia="Times New Roman"/>
          <w:lang w:eastAsia="fi-FI"/>
        </w:rPr>
        <w:lastRenderedPageBreak/>
        <w:t>mielenkiinto työtä kohtaan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Mielenkiinto koulutusta kohtaan ja opiskelumahdollisuudet.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äiti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mielenkiintoni tulevaa ammattia varten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Omat kiinnostukset, se mihin pääsee ja on tietoinen pystyvänsä.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Kiinnostavuus</w:t>
      </w:r>
    </w:p>
    <w:p w:rsidR="004C1A9A" w:rsidRPr="00FC3B8A" w:rsidRDefault="004C1A9A" w:rsidP="004C1A9A">
      <w:pPr>
        <w:spacing w:after="0" w:line="240" w:lineRule="auto"/>
        <w:rPr>
          <w:rFonts w:eastAsia="Times New Roman"/>
          <w:lang w:eastAsia="fi-FI"/>
        </w:rPr>
      </w:pPr>
      <w:proofErr w:type="spellStart"/>
      <w:proofErr w:type="gramStart"/>
      <w:r w:rsidRPr="00FC3B8A">
        <w:rPr>
          <w:rFonts w:eastAsia="Times New Roman"/>
          <w:lang w:eastAsia="fi-FI"/>
        </w:rPr>
        <w:t>kiinnostuksenkohteet,palkka</w:t>
      </w:r>
      <w:proofErr w:type="gramEnd"/>
      <w:r w:rsidRPr="00FC3B8A">
        <w:rPr>
          <w:rFonts w:eastAsia="Times New Roman"/>
          <w:lang w:eastAsia="fi-FI"/>
        </w:rPr>
        <w:t>,töihin</w:t>
      </w:r>
      <w:proofErr w:type="spellEnd"/>
      <w:r w:rsidRPr="00FC3B8A">
        <w:rPr>
          <w:rFonts w:eastAsia="Times New Roman"/>
          <w:lang w:eastAsia="fi-FI"/>
        </w:rPr>
        <w:t xml:space="preserve"> pääsy mahdollisuudet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se mihin olen kiinnostunut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Omat kyvyt ja halut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Aineet mitä on mahdollisuus saada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se, mihin ammattiin päätän tähdätä, hyvä palkkaustaso, mielenkiintoisuus</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mielenkiinto</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 kiinnostus ja soveltuvuus, palkka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Alan kiinnostavuus, työmahdollisuudet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 xml:space="preserve">Oman unelma-ammatin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Omat kiinnostuksenkohteet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En tiedä</w:t>
      </w:r>
    </w:p>
    <w:p w:rsidR="004C1A9A" w:rsidRPr="00FC3B8A" w:rsidRDefault="004C1A9A" w:rsidP="004C1A9A">
      <w:pPr>
        <w:spacing w:after="0" w:line="240" w:lineRule="auto"/>
        <w:rPr>
          <w:rFonts w:eastAsia="Times New Roman"/>
          <w:lang w:eastAsia="fi-FI"/>
        </w:rPr>
      </w:pPr>
      <w:r w:rsidRPr="00FC3B8A">
        <w:rPr>
          <w:rFonts w:eastAsia="Times New Roman"/>
          <w:lang w:eastAsia="fi-FI"/>
        </w:rPr>
        <w:t>palkka ja työn kiinnostavuus</w:t>
      </w:r>
    </w:p>
    <w:p w:rsidR="004C1A9A" w:rsidRPr="00FC3B8A" w:rsidRDefault="004C1A9A" w:rsidP="004C1A9A">
      <w:pPr>
        <w:spacing w:after="0" w:line="240" w:lineRule="auto"/>
        <w:rPr>
          <w:rFonts w:eastAsia="Times New Roman"/>
          <w:lang w:eastAsia="fi-FI"/>
        </w:rPr>
      </w:pPr>
      <w:r w:rsidRPr="00FC3B8A">
        <w:rPr>
          <w:rFonts w:eastAsia="Times New Roman"/>
          <w:lang w:eastAsia="fi-FI"/>
        </w:rPr>
        <w:t>asiat joista pidän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se miten hyvin suoritan lukion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Ammattitoiveet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työn mielekkyys, palkka</w:t>
      </w:r>
    </w:p>
    <w:p w:rsidR="004C1A9A" w:rsidRPr="00FC3B8A" w:rsidRDefault="004C1A9A" w:rsidP="004C1A9A">
      <w:pPr>
        <w:spacing w:after="0" w:line="240" w:lineRule="auto"/>
        <w:rPr>
          <w:rFonts w:eastAsia="Times New Roman"/>
          <w:lang w:eastAsia="fi-FI"/>
        </w:rPr>
      </w:pPr>
      <w:proofErr w:type="gramStart"/>
      <w:r w:rsidRPr="00FC3B8A">
        <w:rPr>
          <w:rFonts w:eastAsia="Times New Roman"/>
          <w:lang w:eastAsia="fi-FI"/>
        </w:rPr>
        <w:t>Sen kiinnostavuus ja hyvät työllistymisnäkymät.</w:t>
      </w:r>
      <w:proofErr w:type="gramEnd"/>
    </w:p>
    <w:p w:rsidR="004C1A9A" w:rsidRPr="00FC3B8A" w:rsidRDefault="004C1A9A" w:rsidP="004C1A9A">
      <w:pPr>
        <w:spacing w:after="0" w:line="240" w:lineRule="auto"/>
        <w:rPr>
          <w:rFonts w:eastAsia="Times New Roman"/>
          <w:lang w:eastAsia="fi-FI"/>
        </w:rPr>
      </w:pPr>
      <w:r w:rsidRPr="00FC3B8A">
        <w:rPr>
          <w:rFonts w:eastAsia="Times New Roman"/>
          <w:lang w:eastAsia="fi-FI"/>
        </w:rPr>
        <w:t>Omat mielenkiinnonkohteet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 taloustilanne, kiinnostuksen kohteet, hyvä työllistyminen kyseisellä alalla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mihin nyt pääsen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työtilanne, minulle mieluinen ja kykyjäni vastaava ammatti</w:t>
      </w:r>
    </w:p>
    <w:p w:rsidR="004C1A9A" w:rsidRPr="00FC3B8A" w:rsidRDefault="004C1A9A" w:rsidP="004C1A9A">
      <w:pPr>
        <w:spacing w:after="0" w:line="240" w:lineRule="auto"/>
        <w:rPr>
          <w:rFonts w:eastAsia="Times New Roman"/>
          <w:lang w:eastAsia="fi-FI"/>
        </w:rPr>
      </w:pPr>
      <w:r w:rsidRPr="00FC3B8A">
        <w:rPr>
          <w:rFonts w:eastAsia="Times New Roman"/>
          <w:lang w:eastAsia="fi-FI"/>
        </w:rPr>
        <w:t>Tulevaisuudensuunnitelmani</w:t>
      </w:r>
    </w:p>
    <w:p w:rsidR="004C1A9A" w:rsidRPr="00FC3B8A" w:rsidRDefault="004C1A9A" w:rsidP="004C1A9A">
      <w:pPr>
        <w:spacing w:after="0" w:line="240" w:lineRule="auto"/>
        <w:rPr>
          <w:rFonts w:eastAsia="Times New Roman"/>
          <w:lang w:eastAsia="fi-FI"/>
        </w:rPr>
      </w:pPr>
      <w:proofErr w:type="gramStart"/>
      <w:r w:rsidRPr="00FC3B8A">
        <w:rPr>
          <w:rFonts w:eastAsia="Times New Roman"/>
          <w:lang w:eastAsia="fi-FI"/>
        </w:rPr>
        <w:t>Aika ja tarkempi tieto minua kiinnostavasta alasta.</w:t>
      </w:r>
      <w:proofErr w:type="gramEnd"/>
    </w:p>
    <w:p w:rsidR="004C1A9A" w:rsidRPr="00FC3B8A" w:rsidRDefault="004C1A9A" w:rsidP="004C1A9A">
      <w:pPr>
        <w:spacing w:after="0" w:line="240" w:lineRule="auto"/>
        <w:rPr>
          <w:rFonts w:eastAsia="Times New Roman"/>
          <w:lang w:eastAsia="fi-FI"/>
        </w:rPr>
      </w:pPr>
      <w:r w:rsidRPr="00FC3B8A">
        <w:rPr>
          <w:rFonts w:eastAsia="Times New Roman"/>
          <w:lang w:eastAsia="fi-FI"/>
        </w:rPr>
        <w:t>Oma kiinnostus</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kiinnostus</w:t>
      </w:r>
    </w:p>
    <w:p w:rsidR="004C1A9A" w:rsidRPr="00FC3B8A" w:rsidRDefault="004C1A9A" w:rsidP="004C1A9A">
      <w:pPr>
        <w:spacing w:after="0" w:line="240" w:lineRule="auto"/>
        <w:rPr>
          <w:rFonts w:eastAsia="Times New Roman"/>
          <w:lang w:eastAsia="fi-FI"/>
        </w:rPr>
      </w:pPr>
      <w:r w:rsidRPr="00FC3B8A">
        <w:rPr>
          <w:rFonts w:eastAsia="Times New Roman"/>
          <w:lang w:eastAsia="fi-FI"/>
        </w:rPr>
        <w:t>hyvät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ammatin palkka</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kiinnostuksenkohteet ja opinnoista suoriutuminen</w:t>
      </w:r>
    </w:p>
    <w:p w:rsidR="004C1A9A" w:rsidRPr="00FC3B8A" w:rsidRDefault="004C1A9A" w:rsidP="004C1A9A">
      <w:pPr>
        <w:spacing w:after="0" w:line="240" w:lineRule="auto"/>
        <w:rPr>
          <w:rFonts w:eastAsia="Times New Roman"/>
          <w:lang w:eastAsia="fi-FI"/>
        </w:rPr>
      </w:pPr>
      <w:r w:rsidRPr="00FC3B8A">
        <w:rPr>
          <w:rFonts w:eastAsia="Times New Roman"/>
          <w:lang w:eastAsia="fi-FI"/>
        </w:rPr>
        <w:t>omat kiinnostuksen kohteet ja tavoitteet</w:t>
      </w:r>
    </w:p>
    <w:p w:rsidR="004C1A9A" w:rsidRPr="00FC3B8A" w:rsidRDefault="004C1A9A" w:rsidP="004C1A9A">
      <w:pPr>
        <w:spacing w:after="0" w:line="240" w:lineRule="auto"/>
        <w:rPr>
          <w:rFonts w:eastAsia="Times New Roman"/>
          <w:lang w:eastAsia="fi-FI"/>
        </w:rPr>
      </w:pPr>
      <w:proofErr w:type="gramStart"/>
      <w:r w:rsidRPr="00FC3B8A">
        <w:rPr>
          <w:rFonts w:eastAsia="Times New Roman"/>
          <w:lang w:eastAsia="fi-FI"/>
        </w:rPr>
        <w:t>Opiskelu mahdollisuus kotipaikka kunnalla.</w:t>
      </w:r>
      <w:proofErr w:type="gramEnd"/>
      <w:r w:rsidRPr="00FC3B8A">
        <w:rPr>
          <w:rFonts w:eastAsia="Times New Roman"/>
          <w:lang w:eastAsia="fi-FI"/>
        </w:rPr>
        <w:t xml:space="preserve"> </w:t>
      </w:r>
    </w:p>
    <w:p w:rsidR="004C1A9A" w:rsidRPr="00FC3B8A" w:rsidRDefault="004C1A9A" w:rsidP="004C1A9A">
      <w:pPr>
        <w:spacing w:after="0" w:line="240" w:lineRule="auto"/>
        <w:rPr>
          <w:rFonts w:eastAsia="Times New Roman"/>
          <w:lang w:eastAsia="fi-FI"/>
        </w:rPr>
      </w:pPr>
      <w:r w:rsidRPr="00FC3B8A">
        <w:rPr>
          <w:rFonts w:eastAsia="Times New Roman"/>
          <w:lang w:eastAsia="fi-FI"/>
        </w:rPr>
        <w:t>Monet asiat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kiinnostus ja palkka</w:t>
      </w:r>
    </w:p>
    <w:p w:rsidR="004C1A9A" w:rsidRPr="00FC3B8A" w:rsidRDefault="004C1A9A" w:rsidP="004C1A9A">
      <w:pPr>
        <w:spacing w:after="0" w:line="240" w:lineRule="auto"/>
        <w:rPr>
          <w:rFonts w:eastAsia="Times New Roman"/>
          <w:lang w:eastAsia="fi-FI"/>
        </w:rPr>
      </w:pPr>
      <w:proofErr w:type="spellStart"/>
      <w:r w:rsidRPr="00FC3B8A">
        <w:rPr>
          <w:rFonts w:eastAsia="Times New Roman"/>
          <w:lang w:eastAsia="fi-FI"/>
        </w:rPr>
        <w:t>sisäänpääsemis</w:t>
      </w:r>
      <w:proofErr w:type="spellEnd"/>
      <w:r w:rsidRPr="00FC3B8A">
        <w:rPr>
          <w:rFonts w:eastAsia="Times New Roman"/>
          <w:lang w:eastAsia="fi-FI"/>
        </w:rPr>
        <w:t xml:space="preserve"> mahdollisuudet</w:t>
      </w:r>
    </w:p>
    <w:p w:rsidR="004C1A9A" w:rsidRPr="00FC3B8A" w:rsidRDefault="004C1A9A" w:rsidP="004C1A9A">
      <w:pPr>
        <w:spacing w:after="0" w:line="240" w:lineRule="auto"/>
        <w:rPr>
          <w:rFonts w:eastAsia="Times New Roman"/>
          <w:lang w:eastAsia="fi-FI"/>
        </w:rPr>
      </w:pPr>
      <w:r w:rsidRPr="00FC3B8A">
        <w:rPr>
          <w:rFonts w:eastAsia="Times New Roman"/>
          <w:lang w:eastAsia="fi-FI"/>
        </w:rPr>
        <w:t>sijainti, mielenkiinto</w:t>
      </w:r>
    </w:p>
    <w:p w:rsidR="004C1A9A" w:rsidRDefault="004C1A9A" w:rsidP="004C1A9A">
      <w:pPr>
        <w:spacing w:before="100" w:beforeAutospacing="1" w:after="100" w:afterAutospacing="1" w:line="240" w:lineRule="auto"/>
        <w:outlineLvl w:val="1"/>
        <w:rPr>
          <w:rFonts w:eastAsia="Times New Roman"/>
          <w:b/>
          <w:bCs/>
          <w:sz w:val="36"/>
          <w:szCs w:val="36"/>
          <w:lang w:eastAsia="fi-FI"/>
        </w:rPr>
      </w:pPr>
    </w:p>
    <w:p w:rsidR="004C1A9A" w:rsidRDefault="004C1A9A" w:rsidP="004C1A9A">
      <w:pPr>
        <w:spacing w:before="100" w:beforeAutospacing="1" w:after="100" w:afterAutospacing="1" w:line="240" w:lineRule="auto"/>
        <w:outlineLvl w:val="1"/>
        <w:rPr>
          <w:rFonts w:eastAsia="Times New Roman"/>
          <w:b/>
          <w:bCs/>
          <w:sz w:val="36"/>
          <w:szCs w:val="36"/>
          <w:lang w:eastAsia="fi-FI"/>
        </w:rPr>
      </w:pPr>
    </w:p>
    <w:p w:rsidR="004C1A9A" w:rsidRDefault="004C1A9A" w:rsidP="004C1A9A">
      <w:pPr>
        <w:spacing w:before="100" w:beforeAutospacing="1" w:after="100" w:afterAutospacing="1" w:line="240" w:lineRule="auto"/>
        <w:outlineLvl w:val="1"/>
        <w:rPr>
          <w:rFonts w:eastAsia="Times New Roman"/>
          <w:b/>
          <w:bCs/>
          <w:sz w:val="36"/>
          <w:szCs w:val="36"/>
          <w:lang w:eastAsia="fi-FI"/>
        </w:rPr>
      </w:pPr>
    </w:p>
    <w:p w:rsidR="004C1A9A" w:rsidRDefault="004C1A9A" w:rsidP="004C1A9A">
      <w:pPr>
        <w:spacing w:before="100" w:beforeAutospacing="1" w:after="100" w:afterAutospacing="1" w:line="240" w:lineRule="auto"/>
        <w:outlineLvl w:val="1"/>
        <w:rPr>
          <w:rFonts w:eastAsia="Times New Roman"/>
          <w:b/>
          <w:bCs/>
          <w:sz w:val="36"/>
          <w:szCs w:val="36"/>
          <w:lang w:eastAsia="fi-FI"/>
        </w:rPr>
      </w:pPr>
    </w:p>
    <w:p w:rsidR="00530254" w:rsidRPr="00530254" w:rsidRDefault="00530254" w:rsidP="00B96DBB">
      <w:pPr>
        <w:pStyle w:val="Otsikko1"/>
      </w:pPr>
      <w:bookmarkStart w:id="23" w:name="_Toc413020267"/>
      <w:r w:rsidRPr="00530254">
        <w:lastRenderedPageBreak/>
        <w:t>Lähteet</w:t>
      </w:r>
      <w:bookmarkEnd w:id="23"/>
    </w:p>
    <w:p w:rsidR="00530254" w:rsidRPr="00530254" w:rsidRDefault="00EA0188" w:rsidP="00530254">
      <w:pPr>
        <w:spacing w:before="100" w:beforeAutospacing="1" w:after="0"/>
        <w:rPr>
          <w:rFonts w:eastAsia="Times New Roman"/>
          <w:lang w:eastAsia="fi-FI"/>
        </w:rPr>
      </w:pPr>
      <w:r w:rsidRPr="00EA0188">
        <w:rPr>
          <w:rFonts w:eastAsia="Times New Roman"/>
          <w:lang w:eastAsia="fi-FI"/>
        </w:rPr>
        <w:t>http://www.tat.fi/wordpress/wp-content/uploads/2014/06/Kun-koulu-loppuu-2014.pdf</w:t>
      </w:r>
    </w:p>
    <w:p w:rsidR="00530254" w:rsidRDefault="0059710A" w:rsidP="00530254">
      <w:pPr>
        <w:spacing w:before="100" w:beforeAutospacing="1" w:after="0"/>
        <w:rPr>
          <w:rFonts w:eastAsia="Times New Roman"/>
          <w:lang w:eastAsia="fi-FI"/>
        </w:rPr>
      </w:pPr>
      <w:hyperlink r:id="rId64" w:history="1">
        <w:r w:rsidR="00715ACD" w:rsidRPr="00B85EB2">
          <w:rPr>
            <w:rStyle w:val="Hyperlinkki"/>
            <w:rFonts w:eastAsia="Times New Roman"/>
            <w:lang w:eastAsia="fi-FI"/>
          </w:rPr>
          <w:t>http://minedu.fi/export/sites/default/OPM/Koulutus/koulutuspolitiikka/vireilla_koulutus/lukio/asetus_1311.pdf</w:t>
        </w:r>
      </w:hyperlink>
    </w:p>
    <w:p w:rsidR="00715ACD" w:rsidRPr="00530254" w:rsidRDefault="00715ACD" w:rsidP="00530254">
      <w:pPr>
        <w:spacing w:before="100" w:beforeAutospacing="1" w:after="0"/>
        <w:rPr>
          <w:rFonts w:eastAsia="Times New Roman"/>
          <w:lang w:eastAsia="fi-FI"/>
        </w:rPr>
      </w:pPr>
      <w:r w:rsidRPr="00715ACD">
        <w:rPr>
          <w:rFonts w:eastAsia="Times New Roman"/>
          <w:lang w:eastAsia="fi-FI"/>
        </w:rPr>
        <w:t>https</w:t>
      </w:r>
      <w:proofErr w:type="gramStart"/>
      <w:r w:rsidRPr="00715ACD">
        <w:rPr>
          <w:rFonts w:eastAsia="Times New Roman"/>
          <w:lang w:eastAsia="fi-FI"/>
        </w:rPr>
        <w:t>://</w:t>
      </w:r>
      <w:proofErr w:type="gramEnd"/>
      <w:r w:rsidRPr="00715ACD">
        <w:rPr>
          <w:rFonts w:eastAsia="Times New Roman"/>
          <w:lang w:eastAsia="fi-FI"/>
        </w:rPr>
        <w:t>opintopolku.fi/wp/wp-content/uploads/2014/09/hakeneet-hyv%C3%A4ksytyt-ja-paikan-vastaanottaneet-s2014-YO.pdf</w:t>
      </w:r>
    </w:p>
    <w:p w:rsidR="00530254" w:rsidRPr="00530254" w:rsidRDefault="00530254" w:rsidP="00530254">
      <w:pPr>
        <w:spacing w:before="100" w:beforeAutospacing="1" w:after="0"/>
        <w:jc w:val="center"/>
        <w:rPr>
          <w:rFonts w:eastAsia="Times New Roman"/>
          <w:lang w:eastAsia="fi-FI"/>
        </w:rPr>
      </w:pPr>
    </w:p>
    <w:p w:rsidR="00530254" w:rsidRPr="00530254" w:rsidRDefault="00530254" w:rsidP="00530254">
      <w:pPr>
        <w:spacing w:before="100" w:beforeAutospacing="1" w:after="0"/>
        <w:jc w:val="center"/>
        <w:rPr>
          <w:rFonts w:eastAsia="Times New Roman"/>
          <w:lang w:eastAsia="fi-FI"/>
        </w:rPr>
      </w:pPr>
    </w:p>
    <w:p w:rsidR="00530254" w:rsidRPr="00530254" w:rsidRDefault="00530254" w:rsidP="00530254">
      <w:pPr>
        <w:spacing w:before="100" w:beforeAutospacing="1" w:after="0"/>
        <w:jc w:val="center"/>
        <w:rPr>
          <w:rFonts w:eastAsia="Times New Roman"/>
          <w:lang w:eastAsia="fi-FI"/>
        </w:rPr>
      </w:pPr>
    </w:p>
    <w:p w:rsidR="00530254" w:rsidRPr="00530254" w:rsidRDefault="00530254" w:rsidP="00530254">
      <w:pPr>
        <w:spacing w:before="100" w:beforeAutospacing="1" w:after="0"/>
        <w:jc w:val="center"/>
        <w:rPr>
          <w:rFonts w:eastAsia="Times New Roman"/>
          <w:lang w:eastAsia="fi-FI"/>
        </w:rPr>
      </w:pPr>
    </w:p>
    <w:p w:rsidR="00530254" w:rsidRPr="00530254" w:rsidRDefault="00530254" w:rsidP="00530254">
      <w:pPr>
        <w:spacing w:before="100" w:beforeAutospacing="1" w:after="0"/>
        <w:jc w:val="center"/>
        <w:rPr>
          <w:rFonts w:eastAsia="Times New Roman"/>
          <w:lang w:eastAsia="fi-FI"/>
        </w:rPr>
      </w:pPr>
    </w:p>
    <w:p w:rsidR="00530254" w:rsidRPr="00530254" w:rsidRDefault="00530254" w:rsidP="00530254">
      <w:pPr>
        <w:spacing w:before="100" w:beforeAutospacing="1" w:after="0"/>
        <w:rPr>
          <w:rFonts w:eastAsia="Times New Roman"/>
          <w:lang w:eastAsia="fi-FI"/>
        </w:rPr>
      </w:pPr>
    </w:p>
    <w:p w:rsidR="0085558C" w:rsidRPr="00530254" w:rsidRDefault="0085558C" w:rsidP="00530254"/>
    <w:sectPr w:rsidR="0085558C" w:rsidRPr="00530254" w:rsidSect="00530254">
      <w:footerReference w:type="default" r:id="rId65"/>
      <w:pgSz w:w="11906" w:h="16838"/>
      <w:pgMar w:top="1417" w:right="1134"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763" w:rsidRDefault="00094763" w:rsidP="00530254">
      <w:pPr>
        <w:spacing w:after="0" w:line="240" w:lineRule="auto"/>
      </w:pPr>
      <w:r>
        <w:separator/>
      </w:r>
    </w:p>
  </w:endnote>
  <w:endnote w:type="continuationSeparator" w:id="1">
    <w:p w:rsidR="00094763" w:rsidRDefault="00094763" w:rsidP="00530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Yanone Kaffeesatz">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720821"/>
      <w:docPartObj>
        <w:docPartGallery w:val="Page Numbers (Bottom of Page)"/>
        <w:docPartUnique/>
      </w:docPartObj>
    </w:sdtPr>
    <w:sdtContent>
      <w:p w:rsidR="00094763" w:rsidRDefault="0059710A">
        <w:pPr>
          <w:pStyle w:val="Alatunniste"/>
          <w:jc w:val="right"/>
        </w:pPr>
        <w:fldSimple w:instr=" PAGE   \* MERGEFORMAT ">
          <w:r w:rsidR="002672BC">
            <w:rPr>
              <w:noProof/>
            </w:rPr>
            <w:t>26</w:t>
          </w:r>
        </w:fldSimple>
      </w:p>
    </w:sdtContent>
  </w:sdt>
  <w:p w:rsidR="00094763" w:rsidRDefault="00094763">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763" w:rsidRDefault="00094763" w:rsidP="00530254">
      <w:pPr>
        <w:spacing w:after="0" w:line="240" w:lineRule="auto"/>
      </w:pPr>
      <w:r>
        <w:separator/>
      </w:r>
    </w:p>
  </w:footnote>
  <w:footnote w:type="continuationSeparator" w:id="1">
    <w:p w:rsidR="00094763" w:rsidRDefault="00094763" w:rsidP="00530254">
      <w:pPr>
        <w:spacing w:after="0" w:line="240" w:lineRule="auto"/>
      </w:pPr>
      <w:r>
        <w:continuationSeparator/>
      </w:r>
    </w:p>
  </w:footnote>
  <w:footnote w:id="2">
    <w:p w:rsidR="00401223" w:rsidRPr="00401223" w:rsidRDefault="00401223" w:rsidP="00401223">
      <w:pPr>
        <w:spacing w:before="100" w:beforeAutospacing="1" w:after="0"/>
        <w:rPr>
          <w:rFonts w:eastAsia="Times New Roman"/>
          <w:sz w:val="20"/>
          <w:szCs w:val="20"/>
          <w:lang w:eastAsia="fi-FI"/>
        </w:rPr>
      </w:pPr>
      <w:r>
        <w:rPr>
          <w:rStyle w:val="Alaviitteenviite"/>
        </w:rPr>
        <w:footnoteRef/>
      </w:r>
      <w:r>
        <w:t xml:space="preserve"> </w:t>
      </w:r>
      <w:r w:rsidRPr="00401223">
        <w:rPr>
          <w:rFonts w:eastAsia="Times New Roman"/>
          <w:sz w:val="20"/>
          <w:szCs w:val="20"/>
          <w:lang w:eastAsia="fi-FI"/>
        </w:rPr>
        <w:t>http://www.tat.fi/wordpress/wp-content/uploads/2014/06/Kun-koulu-loppuu-2014.pdf</w:t>
      </w:r>
    </w:p>
  </w:footnote>
  <w:footnote w:id="3">
    <w:p w:rsidR="00094763" w:rsidRDefault="00094763">
      <w:pPr>
        <w:pStyle w:val="Alaviitteenteksti"/>
      </w:pPr>
      <w:r>
        <w:rPr>
          <w:rStyle w:val="Alaviitteenviite"/>
        </w:rPr>
        <w:footnoteRef/>
      </w:r>
      <w:r>
        <w:t xml:space="preserve"> Liite 1</w:t>
      </w:r>
    </w:p>
  </w:footnote>
  <w:footnote w:id="4">
    <w:p w:rsidR="00094763" w:rsidRDefault="00094763">
      <w:pPr>
        <w:pStyle w:val="Alaviitteenteksti"/>
      </w:pPr>
      <w:r>
        <w:rPr>
          <w:rStyle w:val="Alaviitteenviite"/>
        </w:rPr>
        <w:footnoteRef/>
      </w:r>
      <w:r>
        <w:t xml:space="preserve"> </w:t>
      </w:r>
      <w:r w:rsidRPr="00715ACD">
        <w:t>https</w:t>
      </w:r>
      <w:proofErr w:type="gramStart"/>
      <w:r w:rsidRPr="00715ACD">
        <w:t>://</w:t>
      </w:r>
      <w:proofErr w:type="gramEnd"/>
      <w:r w:rsidRPr="00715ACD">
        <w:t>opintopolku.fi/wp/wp-content/uploads/2014/09/hakeneet-hyv%C3%A4ksytyt-ja-paikan-vastaanottaneet-s2014-YO.pdf</w:t>
      </w:r>
    </w:p>
  </w:footnote>
  <w:footnote w:id="5">
    <w:p w:rsidR="007934F2" w:rsidRDefault="007934F2">
      <w:pPr>
        <w:pStyle w:val="Alaviitteenteksti"/>
      </w:pPr>
      <w:r>
        <w:rPr>
          <w:rStyle w:val="Alaviitteenviite"/>
        </w:rPr>
        <w:footnoteRef/>
      </w:r>
      <w:r>
        <w:t xml:space="preserve"> </w:t>
      </w:r>
      <w:r w:rsidRPr="004C0777">
        <w:t>http://minedu.fi/export/sites/default/OPM/Koulutus/koulutuspolitiikka/vireilla_koulutus/lukio/asetus_1311.pdf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40EA"/>
    <w:multiLevelType w:val="multilevel"/>
    <w:tmpl w:val="6282A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F0761"/>
    <w:multiLevelType w:val="multilevel"/>
    <w:tmpl w:val="A5EE3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30254"/>
    <w:rsid w:val="00017D6A"/>
    <w:rsid w:val="0004232D"/>
    <w:rsid w:val="00094763"/>
    <w:rsid w:val="000B0616"/>
    <w:rsid w:val="000D108B"/>
    <w:rsid w:val="000F6D84"/>
    <w:rsid w:val="00103AF6"/>
    <w:rsid w:val="00152468"/>
    <w:rsid w:val="00181FEA"/>
    <w:rsid w:val="002672BC"/>
    <w:rsid w:val="002A798F"/>
    <w:rsid w:val="002B325A"/>
    <w:rsid w:val="002C0609"/>
    <w:rsid w:val="002E69F9"/>
    <w:rsid w:val="00311E10"/>
    <w:rsid w:val="00315166"/>
    <w:rsid w:val="003174A9"/>
    <w:rsid w:val="003511B7"/>
    <w:rsid w:val="00385DD9"/>
    <w:rsid w:val="00396183"/>
    <w:rsid w:val="00401223"/>
    <w:rsid w:val="00456529"/>
    <w:rsid w:val="00483F41"/>
    <w:rsid w:val="004C0777"/>
    <w:rsid w:val="004C1A9A"/>
    <w:rsid w:val="004C772B"/>
    <w:rsid w:val="004D6F51"/>
    <w:rsid w:val="004E1692"/>
    <w:rsid w:val="004E3214"/>
    <w:rsid w:val="00507FD5"/>
    <w:rsid w:val="00530254"/>
    <w:rsid w:val="00540DD4"/>
    <w:rsid w:val="00543B9F"/>
    <w:rsid w:val="0059710A"/>
    <w:rsid w:val="005B59D3"/>
    <w:rsid w:val="005C2CAB"/>
    <w:rsid w:val="005C2DE3"/>
    <w:rsid w:val="005F03E9"/>
    <w:rsid w:val="00640883"/>
    <w:rsid w:val="00640910"/>
    <w:rsid w:val="00696E6F"/>
    <w:rsid w:val="006A4AAE"/>
    <w:rsid w:val="006B7C2E"/>
    <w:rsid w:val="006C6CF5"/>
    <w:rsid w:val="006D4A7B"/>
    <w:rsid w:val="00711D50"/>
    <w:rsid w:val="00715ACD"/>
    <w:rsid w:val="007934F2"/>
    <w:rsid w:val="007A0029"/>
    <w:rsid w:val="0085558C"/>
    <w:rsid w:val="008A35C7"/>
    <w:rsid w:val="008C481F"/>
    <w:rsid w:val="008E56FB"/>
    <w:rsid w:val="009129D6"/>
    <w:rsid w:val="009A0AC7"/>
    <w:rsid w:val="009C7E20"/>
    <w:rsid w:val="009E2AD6"/>
    <w:rsid w:val="00A0041F"/>
    <w:rsid w:val="00A24B69"/>
    <w:rsid w:val="00A57D2A"/>
    <w:rsid w:val="00AA770F"/>
    <w:rsid w:val="00AC247B"/>
    <w:rsid w:val="00B15329"/>
    <w:rsid w:val="00B16CF6"/>
    <w:rsid w:val="00B679A8"/>
    <w:rsid w:val="00B70E06"/>
    <w:rsid w:val="00B96DBB"/>
    <w:rsid w:val="00C00303"/>
    <w:rsid w:val="00CA5553"/>
    <w:rsid w:val="00DC4450"/>
    <w:rsid w:val="00DD40CB"/>
    <w:rsid w:val="00DE2847"/>
    <w:rsid w:val="00E2070B"/>
    <w:rsid w:val="00E661F5"/>
    <w:rsid w:val="00E729D7"/>
    <w:rsid w:val="00E90E65"/>
    <w:rsid w:val="00EA0188"/>
    <w:rsid w:val="00EA4D91"/>
    <w:rsid w:val="00EA72C7"/>
    <w:rsid w:val="00EC271E"/>
    <w:rsid w:val="00EC525E"/>
    <w:rsid w:val="00F150DB"/>
    <w:rsid w:val="00F25D03"/>
    <w:rsid w:val="00F3666E"/>
    <w:rsid w:val="00F54037"/>
    <w:rsid w:val="00F615BB"/>
    <w:rsid w:val="00F92E52"/>
    <w:rsid w:val="00FB6530"/>
    <w:rsid w:val="00FB77E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i-FI"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5558C"/>
  </w:style>
  <w:style w:type="paragraph" w:styleId="Otsikko1">
    <w:name w:val="heading 1"/>
    <w:basedOn w:val="Normaali"/>
    <w:link w:val="Otsikko1Char"/>
    <w:uiPriority w:val="9"/>
    <w:qFormat/>
    <w:rsid w:val="00530254"/>
    <w:pPr>
      <w:spacing w:before="482" w:after="0" w:line="240" w:lineRule="auto"/>
      <w:outlineLvl w:val="0"/>
    </w:pPr>
    <w:rPr>
      <w:rFonts w:eastAsia="Times New Roman"/>
      <w:b/>
      <w:bCs/>
      <w:color w:val="365F91"/>
      <w:kern w:val="36"/>
      <w:sz w:val="48"/>
      <w:szCs w:val="48"/>
      <w:lang w:eastAsia="fi-FI"/>
    </w:rPr>
  </w:style>
  <w:style w:type="paragraph" w:styleId="Otsikko2">
    <w:name w:val="heading 2"/>
    <w:basedOn w:val="Normaali"/>
    <w:next w:val="Normaali"/>
    <w:link w:val="Otsikko2Char"/>
    <w:uiPriority w:val="9"/>
    <w:unhideWhenUsed/>
    <w:qFormat/>
    <w:rsid w:val="00B96D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30254"/>
    <w:rPr>
      <w:rFonts w:eastAsia="Times New Roman"/>
      <w:b/>
      <w:bCs/>
      <w:color w:val="365F91"/>
      <w:kern w:val="36"/>
      <w:sz w:val="48"/>
      <w:szCs w:val="48"/>
      <w:lang w:eastAsia="fi-FI"/>
    </w:rPr>
  </w:style>
  <w:style w:type="paragraph" w:styleId="NormaaliWeb">
    <w:name w:val="Normal (Web)"/>
    <w:basedOn w:val="Normaali"/>
    <w:uiPriority w:val="99"/>
    <w:semiHidden/>
    <w:unhideWhenUsed/>
    <w:rsid w:val="00530254"/>
    <w:pPr>
      <w:spacing w:before="100" w:beforeAutospacing="1" w:after="119" w:line="240" w:lineRule="auto"/>
    </w:pPr>
    <w:rPr>
      <w:rFonts w:eastAsia="Times New Roman"/>
      <w:lang w:eastAsia="fi-FI"/>
    </w:rPr>
  </w:style>
  <w:style w:type="character" w:styleId="Hyperlinkki">
    <w:name w:val="Hyperlink"/>
    <w:basedOn w:val="Kappaleenoletusfontti"/>
    <w:uiPriority w:val="99"/>
    <w:unhideWhenUsed/>
    <w:rsid w:val="00530254"/>
    <w:rPr>
      <w:color w:val="0000FF"/>
      <w:u w:val="single"/>
    </w:rPr>
  </w:style>
  <w:style w:type="paragraph" w:styleId="Yltunniste">
    <w:name w:val="header"/>
    <w:basedOn w:val="Normaali"/>
    <w:link w:val="YltunnisteChar"/>
    <w:uiPriority w:val="99"/>
    <w:semiHidden/>
    <w:unhideWhenUsed/>
    <w:rsid w:val="005302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530254"/>
  </w:style>
  <w:style w:type="paragraph" w:styleId="Alatunniste">
    <w:name w:val="footer"/>
    <w:basedOn w:val="Normaali"/>
    <w:link w:val="AlatunnisteChar"/>
    <w:uiPriority w:val="99"/>
    <w:unhideWhenUsed/>
    <w:rsid w:val="005302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30254"/>
  </w:style>
  <w:style w:type="paragraph" w:styleId="Sisllysluettelonotsikko">
    <w:name w:val="TOC Heading"/>
    <w:basedOn w:val="Otsikko1"/>
    <w:next w:val="Normaali"/>
    <w:uiPriority w:val="39"/>
    <w:unhideWhenUsed/>
    <w:qFormat/>
    <w:rsid w:val="00530254"/>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isluet1">
    <w:name w:val="toc 1"/>
    <w:basedOn w:val="Normaali"/>
    <w:next w:val="Normaali"/>
    <w:autoRedefine/>
    <w:uiPriority w:val="39"/>
    <w:unhideWhenUsed/>
    <w:rsid w:val="00530254"/>
    <w:pPr>
      <w:spacing w:after="100"/>
    </w:pPr>
  </w:style>
  <w:style w:type="paragraph" w:styleId="Seliteteksti">
    <w:name w:val="Balloon Text"/>
    <w:basedOn w:val="Normaali"/>
    <w:link w:val="SelitetekstiChar"/>
    <w:uiPriority w:val="99"/>
    <w:semiHidden/>
    <w:unhideWhenUsed/>
    <w:rsid w:val="0053025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30254"/>
    <w:rPr>
      <w:rFonts w:ascii="Tahoma" w:hAnsi="Tahoma" w:cs="Tahoma"/>
      <w:sz w:val="16"/>
      <w:szCs w:val="16"/>
    </w:rPr>
  </w:style>
  <w:style w:type="paragraph" w:styleId="z-lomakkeenylreuna">
    <w:name w:val="HTML Top of Form"/>
    <w:basedOn w:val="Normaali"/>
    <w:next w:val="Normaali"/>
    <w:link w:val="z-lomakkeenylreunaChar"/>
    <w:hidden/>
    <w:uiPriority w:val="99"/>
    <w:semiHidden/>
    <w:unhideWhenUsed/>
    <w:rsid w:val="004C1A9A"/>
    <w:pPr>
      <w:pBdr>
        <w:bottom w:val="single" w:sz="6" w:space="1" w:color="auto"/>
      </w:pBdr>
      <w:spacing w:after="0" w:line="240" w:lineRule="auto"/>
      <w:jc w:val="center"/>
    </w:pPr>
    <w:rPr>
      <w:rFonts w:ascii="Arial" w:eastAsiaTheme="minorEastAsia"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4C1A9A"/>
    <w:rPr>
      <w:rFonts w:ascii="Arial" w:eastAsiaTheme="minorEastAsia" w:hAnsi="Arial" w:cs="Arial"/>
      <w:vanish/>
      <w:sz w:val="16"/>
      <w:szCs w:val="16"/>
      <w:lang w:eastAsia="fi-FI"/>
    </w:rPr>
  </w:style>
  <w:style w:type="character" w:customStyle="1" w:styleId="ss-required-asterisk1">
    <w:name w:val="ss-required-asterisk1"/>
    <w:basedOn w:val="Kappaleenoletusfontti"/>
    <w:rsid w:val="004C1A9A"/>
    <w:rPr>
      <w:rFonts w:ascii="Roboto" w:hAnsi="Roboto" w:hint="default"/>
      <w:b w:val="0"/>
      <w:bCs w:val="0"/>
      <w:i w:val="0"/>
      <w:iCs w:val="0"/>
      <w:color w:val="C43B1D"/>
    </w:rPr>
  </w:style>
  <w:style w:type="character" w:customStyle="1" w:styleId="ss-choice-item-control">
    <w:name w:val="ss-choice-item-control"/>
    <w:basedOn w:val="Kappaleenoletusfontti"/>
    <w:rsid w:val="004C1A9A"/>
  </w:style>
  <w:style w:type="character" w:customStyle="1" w:styleId="ss-choice-label1">
    <w:name w:val="ss-choice-label1"/>
    <w:basedOn w:val="Kappaleenoletusfontti"/>
    <w:rsid w:val="004C1A9A"/>
    <w:rPr>
      <w:rFonts w:ascii="Roboto" w:hAnsi="Roboto" w:hint="default"/>
      <w:b w:val="0"/>
      <w:bCs w:val="0"/>
      <w:i w:val="0"/>
      <w:iCs w:val="0"/>
      <w:color w:val="878787"/>
    </w:rPr>
  </w:style>
  <w:style w:type="paragraph" w:styleId="z-lomakkeenalareuna">
    <w:name w:val="HTML Bottom of Form"/>
    <w:basedOn w:val="Normaali"/>
    <w:next w:val="Normaali"/>
    <w:link w:val="z-lomakkeenalareunaChar"/>
    <w:hidden/>
    <w:uiPriority w:val="99"/>
    <w:semiHidden/>
    <w:unhideWhenUsed/>
    <w:rsid w:val="004C1A9A"/>
    <w:pPr>
      <w:pBdr>
        <w:top w:val="single" w:sz="6" w:space="1" w:color="auto"/>
      </w:pBdr>
      <w:spacing w:after="0" w:line="240" w:lineRule="auto"/>
      <w:jc w:val="center"/>
    </w:pPr>
    <w:rPr>
      <w:rFonts w:ascii="Arial" w:eastAsiaTheme="minorEastAsia"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4C1A9A"/>
    <w:rPr>
      <w:rFonts w:ascii="Arial" w:eastAsiaTheme="minorEastAsia" w:hAnsi="Arial" w:cs="Arial"/>
      <w:vanish/>
      <w:sz w:val="16"/>
      <w:szCs w:val="16"/>
      <w:lang w:eastAsia="fi-FI"/>
    </w:rPr>
  </w:style>
  <w:style w:type="paragraph" w:styleId="Alaviitteenteksti">
    <w:name w:val="footnote text"/>
    <w:basedOn w:val="Normaali"/>
    <w:link w:val="AlaviitteentekstiChar"/>
    <w:uiPriority w:val="99"/>
    <w:semiHidden/>
    <w:unhideWhenUsed/>
    <w:rsid w:val="00EA018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A0188"/>
    <w:rPr>
      <w:sz w:val="20"/>
      <w:szCs w:val="20"/>
    </w:rPr>
  </w:style>
  <w:style w:type="character" w:styleId="Alaviitteenviite">
    <w:name w:val="footnote reference"/>
    <w:basedOn w:val="Kappaleenoletusfontti"/>
    <w:uiPriority w:val="99"/>
    <w:semiHidden/>
    <w:unhideWhenUsed/>
    <w:rsid w:val="00EA0188"/>
    <w:rPr>
      <w:vertAlign w:val="superscript"/>
    </w:rPr>
  </w:style>
  <w:style w:type="paragraph" w:styleId="Sisluet3">
    <w:name w:val="toc 3"/>
    <w:basedOn w:val="Normaali"/>
    <w:next w:val="Normaali"/>
    <w:autoRedefine/>
    <w:uiPriority w:val="39"/>
    <w:unhideWhenUsed/>
    <w:rsid w:val="009E2AD6"/>
    <w:pPr>
      <w:spacing w:after="100"/>
      <w:ind w:left="480"/>
    </w:pPr>
  </w:style>
  <w:style w:type="paragraph" w:styleId="Sisluet2">
    <w:name w:val="toc 2"/>
    <w:basedOn w:val="Normaali"/>
    <w:next w:val="Normaali"/>
    <w:autoRedefine/>
    <w:uiPriority w:val="39"/>
    <w:unhideWhenUsed/>
    <w:rsid w:val="009E2AD6"/>
    <w:pPr>
      <w:spacing w:after="100"/>
      <w:ind w:left="240"/>
    </w:pPr>
  </w:style>
  <w:style w:type="character" w:customStyle="1" w:styleId="Otsikko2Char">
    <w:name w:val="Otsikko 2 Char"/>
    <w:basedOn w:val="Kappaleenoletusfontti"/>
    <w:link w:val="Otsikko2"/>
    <w:uiPriority w:val="9"/>
    <w:rsid w:val="00B96DB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18158684">
      <w:bodyDiv w:val="1"/>
      <w:marLeft w:val="0"/>
      <w:marRight w:val="0"/>
      <w:marTop w:val="0"/>
      <w:marBottom w:val="0"/>
      <w:divBdr>
        <w:top w:val="none" w:sz="0" w:space="0" w:color="auto"/>
        <w:left w:val="none" w:sz="0" w:space="0" w:color="auto"/>
        <w:bottom w:val="none" w:sz="0" w:space="0" w:color="auto"/>
        <w:right w:val="none" w:sz="0" w:space="0" w:color="auto"/>
      </w:divBdr>
      <w:divsChild>
        <w:div w:id="197394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3.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image" Target="media/image7.png"/><Relationship Id="rId63"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image" Target="media/image5.png"/><Relationship Id="rId58" Type="http://schemas.openxmlformats.org/officeDocument/2006/relationships/image" Target="media/image10.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image" Target="media/image9.png"/><Relationship Id="rId61" Type="http://schemas.openxmlformats.org/officeDocument/2006/relationships/image" Target="media/image13.png"/><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image" Target="media/image4.png"/><Relationship Id="rId60" Type="http://schemas.openxmlformats.org/officeDocument/2006/relationships/image" Target="media/image12.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2.wmf"/><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image" Target="media/image8.png"/><Relationship Id="rId64" Type="http://schemas.openxmlformats.org/officeDocument/2006/relationships/hyperlink" Target="http://minedu.fi/export/sites/default/OPM/Koulutus/koulutuspolitiikka/vireilla_koulutus/lukio/asetus_1311.pdf" TargetMode="External"/><Relationship Id="rId8" Type="http://schemas.openxmlformats.org/officeDocument/2006/relationships/image" Target="media/image1.wmf"/><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image" Target="media/image11.png"/><Relationship Id="rId67" Type="http://schemas.openxmlformats.org/officeDocument/2006/relationships/theme" Target="theme/theme1.xml"/><Relationship Id="rId20" Type="http://schemas.openxmlformats.org/officeDocument/2006/relationships/control" Target="activeX/activeX12.xml"/><Relationship Id="rId41" Type="http://schemas.openxmlformats.org/officeDocument/2006/relationships/control" Target="activeX/activeX32.xml"/><Relationship Id="rId54" Type="http://schemas.openxmlformats.org/officeDocument/2006/relationships/image" Target="media/image6.png"/><Relationship Id="rId62"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A288-2D80-4DA0-957D-1A41C115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3530</Words>
  <Characters>28598</Characters>
  <Application>Microsoft Office Word</Application>
  <DocSecurity>0</DocSecurity>
  <Lines>238</Lines>
  <Paragraphs>64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JK</cp:lastModifiedBy>
  <cp:revision>2</cp:revision>
  <dcterms:created xsi:type="dcterms:W3CDTF">2015-03-02T09:49:00Z</dcterms:created>
  <dcterms:modified xsi:type="dcterms:W3CDTF">2015-03-02T09:49:00Z</dcterms:modified>
</cp:coreProperties>
</file>