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902" w:rsidRDefault="009E6902">
      <w:pPr>
        <w:rPr>
          <w:rFonts w:ascii="Times New Roman" w:hAnsi="Times New Roman" w:cs="Times New Roman"/>
          <w:sz w:val="24"/>
          <w:szCs w:val="24"/>
        </w:rPr>
      </w:pPr>
      <w:r>
        <w:rPr>
          <w:rFonts w:ascii="Times New Roman" w:hAnsi="Times New Roman" w:cs="Times New Roman"/>
          <w:sz w:val="24"/>
          <w:szCs w:val="24"/>
        </w:rPr>
        <w:t xml:space="preserve">Saara </w:t>
      </w:r>
      <w:proofErr w:type="spellStart"/>
      <w:r>
        <w:rPr>
          <w:rFonts w:ascii="Times New Roman" w:hAnsi="Times New Roman" w:cs="Times New Roman"/>
          <w:sz w:val="24"/>
          <w:szCs w:val="24"/>
        </w:rPr>
        <w:t>Al-Khanji</w:t>
      </w:r>
      <w:proofErr w:type="spellEnd"/>
    </w:p>
    <w:p w:rsidR="009E6902" w:rsidRDefault="009E6902">
      <w:pPr>
        <w:rPr>
          <w:rFonts w:ascii="Times New Roman" w:hAnsi="Times New Roman" w:cs="Times New Roman"/>
          <w:sz w:val="24"/>
          <w:szCs w:val="24"/>
        </w:rPr>
      </w:pPr>
      <w:r>
        <w:rPr>
          <w:rFonts w:ascii="Times New Roman" w:hAnsi="Times New Roman" w:cs="Times New Roman"/>
          <w:sz w:val="24"/>
          <w:szCs w:val="24"/>
        </w:rPr>
        <w:t>G0485</w:t>
      </w:r>
    </w:p>
    <w:p w:rsidR="001C68A3" w:rsidRDefault="001C68A3">
      <w:pPr>
        <w:rPr>
          <w:rFonts w:ascii="Times New Roman" w:hAnsi="Times New Roman" w:cs="Times New Roman"/>
          <w:sz w:val="24"/>
          <w:szCs w:val="24"/>
        </w:rPr>
      </w:pPr>
    </w:p>
    <w:p w:rsidR="001C68A3" w:rsidRPr="009A4DA2" w:rsidRDefault="001C68A3">
      <w:pPr>
        <w:rPr>
          <w:rFonts w:ascii="Times New Roman" w:hAnsi="Times New Roman" w:cs="Times New Roman"/>
          <w:b/>
          <w:sz w:val="24"/>
          <w:szCs w:val="24"/>
        </w:rPr>
      </w:pPr>
      <w:r w:rsidRPr="009A4DA2">
        <w:rPr>
          <w:rFonts w:ascii="Times New Roman" w:hAnsi="Times New Roman" w:cs="Times New Roman"/>
          <w:b/>
          <w:sz w:val="24"/>
          <w:szCs w:val="24"/>
        </w:rPr>
        <w:t>Tiivistelmä</w:t>
      </w:r>
    </w:p>
    <w:p w:rsidR="00B22A67" w:rsidRDefault="001C68A3">
      <w:pPr>
        <w:rPr>
          <w:rFonts w:ascii="Times New Roman" w:hAnsi="Times New Roman" w:cs="Times New Roman"/>
          <w:sz w:val="24"/>
          <w:szCs w:val="24"/>
        </w:rPr>
      </w:pPr>
      <w:r>
        <w:rPr>
          <w:rFonts w:ascii="Times New Roman" w:hAnsi="Times New Roman" w:cs="Times New Roman"/>
          <w:sz w:val="24"/>
          <w:szCs w:val="24"/>
        </w:rPr>
        <w:t>Kehittämishankkeen tavoitteena oli tarkastella opinto-ohjausta maahanmuuttajien kotoutumiskoulutuksessa, sen tarvetta ja menetelmiä maahanmuuttaj</w:t>
      </w:r>
      <w:r w:rsidR="00B22A67">
        <w:rPr>
          <w:rFonts w:ascii="Times New Roman" w:hAnsi="Times New Roman" w:cs="Times New Roman"/>
          <w:sz w:val="24"/>
          <w:szCs w:val="24"/>
        </w:rPr>
        <w:t xml:space="preserve">ien </w:t>
      </w:r>
      <w:r w:rsidR="00DD744D">
        <w:rPr>
          <w:rFonts w:ascii="Times New Roman" w:hAnsi="Times New Roman" w:cs="Times New Roman"/>
          <w:sz w:val="24"/>
          <w:szCs w:val="24"/>
        </w:rPr>
        <w:t>kielen oppimisen ja työelämään integroitumisen kannalta</w:t>
      </w:r>
      <w:r w:rsidR="00B22A67">
        <w:rPr>
          <w:rFonts w:ascii="Times New Roman" w:hAnsi="Times New Roman" w:cs="Times New Roman"/>
          <w:sz w:val="24"/>
          <w:szCs w:val="24"/>
        </w:rPr>
        <w:t>.</w:t>
      </w:r>
    </w:p>
    <w:p w:rsidR="00B22A67" w:rsidRDefault="00B22A67">
      <w:pPr>
        <w:rPr>
          <w:rFonts w:ascii="Times New Roman" w:hAnsi="Times New Roman" w:cs="Times New Roman"/>
          <w:sz w:val="24"/>
          <w:szCs w:val="24"/>
        </w:rPr>
      </w:pPr>
      <w:r>
        <w:rPr>
          <w:rFonts w:ascii="Times New Roman" w:hAnsi="Times New Roman" w:cs="Times New Roman"/>
          <w:sz w:val="24"/>
          <w:szCs w:val="24"/>
        </w:rPr>
        <w:t>Eri maista tulevien maahanmuuttajien määrä Suomessa kasvaa tulevaisuudessa ja ohjaukselle jo kotoutumiskoulutusvaiheessa tulee olemaan entistä enemmän tarvetta. On tärkeää ottaa huomioon kotoutumiskoulutukseen osallistuvien maahanmuuttajien aikaisempi kotimaassa hankittu koulutus ja näin eriyttää ohjausta jo kielen oppimisen vaiheessa. Korkeasti koulutettu maahanmuuttaja tarvitsee erilaista ohjausta tulevaisuuteensa uudessa kotimaassa kuin maahamme tullessa lukutaidoton henkilö.</w:t>
      </w:r>
    </w:p>
    <w:p w:rsidR="001C68A3" w:rsidRDefault="00B22A67">
      <w:pPr>
        <w:rPr>
          <w:rFonts w:ascii="Times New Roman" w:hAnsi="Times New Roman" w:cs="Times New Roman"/>
          <w:sz w:val="24"/>
          <w:szCs w:val="24"/>
        </w:rPr>
      </w:pPr>
      <w:r>
        <w:rPr>
          <w:rFonts w:ascii="Times New Roman" w:hAnsi="Times New Roman" w:cs="Times New Roman"/>
          <w:sz w:val="24"/>
          <w:szCs w:val="24"/>
        </w:rPr>
        <w:t xml:space="preserve">Osaamisen tunnistaminen ja ohjaus voidaan aloittaa tehokkaammin jo </w:t>
      </w:r>
      <w:r w:rsidR="00AC3412">
        <w:rPr>
          <w:rFonts w:ascii="Times New Roman" w:hAnsi="Times New Roman" w:cs="Times New Roman"/>
          <w:sz w:val="24"/>
          <w:szCs w:val="24"/>
        </w:rPr>
        <w:t xml:space="preserve">alkukartoituksen ja </w:t>
      </w:r>
      <w:r>
        <w:rPr>
          <w:rFonts w:ascii="Times New Roman" w:hAnsi="Times New Roman" w:cs="Times New Roman"/>
          <w:sz w:val="24"/>
          <w:szCs w:val="24"/>
        </w:rPr>
        <w:t xml:space="preserve">kotoutumiskoulutuksen aikana ja näin motivoidaan maahanmuuttajaa </w:t>
      </w:r>
      <w:r w:rsidR="00D05824">
        <w:rPr>
          <w:rFonts w:ascii="Times New Roman" w:hAnsi="Times New Roman" w:cs="Times New Roman"/>
          <w:sz w:val="24"/>
          <w:szCs w:val="24"/>
        </w:rPr>
        <w:t xml:space="preserve">omalla kohdallaan </w:t>
      </w:r>
      <w:r>
        <w:rPr>
          <w:rFonts w:ascii="Times New Roman" w:hAnsi="Times New Roman" w:cs="Times New Roman"/>
          <w:sz w:val="24"/>
          <w:szCs w:val="24"/>
        </w:rPr>
        <w:t>miettimään mahdollista työelämään integroitumista aikaisemmin</w:t>
      </w:r>
      <w:r w:rsidR="00D05824">
        <w:rPr>
          <w:rFonts w:ascii="Times New Roman" w:hAnsi="Times New Roman" w:cs="Times New Roman"/>
          <w:sz w:val="24"/>
          <w:szCs w:val="24"/>
        </w:rPr>
        <w:t xml:space="preserve"> kuin ilman ohjausta. M</w:t>
      </w:r>
      <w:r>
        <w:rPr>
          <w:rFonts w:ascii="Times New Roman" w:hAnsi="Times New Roman" w:cs="Times New Roman"/>
          <w:sz w:val="24"/>
          <w:szCs w:val="24"/>
        </w:rPr>
        <w:t>yös kielen oppimisen halu kasvaa työelämätietouden ja ammattiperspektiivien myötä.</w:t>
      </w:r>
    </w:p>
    <w:p w:rsidR="005D0896" w:rsidRDefault="00B22A67">
      <w:pPr>
        <w:rPr>
          <w:rFonts w:ascii="Times New Roman" w:hAnsi="Times New Roman" w:cs="Times New Roman"/>
          <w:sz w:val="24"/>
          <w:szCs w:val="24"/>
        </w:rPr>
      </w:pPr>
      <w:r>
        <w:rPr>
          <w:rFonts w:ascii="Times New Roman" w:hAnsi="Times New Roman" w:cs="Times New Roman"/>
          <w:sz w:val="24"/>
          <w:szCs w:val="24"/>
        </w:rPr>
        <w:t>Tulevaisuudessa Suomessa on aloja, joille on vaikea saada osaavaa työvoimaa. Tähän haasteeseen osittainen vastaus on osaava</w:t>
      </w:r>
      <w:r w:rsidR="00D05824">
        <w:rPr>
          <w:rFonts w:ascii="Times New Roman" w:hAnsi="Times New Roman" w:cs="Times New Roman"/>
          <w:sz w:val="24"/>
          <w:szCs w:val="24"/>
        </w:rPr>
        <w:t xml:space="preserve"> ja opiskelijaa motivoiva</w:t>
      </w:r>
      <w:r>
        <w:rPr>
          <w:rFonts w:ascii="Times New Roman" w:hAnsi="Times New Roman" w:cs="Times New Roman"/>
          <w:sz w:val="24"/>
          <w:szCs w:val="24"/>
        </w:rPr>
        <w:t xml:space="preserve"> opinto-ohjaus maahanmuuttajien kotoutumiskoulutuksessa.</w:t>
      </w:r>
      <w:bookmarkStart w:id="0" w:name="_GoBack"/>
      <w:bookmarkEnd w:id="0"/>
    </w:p>
    <w:p w:rsidR="005D0896" w:rsidRDefault="005D0896">
      <w:pPr>
        <w:rPr>
          <w:rFonts w:ascii="Times New Roman" w:hAnsi="Times New Roman" w:cs="Times New Roman"/>
          <w:sz w:val="24"/>
          <w:szCs w:val="24"/>
        </w:rPr>
      </w:pPr>
    </w:p>
    <w:p w:rsidR="007F75D1" w:rsidRPr="005D0896" w:rsidRDefault="009E6902" w:rsidP="007F75D1">
      <w:pPr>
        <w:rPr>
          <w:rFonts w:ascii="Times New Roman" w:hAnsi="Times New Roman" w:cs="Times New Roman"/>
          <w:sz w:val="24"/>
          <w:szCs w:val="24"/>
        </w:rPr>
      </w:pPr>
      <w:r w:rsidRPr="007F4902">
        <w:rPr>
          <w:rFonts w:ascii="Times New Roman" w:hAnsi="Times New Roman" w:cs="Times New Roman"/>
          <w:b/>
          <w:sz w:val="24"/>
          <w:szCs w:val="24"/>
        </w:rPr>
        <w:t>Opinto</w:t>
      </w:r>
      <w:r w:rsidR="007F75D1" w:rsidRPr="007F4902">
        <w:rPr>
          <w:rFonts w:ascii="Times New Roman" w:hAnsi="Times New Roman" w:cs="Times New Roman"/>
          <w:b/>
          <w:sz w:val="24"/>
          <w:szCs w:val="24"/>
        </w:rPr>
        <w:t>-ohjaus maahanmuuttajien kotoutumiskoulutuksessa</w:t>
      </w:r>
    </w:p>
    <w:p w:rsidR="007F75D1" w:rsidRDefault="007F75D1" w:rsidP="007F75D1">
      <w:pPr>
        <w:rPr>
          <w:rFonts w:ascii="Times New Roman" w:hAnsi="Times New Roman" w:cs="Times New Roman"/>
          <w:sz w:val="24"/>
          <w:szCs w:val="24"/>
        </w:rPr>
      </w:pPr>
      <w:r>
        <w:rPr>
          <w:rFonts w:ascii="Times New Roman" w:hAnsi="Times New Roman" w:cs="Times New Roman"/>
          <w:sz w:val="24"/>
          <w:szCs w:val="24"/>
        </w:rPr>
        <w:t>Mitä ohjaus on?</w:t>
      </w:r>
    </w:p>
    <w:p w:rsidR="0040227E" w:rsidRDefault="007F75D1" w:rsidP="0040227E">
      <w:pPr>
        <w:rPr>
          <w:rFonts w:ascii="Times New Roman" w:hAnsi="Times New Roman" w:cs="Times New Roman"/>
          <w:sz w:val="24"/>
          <w:szCs w:val="24"/>
        </w:rPr>
      </w:pPr>
      <w:r w:rsidRPr="007F4902">
        <w:rPr>
          <w:rFonts w:ascii="Times New Roman" w:hAnsi="Times New Roman" w:cs="Times New Roman"/>
          <w:sz w:val="24"/>
          <w:szCs w:val="24"/>
        </w:rPr>
        <w:t xml:space="preserve">"Ohjaus- </w:t>
      </w:r>
      <w:r>
        <w:rPr>
          <w:rFonts w:ascii="Times New Roman" w:hAnsi="Times New Roman" w:cs="Times New Roman"/>
          <w:sz w:val="24"/>
          <w:szCs w:val="24"/>
        </w:rPr>
        <w:t xml:space="preserve">ja neuvontatyössä </w:t>
      </w:r>
      <w:r w:rsidRPr="007F4902">
        <w:rPr>
          <w:rFonts w:ascii="Times New Roman" w:hAnsi="Times New Roman" w:cs="Times New Roman"/>
          <w:sz w:val="24"/>
          <w:szCs w:val="24"/>
        </w:rPr>
        <w:t>toimitaan silloin, kun henkilö, jolla on säännöllisesti tai tilapäisesti ohjaajan rooli, antaa tai sopii antavansa</w:t>
      </w:r>
      <w:r>
        <w:rPr>
          <w:rFonts w:ascii="Times New Roman" w:hAnsi="Times New Roman" w:cs="Times New Roman"/>
          <w:sz w:val="24"/>
          <w:szCs w:val="24"/>
        </w:rPr>
        <w:t xml:space="preserve"> </w:t>
      </w:r>
      <w:r w:rsidRPr="007F4902">
        <w:rPr>
          <w:rFonts w:ascii="Times New Roman" w:hAnsi="Times New Roman" w:cs="Times New Roman"/>
          <w:sz w:val="24"/>
          <w:szCs w:val="24"/>
        </w:rPr>
        <w:t>aikaa, huomiota ja kunnioitusta määräaikaisesti asiakkaan roolissa olevalle</w:t>
      </w:r>
      <w:r>
        <w:rPr>
          <w:rFonts w:ascii="Times New Roman" w:hAnsi="Times New Roman" w:cs="Times New Roman"/>
          <w:sz w:val="24"/>
          <w:szCs w:val="24"/>
        </w:rPr>
        <w:t xml:space="preserve"> </w:t>
      </w:r>
      <w:r w:rsidRPr="007F4902">
        <w:rPr>
          <w:rFonts w:ascii="Times New Roman" w:hAnsi="Times New Roman" w:cs="Times New Roman"/>
          <w:sz w:val="24"/>
          <w:szCs w:val="24"/>
        </w:rPr>
        <w:t>henkilölle tai henkilöille. Ohjauksen tehtävä on antaa asiakkaalle tilaisuus tutkia, keksiä</w:t>
      </w:r>
      <w:r w:rsidR="0040227E">
        <w:rPr>
          <w:rFonts w:ascii="Times New Roman" w:hAnsi="Times New Roman" w:cs="Times New Roman"/>
          <w:sz w:val="24"/>
          <w:szCs w:val="24"/>
        </w:rPr>
        <w:t xml:space="preserve"> </w:t>
      </w:r>
      <w:r w:rsidR="0040227E" w:rsidRPr="007F4902">
        <w:rPr>
          <w:rFonts w:ascii="Times New Roman" w:hAnsi="Times New Roman" w:cs="Times New Roman"/>
          <w:sz w:val="24"/>
          <w:szCs w:val="24"/>
        </w:rPr>
        <w:t>ja selkiyttää tapoja elää voimavaraisemmin ja hyvinvoivemmin."</w:t>
      </w:r>
      <w:r w:rsidR="0040227E" w:rsidRPr="005D0896">
        <w:rPr>
          <w:rFonts w:ascii="Times New Roman" w:hAnsi="Times New Roman" w:cs="Times New Roman"/>
          <w:sz w:val="24"/>
          <w:szCs w:val="24"/>
        </w:rPr>
        <w:t xml:space="preserve"> </w:t>
      </w:r>
      <w:r w:rsidR="0040227E">
        <w:rPr>
          <w:rFonts w:ascii="Times New Roman" w:hAnsi="Times New Roman" w:cs="Times New Roman"/>
          <w:sz w:val="24"/>
          <w:szCs w:val="24"/>
        </w:rPr>
        <w:t>(</w:t>
      </w:r>
      <w:proofErr w:type="spellStart"/>
      <w:r w:rsidR="0040227E" w:rsidRPr="00607A37">
        <w:rPr>
          <w:rFonts w:ascii="Times New Roman" w:hAnsi="Times New Roman" w:cs="Times New Roman"/>
          <w:sz w:val="24"/>
          <w:szCs w:val="24"/>
        </w:rPr>
        <w:t>Spang</w:t>
      </w:r>
      <w:r w:rsidR="0040227E">
        <w:rPr>
          <w:rFonts w:ascii="Times New Roman" w:hAnsi="Times New Roman" w:cs="Times New Roman"/>
          <w:sz w:val="24"/>
          <w:szCs w:val="24"/>
        </w:rPr>
        <w:t>ar</w:t>
      </w:r>
      <w:proofErr w:type="spellEnd"/>
      <w:r w:rsidR="0040227E">
        <w:rPr>
          <w:rFonts w:ascii="Times New Roman" w:hAnsi="Times New Roman" w:cs="Times New Roman"/>
          <w:sz w:val="24"/>
          <w:szCs w:val="24"/>
        </w:rPr>
        <w:t xml:space="preserve">, Pasanen &amp; </w:t>
      </w:r>
      <w:proofErr w:type="spellStart"/>
      <w:r w:rsidR="0040227E">
        <w:rPr>
          <w:rFonts w:ascii="Times New Roman" w:hAnsi="Times New Roman" w:cs="Times New Roman"/>
          <w:sz w:val="24"/>
          <w:szCs w:val="24"/>
        </w:rPr>
        <w:t>Onnismaa</w:t>
      </w:r>
      <w:proofErr w:type="spellEnd"/>
      <w:r w:rsidR="0040227E">
        <w:rPr>
          <w:rFonts w:ascii="Times New Roman" w:hAnsi="Times New Roman" w:cs="Times New Roman"/>
          <w:sz w:val="24"/>
          <w:szCs w:val="24"/>
        </w:rPr>
        <w:t xml:space="preserve"> 2000, 7)</w:t>
      </w:r>
    </w:p>
    <w:p w:rsidR="0040227E" w:rsidRDefault="0040227E" w:rsidP="0040227E">
      <w:pPr>
        <w:rPr>
          <w:rFonts w:ascii="Times New Roman" w:hAnsi="Times New Roman" w:cs="Times New Roman"/>
          <w:sz w:val="24"/>
          <w:szCs w:val="24"/>
        </w:rPr>
      </w:pPr>
      <w:r>
        <w:rPr>
          <w:rFonts w:ascii="Times New Roman" w:hAnsi="Times New Roman" w:cs="Times New Roman"/>
          <w:sz w:val="24"/>
          <w:szCs w:val="24"/>
        </w:rPr>
        <w:t>Tämä määritelmä sopii hyvin kuvaamaan maahanmuuttajien kotoutumiskoulutuksen ohjaustyötä, jossa aikuiset ihmiset ovat aivan uuden elämän alussa uudessa maassa ja heille todellakin on annettava tilaisuus uusiin tapoihin elää ja selkeyttää itselleen oma tilanteensa uudessa kotimaassaan.</w:t>
      </w:r>
    </w:p>
    <w:p w:rsidR="007F75D1" w:rsidRDefault="007F75D1" w:rsidP="007F75D1">
      <w:pPr>
        <w:rPr>
          <w:rFonts w:ascii="Times New Roman" w:hAnsi="Times New Roman" w:cs="Times New Roman"/>
          <w:sz w:val="24"/>
          <w:szCs w:val="24"/>
        </w:rPr>
      </w:pPr>
    </w:p>
    <w:p w:rsidR="007F75D1" w:rsidRDefault="007F75D1" w:rsidP="007F75D1">
      <w:pPr>
        <w:rPr>
          <w:rFonts w:ascii="Times New Roman" w:hAnsi="Times New Roman" w:cs="Times New Roman"/>
          <w:sz w:val="24"/>
          <w:szCs w:val="24"/>
        </w:rPr>
      </w:pPr>
    </w:p>
    <w:p w:rsidR="007F75D1" w:rsidRDefault="007F75D1" w:rsidP="007F75D1">
      <w:pPr>
        <w:rPr>
          <w:rFonts w:ascii="Times New Roman" w:hAnsi="Times New Roman" w:cs="Times New Roman"/>
          <w:sz w:val="24"/>
          <w:szCs w:val="24"/>
        </w:rPr>
      </w:pPr>
    </w:p>
    <w:p w:rsidR="009E6902" w:rsidRPr="007F75D1" w:rsidRDefault="008E749A" w:rsidP="00FE6D96">
      <w:pPr>
        <w:pStyle w:val="Luettelokappale"/>
        <w:ind w:left="0"/>
        <w:rPr>
          <w:rFonts w:ascii="Times New Roman" w:hAnsi="Times New Roman" w:cs="Times New Roman"/>
          <w:sz w:val="24"/>
          <w:szCs w:val="24"/>
        </w:rPr>
      </w:pPr>
      <w:r w:rsidRPr="007F75D1">
        <w:rPr>
          <w:rFonts w:ascii="Times New Roman" w:hAnsi="Times New Roman" w:cs="Times New Roman"/>
          <w:b/>
          <w:sz w:val="24"/>
          <w:szCs w:val="24"/>
        </w:rPr>
        <w:lastRenderedPageBreak/>
        <w:t>Taustaa</w:t>
      </w:r>
    </w:p>
    <w:p w:rsidR="009E6902" w:rsidRDefault="009E6902">
      <w:pPr>
        <w:rPr>
          <w:rFonts w:ascii="Times New Roman" w:hAnsi="Times New Roman" w:cs="Times New Roman"/>
          <w:sz w:val="24"/>
          <w:szCs w:val="24"/>
        </w:rPr>
      </w:pPr>
      <w:r>
        <w:rPr>
          <w:rFonts w:ascii="Times New Roman" w:hAnsi="Times New Roman" w:cs="Times New Roman"/>
          <w:sz w:val="24"/>
          <w:szCs w:val="24"/>
        </w:rPr>
        <w:t>Viime</w:t>
      </w:r>
      <w:r w:rsidR="005D66F9">
        <w:rPr>
          <w:rFonts w:ascii="Times New Roman" w:hAnsi="Times New Roman" w:cs="Times New Roman"/>
          <w:sz w:val="24"/>
          <w:szCs w:val="24"/>
        </w:rPr>
        <w:t xml:space="preserve">isten parin </w:t>
      </w:r>
      <w:r>
        <w:rPr>
          <w:rFonts w:ascii="Times New Roman" w:hAnsi="Times New Roman" w:cs="Times New Roman"/>
          <w:sz w:val="24"/>
          <w:szCs w:val="24"/>
        </w:rPr>
        <w:t>vuosikymmen</w:t>
      </w:r>
      <w:r w:rsidR="005D66F9">
        <w:rPr>
          <w:rFonts w:ascii="Times New Roman" w:hAnsi="Times New Roman" w:cs="Times New Roman"/>
          <w:sz w:val="24"/>
          <w:szCs w:val="24"/>
        </w:rPr>
        <w:t>en</w:t>
      </w:r>
      <w:r>
        <w:rPr>
          <w:rFonts w:ascii="Times New Roman" w:hAnsi="Times New Roman" w:cs="Times New Roman"/>
          <w:sz w:val="24"/>
          <w:szCs w:val="24"/>
        </w:rPr>
        <w:t xml:space="preserve"> aikana maahanmuuttajia on muuttanut maahamme paljon verrattuna aiempiin vuosikymmeniin. Silti määrä on moniin Euroopan maihin</w:t>
      </w:r>
      <w:r w:rsidR="006D72DC">
        <w:rPr>
          <w:rFonts w:ascii="Times New Roman" w:hAnsi="Times New Roman" w:cs="Times New Roman"/>
          <w:sz w:val="24"/>
          <w:szCs w:val="24"/>
        </w:rPr>
        <w:t>, myös Pohjoismaihin,</w:t>
      </w:r>
      <w:r>
        <w:rPr>
          <w:rFonts w:ascii="Times New Roman" w:hAnsi="Times New Roman" w:cs="Times New Roman"/>
          <w:sz w:val="24"/>
          <w:szCs w:val="24"/>
        </w:rPr>
        <w:t xml:space="preserve"> verrattuna suhteellisen pieni.</w:t>
      </w:r>
      <w:r w:rsidR="003534AF">
        <w:rPr>
          <w:rFonts w:ascii="Times New Roman" w:hAnsi="Times New Roman" w:cs="Times New Roman"/>
          <w:sz w:val="24"/>
          <w:szCs w:val="24"/>
        </w:rPr>
        <w:t xml:space="preserve"> Kuitenkin maahanmuuttajien määrä </w:t>
      </w:r>
      <w:r w:rsidR="00DF6114">
        <w:rPr>
          <w:rFonts w:ascii="Times New Roman" w:hAnsi="Times New Roman" w:cs="Times New Roman"/>
          <w:sz w:val="24"/>
          <w:szCs w:val="24"/>
        </w:rPr>
        <w:t>Suomessa</w:t>
      </w:r>
      <w:r w:rsidR="003534AF">
        <w:rPr>
          <w:rFonts w:ascii="Times New Roman" w:hAnsi="Times New Roman" w:cs="Times New Roman"/>
          <w:sz w:val="24"/>
          <w:szCs w:val="24"/>
        </w:rPr>
        <w:t xml:space="preserve"> </w:t>
      </w:r>
      <w:r w:rsidR="00DF6114">
        <w:rPr>
          <w:rFonts w:ascii="Times New Roman" w:hAnsi="Times New Roman" w:cs="Times New Roman"/>
          <w:sz w:val="24"/>
          <w:szCs w:val="24"/>
        </w:rPr>
        <w:t>on kasvanut 1990-luvulta alkaen nopeasti ja tämä asettaa uusia haasteita oppilaitoks</w:t>
      </w:r>
      <w:r w:rsidR="00DF1D34">
        <w:rPr>
          <w:rFonts w:ascii="Times New Roman" w:hAnsi="Times New Roman" w:cs="Times New Roman"/>
          <w:sz w:val="24"/>
          <w:szCs w:val="24"/>
        </w:rPr>
        <w:t xml:space="preserve">ille, opettajille ja ohjaajille </w:t>
      </w:r>
      <w:r w:rsidR="007432B6">
        <w:rPr>
          <w:rFonts w:ascii="Times New Roman" w:hAnsi="Times New Roman" w:cs="Times New Roman"/>
          <w:sz w:val="24"/>
          <w:szCs w:val="24"/>
        </w:rPr>
        <w:t>(</w:t>
      </w:r>
      <w:hyperlink r:id="rId8" w:history="1">
        <w:r w:rsidR="007432B6" w:rsidRPr="007432B6">
          <w:rPr>
            <w:rStyle w:val="Hyperlinkki"/>
            <w:rFonts w:ascii="Times New Roman" w:hAnsi="Times New Roman" w:cs="Times New Roman"/>
            <w:sz w:val="24"/>
            <w:szCs w:val="24"/>
          </w:rPr>
          <w:t>http://www.oph.fi/download/131381_Maahanmuuttajien_koulutus_Suomessa_tilannekatsaus.pdf</w:t>
        </w:r>
      </w:hyperlink>
      <w:r w:rsidR="007432B6">
        <w:rPr>
          <w:rFonts w:ascii="Times New Roman" w:hAnsi="Times New Roman" w:cs="Times New Roman"/>
          <w:sz w:val="24"/>
          <w:szCs w:val="24"/>
        </w:rPr>
        <w:t>, s. 3-5).</w:t>
      </w:r>
    </w:p>
    <w:p w:rsidR="006A39A9" w:rsidRDefault="004D65F2" w:rsidP="006A39A9">
      <w:r w:rsidRPr="004D65F2">
        <w:rPr>
          <w:rFonts w:ascii="Times New Roman" w:hAnsi="Times New Roman" w:cs="Times New Roman"/>
          <w:sz w:val="24"/>
          <w:szCs w:val="24"/>
        </w:rPr>
        <w:t>Uusi</w:t>
      </w:r>
      <w:r w:rsidR="00EC1C66">
        <w:rPr>
          <w:rFonts w:ascii="Times New Roman" w:hAnsi="Times New Roman" w:cs="Times New Roman"/>
          <w:sz w:val="24"/>
          <w:szCs w:val="24"/>
        </w:rPr>
        <w:t>ttu</w:t>
      </w:r>
      <w:r w:rsidRPr="004D65F2">
        <w:rPr>
          <w:rFonts w:ascii="Times New Roman" w:hAnsi="Times New Roman" w:cs="Times New Roman"/>
          <w:sz w:val="24"/>
          <w:szCs w:val="24"/>
        </w:rPr>
        <w:t xml:space="preserve"> kotoutumislaki </w:t>
      </w:r>
      <w:r w:rsidR="00BF11E0">
        <w:rPr>
          <w:rFonts w:ascii="Times New Roman" w:hAnsi="Times New Roman" w:cs="Times New Roman"/>
          <w:sz w:val="24"/>
          <w:szCs w:val="24"/>
        </w:rPr>
        <w:t xml:space="preserve">(Laki kotoutumisen edistämisestä 1386/2010 1 §) </w:t>
      </w:r>
      <w:r w:rsidRPr="004D65F2">
        <w:rPr>
          <w:rFonts w:ascii="Times New Roman" w:hAnsi="Times New Roman" w:cs="Times New Roman"/>
          <w:sz w:val="24"/>
          <w:szCs w:val="24"/>
        </w:rPr>
        <w:t>astui voimaan syyskuussa 2011.</w:t>
      </w:r>
      <w:r w:rsidR="00497117">
        <w:rPr>
          <w:rFonts w:ascii="Times New Roman" w:hAnsi="Times New Roman" w:cs="Times New Roman"/>
          <w:sz w:val="24"/>
          <w:szCs w:val="24"/>
        </w:rPr>
        <w:t xml:space="preserve"> Uusitussa laissa sen </w:t>
      </w:r>
      <w:r w:rsidR="000C2529">
        <w:rPr>
          <w:rFonts w:ascii="Times New Roman" w:hAnsi="Times New Roman" w:cs="Times New Roman"/>
          <w:sz w:val="24"/>
          <w:szCs w:val="24"/>
        </w:rPr>
        <w:t>soveltamisala on laajennettu</w:t>
      </w:r>
      <w:r w:rsidRPr="004D65F2">
        <w:rPr>
          <w:rFonts w:ascii="Times New Roman" w:hAnsi="Times New Roman" w:cs="Times New Roman"/>
          <w:sz w:val="24"/>
          <w:szCs w:val="24"/>
        </w:rPr>
        <w:t xml:space="preserve"> kaikkiin Suomessa luvallisesti o</w:t>
      </w:r>
      <w:r>
        <w:rPr>
          <w:rFonts w:ascii="Times New Roman" w:hAnsi="Times New Roman" w:cs="Times New Roman"/>
          <w:sz w:val="24"/>
          <w:szCs w:val="24"/>
        </w:rPr>
        <w:t xml:space="preserve">leviin ulkomaalaisiin, kun </w:t>
      </w:r>
      <w:r w:rsidRPr="004D65F2">
        <w:rPr>
          <w:rFonts w:ascii="Times New Roman" w:hAnsi="Times New Roman" w:cs="Times New Roman"/>
          <w:sz w:val="24"/>
          <w:szCs w:val="24"/>
        </w:rPr>
        <w:t xml:space="preserve">aiemmin lain lähtökohtana olivat </w:t>
      </w:r>
      <w:r w:rsidR="000C2529">
        <w:rPr>
          <w:rFonts w:ascii="Times New Roman" w:hAnsi="Times New Roman" w:cs="Times New Roman"/>
          <w:sz w:val="24"/>
          <w:szCs w:val="24"/>
        </w:rPr>
        <w:t>etupäässä</w:t>
      </w:r>
      <w:r w:rsidRPr="004D65F2">
        <w:rPr>
          <w:rFonts w:ascii="Times New Roman" w:hAnsi="Times New Roman" w:cs="Times New Roman"/>
          <w:sz w:val="24"/>
          <w:szCs w:val="24"/>
        </w:rPr>
        <w:t xml:space="preserve"> </w:t>
      </w:r>
      <w:r w:rsidR="000C2529">
        <w:rPr>
          <w:rFonts w:ascii="Times New Roman" w:hAnsi="Times New Roman" w:cs="Times New Roman"/>
          <w:sz w:val="24"/>
          <w:szCs w:val="24"/>
        </w:rPr>
        <w:t>maahamme</w:t>
      </w:r>
      <w:r w:rsidRPr="004D65F2">
        <w:rPr>
          <w:rFonts w:ascii="Times New Roman" w:hAnsi="Times New Roman" w:cs="Times New Roman"/>
          <w:sz w:val="24"/>
          <w:szCs w:val="24"/>
        </w:rPr>
        <w:t xml:space="preserve"> pakolaisina tai paluumuuttajina muuttavat henkilöt. Uu</w:t>
      </w:r>
      <w:r w:rsidR="000C2529">
        <w:rPr>
          <w:rFonts w:ascii="Times New Roman" w:hAnsi="Times New Roman" w:cs="Times New Roman"/>
          <w:sz w:val="24"/>
          <w:szCs w:val="24"/>
        </w:rPr>
        <w:t>si laki</w:t>
      </w:r>
      <w:r w:rsidRPr="004D65F2">
        <w:rPr>
          <w:rFonts w:ascii="Times New Roman" w:hAnsi="Times New Roman" w:cs="Times New Roman"/>
          <w:sz w:val="24"/>
          <w:szCs w:val="24"/>
        </w:rPr>
        <w:t xml:space="preserve"> huomioi eri elämäntilanteissa eläviä ihmisiä ja </w:t>
      </w:r>
      <w:r w:rsidR="00180063">
        <w:rPr>
          <w:rFonts w:ascii="Times New Roman" w:hAnsi="Times New Roman" w:cs="Times New Roman"/>
          <w:sz w:val="24"/>
          <w:szCs w:val="24"/>
        </w:rPr>
        <w:t>ot</w:t>
      </w:r>
      <w:r w:rsidR="000C2529">
        <w:rPr>
          <w:rFonts w:ascii="Times New Roman" w:hAnsi="Times New Roman" w:cs="Times New Roman"/>
          <w:sz w:val="24"/>
          <w:szCs w:val="24"/>
        </w:rPr>
        <w:t xml:space="preserve">taa </w:t>
      </w:r>
      <w:r w:rsidR="00180063">
        <w:rPr>
          <w:rFonts w:ascii="Times New Roman" w:hAnsi="Times New Roman" w:cs="Times New Roman"/>
          <w:sz w:val="24"/>
          <w:szCs w:val="24"/>
        </w:rPr>
        <w:t xml:space="preserve">huomioon </w:t>
      </w:r>
      <w:r w:rsidRPr="004D65F2">
        <w:rPr>
          <w:rFonts w:ascii="Times New Roman" w:hAnsi="Times New Roman" w:cs="Times New Roman"/>
          <w:sz w:val="24"/>
          <w:szCs w:val="24"/>
        </w:rPr>
        <w:t>myös Suomeen työhön muuttavan henkilön perheenjäsenet.</w:t>
      </w:r>
      <w:r w:rsidR="006A39A9" w:rsidRPr="006A39A9">
        <w:t xml:space="preserve"> </w:t>
      </w:r>
    </w:p>
    <w:p w:rsidR="006A39A9" w:rsidRPr="006A39A9" w:rsidRDefault="006A39A9" w:rsidP="006A39A9">
      <w:pPr>
        <w:rPr>
          <w:rFonts w:ascii="Times New Roman" w:hAnsi="Times New Roman" w:cs="Times New Roman"/>
          <w:sz w:val="24"/>
          <w:szCs w:val="24"/>
        </w:rPr>
      </w:pPr>
      <w:r>
        <w:rPr>
          <w:rFonts w:ascii="Times New Roman" w:hAnsi="Times New Roman" w:cs="Times New Roman"/>
          <w:sz w:val="24"/>
          <w:szCs w:val="24"/>
        </w:rPr>
        <w:t>Ohjauksen tarve kotoutumiskoulutuksissa on suuri, sillä k</w:t>
      </w:r>
      <w:r w:rsidRPr="006A39A9">
        <w:rPr>
          <w:rFonts w:ascii="Times New Roman" w:hAnsi="Times New Roman" w:cs="Times New Roman"/>
          <w:sz w:val="24"/>
          <w:szCs w:val="24"/>
        </w:rPr>
        <w:t>otoutumisl</w:t>
      </w:r>
      <w:r>
        <w:rPr>
          <w:rFonts w:ascii="Times New Roman" w:hAnsi="Times New Roman" w:cs="Times New Roman"/>
          <w:sz w:val="24"/>
          <w:szCs w:val="24"/>
        </w:rPr>
        <w:t>ain tavoitteena on</w:t>
      </w:r>
      <w:r w:rsidRPr="006A39A9">
        <w:rPr>
          <w:rFonts w:ascii="Times New Roman" w:hAnsi="Times New Roman" w:cs="Times New Roman"/>
          <w:sz w:val="24"/>
          <w:szCs w:val="24"/>
        </w:rPr>
        <w:t>, että kaikki maahanmuuttajat saisivat tietoa oikeuksistaan ja velvollisuuksistaan suomalaisessa työelämässä ja yhteiskunnassa</w:t>
      </w:r>
      <w:r>
        <w:rPr>
          <w:rFonts w:ascii="Times New Roman" w:hAnsi="Times New Roman" w:cs="Times New Roman"/>
          <w:sz w:val="24"/>
          <w:szCs w:val="24"/>
        </w:rPr>
        <w:t>. Lisäksi heidät on tutustutettava maamme palvelujärjestelmään</w:t>
      </w:r>
      <w:r w:rsidRPr="006A39A9">
        <w:rPr>
          <w:rFonts w:ascii="Times New Roman" w:hAnsi="Times New Roman" w:cs="Times New Roman"/>
          <w:sz w:val="24"/>
          <w:szCs w:val="24"/>
        </w:rPr>
        <w:t>. Laissa säädetään maahanmuuttajan kotoutumista edistävistä alkuvaiheen toimenpiteistä ja palveluista, joita ovat perustietojen antaminen, ohjaus ja neuvonta, alkukarto</w:t>
      </w:r>
      <w:r>
        <w:rPr>
          <w:rFonts w:ascii="Times New Roman" w:hAnsi="Times New Roman" w:cs="Times New Roman"/>
          <w:sz w:val="24"/>
          <w:szCs w:val="24"/>
        </w:rPr>
        <w:t>itus sekä kotoutumissuunnitelma. Viimeksi mainitussa sovitaan ko</w:t>
      </w:r>
      <w:r w:rsidRPr="006A39A9">
        <w:rPr>
          <w:rFonts w:ascii="Times New Roman" w:hAnsi="Times New Roman" w:cs="Times New Roman"/>
          <w:sz w:val="24"/>
          <w:szCs w:val="24"/>
        </w:rPr>
        <w:t xml:space="preserve">toutumiskoulutuksesta. Perustietoaineisto suomalaisesta yhteiskunnasta annetaan kaikille Suomeen muuttaville oleskelulupapäätöksen tiedoksiannon, oleskeluoikeuden rekisteröinnin tai kotikunnan ja väestötietojen rekisteröinnin yhteydessä. </w:t>
      </w:r>
      <w:r>
        <w:rPr>
          <w:rFonts w:ascii="Times New Roman" w:hAnsi="Times New Roman" w:cs="Times New Roman"/>
          <w:sz w:val="24"/>
          <w:szCs w:val="24"/>
        </w:rPr>
        <w:t>Usein maahanmuuttajan kielitaito ja taito hankkia tietoa suomalaisesta yhteiskunnasta on kuitenkin niin huono, että hän tarvitsee tässäkin vaiheessa ohjausta.</w:t>
      </w:r>
    </w:p>
    <w:p w:rsidR="006A39A9" w:rsidRPr="006A39A9" w:rsidRDefault="006A39A9" w:rsidP="006A39A9">
      <w:pPr>
        <w:rPr>
          <w:rFonts w:ascii="Times New Roman" w:hAnsi="Times New Roman" w:cs="Times New Roman"/>
          <w:sz w:val="24"/>
          <w:szCs w:val="24"/>
        </w:rPr>
      </w:pPr>
      <w:r>
        <w:rPr>
          <w:rFonts w:ascii="Times New Roman" w:hAnsi="Times New Roman" w:cs="Times New Roman"/>
          <w:sz w:val="24"/>
          <w:szCs w:val="24"/>
        </w:rPr>
        <w:t>Kunta tai työ- ja elinkeinotoimisto on vastuussa k</w:t>
      </w:r>
      <w:r w:rsidRPr="006A39A9">
        <w:rPr>
          <w:rFonts w:ascii="Times New Roman" w:hAnsi="Times New Roman" w:cs="Times New Roman"/>
          <w:sz w:val="24"/>
          <w:szCs w:val="24"/>
        </w:rPr>
        <w:t>o</w:t>
      </w:r>
      <w:r>
        <w:rPr>
          <w:rFonts w:ascii="Times New Roman" w:hAnsi="Times New Roman" w:cs="Times New Roman"/>
          <w:sz w:val="24"/>
          <w:szCs w:val="24"/>
        </w:rPr>
        <w:t>to</w:t>
      </w:r>
      <w:r w:rsidRPr="006A39A9">
        <w:rPr>
          <w:rFonts w:ascii="Times New Roman" w:hAnsi="Times New Roman" w:cs="Times New Roman"/>
          <w:sz w:val="24"/>
          <w:szCs w:val="24"/>
        </w:rPr>
        <w:t>utumislain mukaises</w:t>
      </w:r>
      <w:r>
        <w:rPr>
          <w:rFonts w:ascii="Times New Roman" w:hAnsi="Times New Roman" w:cs="Times New Roman"/>
          <w:sz w:val="24"/>
          <w:szCs w:val="24"/>
        </w:rPr>
        <w:t>t</w:t>
      </w:r>
      <w:r w:rsidRPr="006A39A9">
        <w:rPr>
          <w:rFonts w:ascii="Times New Roman" w:hAnsi="Times New Roman" w:cs="Times New Roman"/>
          <w:sz w:val="24"/>
          <w:szCs w:val="24"/>
        </w:rPr>
        <w:t>a alkukartoitukses</w:t>
      </w:r>
      <w:r>
        <w:rPr>
          <w:rFonts w:ascii="Times New Roman" w:hAnsi="Times New Roman" w:cs="Times New Roman"/>
          <w:sz w:val="24"/>
          <w:szCs w:val="24"/>
        </w:rPr>
        <w:t>t</w:t>
      </w:r>
      <w:r w:rsidRPr="006A39A9">
        <w:rPr>
          <w:rFonts w:ascii="Times New Roman" w:hAnsi="Times New Roman" w:cs="Times New Roman"/>
          <w:sz w:val="24"/>
          <w:szCs w:val="24"/>
        </w:rPr>
        <w:t>a</w:t>
      </w:r>
      <w:r>
        <w:rPr>
          <w:rFonts w:ascii="Times New Roman" w:hAnsi="Times New Roman" w:cs="Times New Roman"/>
          <w:sz w:val="24"/>
          <w:szCs w:val="24"/>
        </w:rPr>
        <w:t>, jossa</w:t>
      </w:r>
      <w:r w:rsidRPr="006A39A9">
        <w:rPr>
          <w:rFonts w:ascii="Times New Roman" w:hAnsi="Times New Roman" w:cs="Times New Roman"/>
          <w:sz w:val="24"/>
          <w:szCs w:val="24"/>
        </w:rPr>
        <w:t xml:space="preserve"> arvioidaan alustavasti maahanmuuttajan työllistymis-, opiskelu- ja muut kotoutumisvalmiudet</w:t>
      </w:r>
      <w:r>
        <w:rPr>
          <w:rFonts w:ascii="Times New Roman" w:hAnsi="Times New Roman" w:cs="Times New Roman"/>
          <w:sz w:val="24"/>
          <w:szCs w:val="24"/>
        </w:rPr>
        <w:t xml:space="preserve">. </w:t>
      </w:r>
      <w:r w:rsidR="00243802">
        <w:rPr>
          <w:rFonts w:ascii="Times New Roman" w:hAnsi="Times New Roman" w:cs="Times New Roman"/>
          <w:sz w:val="24"/>
          <w:szCs w:val="24"/>
        </w:rPr>
        <w:t>Alkukartoituksessa</w:t>
      </w:r>
      <w:r>
        <w:rPr>
          <w:rFonts w:ascii="Times New Roman" w:hAnsi="Times New Roman" w:cs="Times New Roman"/>
          <w:sz w:val="24"/>
          <w:szCs w:val="24"/>
        </w:rPr>
        <w:t xml:space="preserve"> mietitään</w:t>
      </w:r>
      <w:r w:rsidRPr="006A39A9">
        <w:rPr>
          <w:rFonts w:ascii="Times New Roman" w:hAnsi="Times New Roman" w:cs="Times New Roman"/>
          <w:sz w:val="24"/>
          <w:szCs w:val="24"/>
        </w:rPr>
        <w:t xml:space="preserve"> kielikoulutuksen ja muiden kotoutumista edistävien toimenpiteiden ja palveluiden tarpeet. </w:t>
      </w:r>
      <w:r>
        <w:rPr>
          <w:rFonts w:ascii="Times New Roman" w:hAnsi="Times New Roman" w:cs="Times New Roman"/>
          <w:sz w:val="24"/>
          <w:szCs w:val="24"/>
        </w:rPr>
        <w:t xml:space="preserve">Usein alkukartoituksen kielitaitoarvio tai muu osuus ostetaan joltain maahanmuuttajia kouluttavalta taholta ja sen tekijä on kielikouluttaja. </w:t>
      </w:r>
      <w:r w:rsidR="00243802">
        <w:rPr>
          <w:rFonts w:ascii="Times New Roman" w:hAnsi="Times New Roman" w:cs="Times New Roman"/>
          <w:sz w:val="24"/>
          <w:szCs w:val="24"/>
        </w:rPr>
        <w:t>Kuitenkin t</w:t>
      </w:r>
      <w:r>
        <w:rPr>
          <w:rFonts w:ascii="Times New Roman" w:hAnsi="Times New Roman" w:cs="Times New Roman"/>
          <w:sz w:val="24"/>
          <w:szCs w:val="24"/>
        </w:rPr>
        <w:t xml:space="preserve">ässäkin vaiheessa ohjauksen tarve </w:t>
      </w:r>
      <w:r w:rsidR="00243802">
        <w:rPr>
          <w:rFonts w:ascii="Times New Roman" w:hAnsi="Times New Roman" w:cs="Times New Roman"/>
          <w:sz w:val="24"/>
          <w:szCs w:val="24"/>
        </w:rPr>
        <w:t xml:space="preserve">kielitaitoarvion rinnalle </w:t>
      </w:r>
      <w:r>
        <w:rPr>
          <w:rFonts w:ascii="Times New Roman" w:hAnsi="Times New Roman" w:cs="Times New Roman"/>
          <w:sz w:val="24"/>
          <w:szCs w:val="24"/>
        </w:rPr>
        <w:t>on suuri.</w:t>
      </w:r>
    </w:p>
    <w:p w:rsidR="004D65F2" w:rsidRDefault="006A39A9" w:rsidP="006A39A9">
      <w:pPr>
        <w:rPr>
          <w:rFonts w:ascii="Times New Roman" w:hAnsi="Times New Roman" w:cs="Times New Roman"/>
          <w:sz w:val="24"/>
          <w:szCs w:val="24"/>
        </w:rPr>
      </w:pPr>
      <w:r w:rsidRPr="006A39A9">
        <w:rPr>
          <w:rFonts w:ascii="Times New Roman" w:hAnsi="Times New Roman" w:cs="Times New Roman"/>
          <w:sz w:val="24"/>
          <w:szCs w:val="24"/>
        </w:rPr>
        <w:t>Alkukartoituksen</w:t>
      </w:r>
      <w:r w:rsidR="00761A6B">
        <w:rPr>
          <w:rFonts w:ascii="Times New Roman" w:hAnsi="Times New Roman" w:cs="Times New Roman"/>
          <w:sz w:val="24"/>
          <w:szCs w:val="24"/>
        </w:rPr>
        <w:t xml:space="preserve"> (L</w:t>
      </w:r>
      <w:r w:rsidR="003B3E92">
        <w:rPr>
          <w:rFonts w:ascii="Times New Roman" w:hAnsi="Times New Roman" w:cs="Times New Roman"/>
          <w:sz w:val="24"/>
          <w:szCs w:val="24"/>
        </w:rPr>
        <w:t>aki kotoutumisen edistämisestä 1386/2010 9§)</w:t>
      </w:r>
      <w:r w:rsidRPr="006A39A9">
        <w:rPr>
          <w:rFonts w:ascii="Times New Roman" w:hAnsi="Times New Roman" w:cs="Times New Roman"/>
          <w:sz w:val="24"/>
          <w:szCs w:val="24"/>
        </w:rPr>
        <w:t xml:space="preserve"> perusteella maahanmuuttaja ohjataan häne</w:t>
      </w:r>
      <w:r>
        <w:rPr>
          <w:rFonts w:ascii="Times New Roman" w:hAnsi="Times New Roman" w:cs="Times New Roman"/>
          <w:sz w:val="24"/>
          <w:szCs w:val="24"/>
        </w:rPr>
        <w:t>lle sopiviin</w:t>
      </w:r>
      <w:r w:rsidRPr="006A39A9">
        <w:rPr>
          <w:rFonts w:ascii="Times New Roman" w:hAnsi="Times New Roman" w:cs="Times New Roman"/>
          <w:sz w:val="24"/>
          <w:szCs w:val="24"/>
        </w:rPr>
        <w:t xml:space="preserve"> toimenpiteisiin ja palveluihin. Alkukartoitukseen ovat oikeutettuja työttömät ja toimeentulotukea muuten kuin tilap</w:t>
      </w:r>
      <w:r>
        <w:rPr>
          <w:rFonts w:ascii="Times New Roman" w:hAnsi="Times New Roman" w:cs="Times New Roman"/>
          <w:sz w:val="24"/>
          <w:szCs w:val="24"/>
        </w:rPr>
        <w:t xml:space="preserve">äisesti saavat maahanmuuttajat ja lisäksi muut sitä pyytäneet maahanmuuttajat, </w:t>
      </w:r>
      <w:r w:rsidR="0089757A">
        <w:rPr>
          <w:rFonts w:ascii="Times New Roman" w:hAnsi="Times New Roman" w:cs="Times New Roman"/>
          <w:sz w:val="24"/>
          <w:szCs w:val="24"/>
        </w:rPr>
        <w:t xml:space="preserve">kuten </w:t>
      </w:r>
      <w:r>
        <w:rPr>
          <w:rFonts w:ascii="Times New Roman" w:hAnsi="Times New Roman" w:cs="Times New Roman"/>
          <w:sz w:val="24"/>
          <w:szCs w:val="24"/>
        </w:rPr>
        <w:t>esimerkiksi kotiäidit.</w:t>
      </w:r>
    </w:p>
    <w:p w:rsidR="006A39A9" w:rsidRDefault="006A39A9">
      <w:pPr>
        <w:rPr>
          <w:rFonts w:ascii="Times New Roman" w:hAnsi="Times New Roman" w:cs="Times New Roman"/>
          <w:sz w:val="24"/>
          <w:szCs w:val="24"/>
        </w:rPr>
      </w:pPr>
    </w:p>
    <w:p w:rsidR="00F61AC9" w:rsidRPr="002F7258" w:rsidRDefault="002F7258" w:rsidP="007A5960">
      <w:pPr>
        <w:pStyle w:val="Luettelokappale"/>
        <w:numPr>
          <w:ilvl w:val="0"/>
          <w:numId w:val="3"/>
        </w:numPr>
        <w:ind w:left="0" w:firstLine="0"/>
        <w:rPr>
          <w:rFonts w:ascii="Times New Roman" w:hAnsi="Times New Roman" w:cs="Times New Roman"/>
          <w:b/>
          <w:sz w:val="24"/>
          <w:szCs w:val="24"/>
        </w:rPr>
      </w:pPr>
      <w:r w:rsidRPr="002F7258">
        <w:rPr>
          <w:rFonts w:ascii="Times New Roman" w:hAnsi="Times New Roman" w:cs="Times New Roman"/>
          <w:b/>
          <w:sz w:val="24"/>
          <w:szCs w:val="24"/>
        </w:rPr>
        <w:t>Kotouttamislaki ja kotoutumiskoulutukset</w:t>
      </w:r>
    </w:p>
    <w:p w:rsidR="0089757A" w:rsidRPr="00F61AC9" w:rsidRDefault="0089757A" w:rsidP="00B44B86">
      <w:pPr>
        <w:rPr>
          <w:rFonts w:ascii="Times New Roman" w:hAnsi="Times New Roman" w:cs="Times New Roman"/>
          <w:b/>
          <w:sz w:val="24"/>
          <w:szCs w:val="24"/>
        </w:rPr>
      </w:pPr>
      <w:r w:rsidRPr="0089757A">
        <w:rPr>
          <w:rFonts w:ascii="Times New Roman" w:hAnsi="Times New Roman" w:cs="Times New Roman"/>
          <w:sz w:val="24"/>
          <w:szCs w:val="24"/>
        </w:rPr>
        <w:t xml:space="preserve">Kotouttamispolitiikka on maassamme suhteellisen uusi politiikan osa-alue. Näin ollen alue- ja paikallisviranomaiset ja muut maahanmuuttaja-asioiden ja </w:t>
      </w:r>
      <w:r>
        <w:rPr>
          <w:rFonts w:ascii="Times New Roman" w:hAnsi="Times New Roman" w:cs="Times New Roman"/>
          <w:sz w:val="24"/>
          <w:szCs w:val="24"/>
        </w:rPr>
        <w:t>-</w:t>
      </w:r>
      <w:r w:rsidRPr="0089757A">
        <w:rPr>
          <w:rFonts w:ascii="Times New Roman" w:hAnsi="Times New Roman" w:cs="Times New Roman"/>
          <w:sz w:val="24"/>
          <w:szCs w:val="24"/>
        </w:rPr>
        <w:t xml:space="preserve">koulutuksen parissa toimijat tarvitsevat ohjausta ja neuvontaa. </w:t>
      </w:r>
      <w:r>
        <w:rPr>
          <w:rFonts w:ascii="Times New Roman" w:hAnsi="Times New Roman" w:cs="Times New Roman"/>
          <w:sz w:val="24"/>
          <w:szCs w:val="24"/>
        </w:rPr>
        <w:t>Koska k</w:t>
      </w:r>
      <w:r w:rsidRPr="0089757A">
        <w:rPr>
          <w:rFonts w:ascii="Times New Roman" w:hAnsi="Times New Roman" w:cs="Times New Roman"/>
          <w:sz w:val="24"/>
          <w:szCs w:val="24"/>
        </w:rPr>
        <w:t>otoutumisessa on kyse kaksisuuntaisesta prosessista, jossa maahanmuuttajan kotoutumisen lisäksi palvelujen sisältö, lähiyhteisöt, vuorovaikutustavat ja lopulta koko yhteiskuntamme muuttuu väestön monimuotoistuessa</w:t>
      </w:r>
      <w:r>
        <w:rPr>
          <w:rFonts w:ascii="Times New Roman" w:hAnsi="Times New Roman" w:cs="Times New Roman"/>
          <w:sz w:val="24"/>
          <w:szCs w:val="24"/>
        </w:rPr>
        <w:t xml:space="preserve">, on ohjausta ja koulutusta </w:t>
      </w:r>
      <w:r>
        <w:rPr>
          <w:rFonts w:ascii="Times New Roman" w:hAnsi="Times New Roman" w:cs="Times New Roman"/>
          <w:sz w:val="24"/>
          <w:szCs w:val="24"/>
        </w:rPr>
        <w:lastRenderedPageBreak/>
        <w:t>annettava sekä maahanmuuttajille että maahanmuuttajien kanssa työskenteleville suomalaisille</w:t>
      </w:r>
      <w:r w:rsidR="000A701E">
        <w:rPr>
          <w:rFonts w:ascii="Times New Roman" w:hAnsi="Times New Roman" w:cs="Times New Roman"/>
          <w:sz w:val="24"/>
          <w:szCs w:val="24"/>
        </w:rPr>
        <w:t xml:space="preserve"> </w:t>
      </w:r>
      <w:r w:rsidRPr="0089757A">
        <w:rPr>
          <w:rFonts w:ascii="Times New Roman" w:hAnsi="Times New Roman" w:cs="Times New Roman"/>
          <w:sz w:val="24"/>
          <w:szCs w:val="24"/>
        </w:rPr>
        <w:t>(</w:t>
      </w:r>
      <w:hyperlink r:id="rId9" w:history="1">
        <w:r w:rsidRPr="0089757A">
          <w:rPr>
            <w:rStyle w:val="Hyperlinkki"/>
            <w:rFonts w:ascii="Times New Roman" w:hAnsi="Times New Roman" w:cs="Times New Roman"/>
            <w:sz w:val="24"/>
            <w:szCs w:val="24"/>
          </w:rPr>
          <w:t>http://www.intermin.fi/download/31570_kotouttamislakiselonteko_021008.</w:t>
        </w:r>
        <w:proofErr w:type="gramStart"/>
        <w:r w:rsidRPr="0089757A">
          <w:rPr>
            <w:rStyle w:val="Hyperlinkki"/>
            <w:rFonts w:ascii="Times New Roman" w:hAnsi="Times New Roman" w:cs="Times New Roman"/>
            <w:sz w:val="24"/>
            <w:szCs w:val="24"/>
          </w:rPr>
          <w:t>pdf</w:t>
        </w:r>
      </w:hyperlink>
      <w:r w:rsidRPr="0089757A">
        <w:rPr>
          <w:rFonts w:ascii="Times New Roman" w:hAnsi="Times New Roman" w:cs="Times New Roman"/>
          <w:sz w:val="24"/>
          <w:szCs w:val="24"/>
        </w:rPr>
        <w:t xml:space="preserve"> ,</w:t>
      </w:r>
      <w:proofErr w:type="gramEnd"/>
      <w:r w:rsidRPr="0089757A">
        <w:rPr>
          <w:rFonts w:ascii="Times New Roman" w:hAnsi="Times New Roman" w:cs="Times New Roman"/>
          <w:sz w:val="24"/>
          <w:szCs w:val="24"/>
        </w:rPr>
        <w:t xml:space="preserve"> s. 4 – 5).</w:t>
      </w:r>
    </w:p>
    <w:p w:rsidR="00B44B86" w:rsidRDefault="00B44B86" w:rsidP="00B44B86">
      <w:pPr>
        <w:rPr>
          <w:rFonts w:ascii="Times New Roman" w:hAnsi="Times New Roman" w:cs="Times New Roman"/>
          <w:sz w:val="24"/>
          <w:szCs w:val="24"/>
        </w:rPr>
      </w:pPr>
      <w:r w:rsidRPr="00B44B86">
        <w:rPr>
          <w:rFonts w:ascii="Times New Roman" w:hAnsi="Times New Roman" w:cs="Times New Roman"/>
          <w:sz w:val="24"/>
          <w:szCs w:val="24"/>
        </w:rPr>
        <w:t xml:space="preserve">Suomen kotouttamislaki </w:t>
      </w:r>
      <w:r>
        <w:rPr>
          <w:rFonts w:ascii="Times New Roman" w:hAnsi="Times New Roman" w:cs="Times New Roman"/>
          <w:sz w:val="24"/>
          <w:szCs w:val="24"/>
        </w:rPr>
        <w:t>tuli voimaan vuonna 1999</w:t>
      </w:r>
      <w:r w:rsidR="00FD1D68">
        <w:rPr>
          <w:rFonts w:ascii="Times New Roman" w:hAnsi="Times New Roman" w:cs="Times New Roman"/>
          <w:sz w:val="24"/>
          <w:szCs w:val="24"/>
        </w:rPr>
        <w:t>. Se</w:t>
      </w:r>
      <w:r w:rsidR="00F71A93">
        <w:rPr>
          <w:rFonts w:ascii="Times New Roman" w:hAnsi="Times New Roman" w:cs="Times New Roman"/>
          <w:sz w:val="24"/>
          <w:szCs w:val="24"/>
        </w:rPr>
        <w:t xml:space="preserve"> oli</w:t>
      </w:r>
      <w:r w:rsidRPr="00B44B86">
        <w:rPr>
          <w:rFonts w:ascii="Times New Roman" w:hAnsi="Times New Roman" w:cs="Times New Roman"/>
          <w:sz w:val="24"/>
          <w:szCs w:val="24"/>
        </w:rPr>
        <w:t xml:space="preserve"> voimaan tullessaan ensimmäisi</w:t>
      </w:r>
      <w:r w:rsidR="00F71A93">
        <w:rPr>
          <w:rFonts w:ascii="Times New Roman" w:hAnsi="Times New Roman" w:cs="Times New Roman"/>
          <w:sz w:val="24"/>
          <w:szCs w:val="24"/>
        </w:rPr>
        <w:t xml:space="preserve">ä Euroopassa. </w:t>
      </w:r>
      <w:r w:rsidR="00E72FA0">
        <w:rPr>
          <w:rFonts w:ascii="Times New Roman" w:hAnsi="Times New Roman" w:cs="Times New Roman"/>
          <w:sz w:val="24"/>
          <w:szCs w:val="24"/>
        </w:rPr>
        <w:t xml:space="preserve">Vaikka </w:t>
      </w:r>
      <w:r w:rsidR="00F71A93">
        <w:rPr>
          <w:rFonts w:ascii="Times New Roman" w:hAnsi="Times New Roman" w:cs="Times New Roman"/>
          <w:sz w:val="24"/>
          <w:szCs w:val="24"/>
        </w:rPr>
        <w:t xml:space="preserve">Euroopan unionin </w:t>
      </w:r>
      <w:r w:rsidRPr="00B44B86">
        <w:rPr>
          <w:rFonts w:ascii="Times New Roman" w:hAnsi="Times New Roman" w:cs="Times New Roman"/>
          <w:sz w:val="24"/>
          <w:szCs w:val="24"/>
        </w:rPr>
        <w:t>toimivalta ei ulotu</w:t>
      </w:r>
      <w:r w:rsidR="00FD1D68">
        <w:rPr>
          <w:rFonts w:ascii="Times New Roman" w:hAnsi="Times New Roman" w:cs="Times New Roman"/>
          <w:sz w:val="24"/>
          <w:szCs w:val="24"/>
        </w:rPr>
        <w:t>kaan</w:t>
      </w:r>
      <w:r w:rsidRPr="00B44B86">
        <w:rPr>
          <w:rFonts w:ascii="Times New Roman" w:hAnsi="Times New Roman" w:cs="Times New Roman"/>
          <w:sz w:val="24"/>
          <w:szCs w:val="24"/>
        </w:rPr>
        <w:t xml:space="preserve"> kotouttamisen alueelle</w:t>
      </w:r>
      <w:r w:rsidR="00E72FA0">
        <w:rPr>
          <w:rFonts w:ascii="Times New Roman" w:hAnsi="Times New Roman" w:cs="Times New Roman"/>
          <w:sz w:val="24"/>
          <w:szCs w:val="24"/>
        </w:rPr>
        <w:t xml:space="preserve">, ovat eri jäsenmaat </w:t>
      </w:r>
      <w:r>
        <w:rPr>
          <w:rFonts w:ascii="Times New Roman" w:hAnsi="Times New Roman" w:cs="Times New Roman"/>
          <w:sz w:val="24"/>
          <w:szCs w:val="24"/>
        </w:rPr>
        <w:t>kuitenkin 2000-luvulla ke</w:t>
      </w:r>
      <w:r w:rsidRPr="00B44B86">
        <w:rPr>
          <w:rFonts w:ascii="Times New Roman" w:hAnsi="Times New Roman" w:cs="Times New Roman"/>
          <w:sz w:val="24"/>
          <w:szCs w:val="24"/>
        </w:rPr>
        <w:t>hittäneet yhteistyötään</w:t>
      </w:r>
      <w:r w:rsidR="00FD1D68">
        <w:rPr>
          <w:rFonts w:ascii="Times New Roman" w:hAnsi="Times New Roman" w:cs="Times New Roman"/>
          <w:sz w:val="24"/>
          <w:szCs w:val="24"/>
        </w:rPr>
        <w:t>,</w:t>
      </w:r>
      <w:r w:rsidRPr="00B44B86">
        <w:rPr>
          <w:rFonts w:ascii="Times New Roman" w:hAnsi="Times New Roman" w:cs="Times New Roman"/>
          <w:sz w:val="24"/>
          <w:szCs w:val="24"/>
        </w:rPr>
        <w:t xml:space="preserve"> </w:t>
      </w:r>
      <w:r>
        <w:rPr>
          <w:rFonts w:ascii="Times New Roman" w:hAnsi="Times New Roman" w:cs="Times New Roman"/>
          <w:sz w:val="24"/>
          <w:szCs w:val="24"/>
        </w:rPr>
        <w:t>sekä</w:t>
      </w:r>
      <w:r w:rsidRPr="00B44B86">
        <w:rPr>
          <w:rFonts w:ascii="Times New Roman" w:hAnsi="Times New Roman" w:cs="Times New Roman"/>
          <w:sz w:val="24"/>
          <w:szCs w:val="24"/>
        </w:rPr>
        <w:t xml:space="preserve"> sopineet kotouttamisen yhteisistä periaatteista</w:t>
      </w:r>
      <w:r>
        <w:rPr>
          <w:rFonts w:ascii="Times New Roman" w:hAnsi="Times New Roman" w:cs="Times New Roman"/>
          <w:sz w:val="24"/>
          <w:szCs w:val="24"/>
        </w:rPr>
        <w:t xml:space="preserve">, joissa </w:t>
      </w:r>
      <w:r w:rsidR="00FD1D68">
        <w:rPr>
          <w:rFonts w:ascii="Times New Roman" w:hAnsi="Times New Roman" w:cs="Times New Roman"/>
          <w:sz w:val="24"/>
          <w:szCs w:val="24"/>
        </w:rPr>
        <w:t xml:space="preserve">erityisesti </w:t>
      </w:r>
      <w:r>
        <w:rPr>
          <w:rFonts w:ascii="Times New Roman" w:hAnsi="Times New Roman" w:cs="Times New Roman"/>
          <w:sz w:val="24"/>
          <w:szCs w:val="24"/>
        </w:rPr>
        <w:t xml:space="preserve">kotouttamisen kaksisuuntaisuus korostuu. Maahanmuuttajilla on aktiivinen pyrkimys kotoutua, mutta </w:t>
      </w:r>
      <w:r w:rsidR="00CC62BB">
        <w:rPr>
          <w:rFonts w:ascii="Times New Roman" w:hAnsi="Times New Roman" w:cs="Times New Roman"/>
          <w:sz w:val="24"/>
          <w:szCs w:val="24"/>
        </w:rPr>
        <w:t xml:space="preserve">se ei ole mahdollista, ellei </w:t>
      </w:r>
      <w:r>
        <w:rPr>
          <w:rFonts w:ascii="Times New Roman" w:hAnsi="Times New Roman" w:cs="Times New Roman"/>
          <w:sz w:val="24"/>
          <w:szCs w:val="24"/>
        </w:rPr>
        <w:t xml:space="preserve">myös </w:t>
      </w:r>
      <w:r w:rsidRPr="00B44B86">
        <w:rPr>
          <w:rFonts w:ascii="Times New Roman" w:hAnsi="Times New Roman" w:cs="Times New Roman"/>
          <w:sz w:val="24"/>
          <w:szCs w:val="24"/>
        </w:rPr>
        <w:t>vastaanottavan yhteiskun</w:t>
      </w:r>
      <w:r w:rsidR="00CC62BB">
        <w:rPr>
          <w:rFonts w:ascii="Times New Roman" w:hAnsi="Times New Roman" w:cs="Times New Roman"/>
          <w:sz w:val="24"/>
          <w:szCs w:val="24"/>
        </w:rPr>
        <w:t>ta tule vastaan ja mukaudu</w:t>
      </w:r>
      <w:r w:rsidRPr="00B44B86">
        <w:rPr>
          <w:rFonts w:ascii="Times New Roman" w:hAnsi="Times New Roman" w:cs="Times New Roman"/>
          <w:sz w:val="24"/>
          <w:szCs w:val="24"/>
        </w:rPr>
        <w:t xml:space="preserve"> uuteen tilanteeseen. </w:t>
      </w:r>
      <w:r>
        <w:rPr>
          <w:rFonts w:ascii="Times New Roman" w:hAnsi="Times New Roman" w:cs="Times New Roman"/>
          <w:sz w:val="24"/>
          <w:szCs w:val="24"/>
        </w:rPr>
        <w:t>Nämä p</w:t>
      </w:r>
      <w:r w:rsidRPr="00B44B86">
        <w:rPr>
          <w:rFonts w:ascii="Times New Roman" w:hAnsi="Times New Roman" w:cs="Times New Roman"/>
          <w:sz w:val="24"/>
          <w:szCs w:val="24"/>
        </w:rPr>
        <w:t xml:space="preserve">eriaatteet </w:t>
      </w:r>
      <w:r>
        <w:rPr>
          <w:rFonts w:ascii="Times New Roman" w:hAnsi="Times New Roman" w:cs="Times New Roman"/>
          <w:sz w:val="24"/>
          <w:szCs w:val="24"/>
        </w:rPr>
        <w:t xml:space="preserve">ovat </w:t>
      </w:r>
      <w:r w:rsidRPr="00B44B86">
        <w:rPr>
          <w:rFonts w:ascii="Times New Roman" w:hAnsi="Times New Roman" w:cs="Times New Roman"/>
          <w:sz w:val="24"/>
          <w:szCs w:val="24"/>
        </w:rPr>
        <w:t>myös Suomen kotouttamislain ja suomalaisen koto</w:t>
      </w:r>
      <w:r w:rsidR="00003BAC">
        <w:rPr>
          <w:rFonts w:ascii="Times New Roman" w:hAnsi="Times New Roman" w:cs="Times New Roman"/>
          <w:sz w:val="24"/>
          <w:szCs w:val="24"/>
        </w:rPr>
        <w:t>uttamispolitiikan lähtökohtia</w:t>
      </w:r>
      <w:r w:rsidR="00F80554">
        <w:rPr>
          <w:rFonts w:ascii="Times New Roman" w:hAnsi="Times New Roman" w:cs="Times New Roman"/>
          <w:sz w:val="24"/>
          <w:szCs w:val="24"/>
        </w:rPr>
        <w:t xml:space="preserve"> </w:t>
      </w:r>
      <w:r w:rsidR="00003BAC">
        <w:rPr>
          <w:rFonts w:ascii="Times New Roman" w:hAnsi="Times New Roman" w:cs="Times New Roman"/>
          <w:sz w:val="24"/>
          <w:szCs w:val="24"/>
        </w:rPr>
        <w:t>(</w:t>
      </w:r>
      <w:hyperlink r:id="rId10" w:history="1">
        <w:r w:rsidR="00003BAC" w:rsidRPr="00003BAC">
          <w:rPr>
            <w:rStyle w:val="Hyperlinkki"/>
            <w:rFonts w:ascii="Times New Roman" w:hAnsi="Times New Roman" w:cs="Times New Roman"/>
            <w:sz w:val="24"/>
            <w:szCs w:val="24"/>
          </w:rPr>
          <w:t>http://www.intermin.fi/download/31570_kotouttamislakiselonteko_021008.pdf</w:t>
        </w:r>
      </w:hyperlink>
      <w:r w:rsidR="00003BAC">
        <w:rPr>
          <w:rFonts w:ascii="Times New Roman" w:hAnsi="Times New Roman" w:cs="Times New Roman"/>
          <w:sz w:val="24"/>
          <w:szCs w:val="24"/>
        </w:rPr>
        <w:t>, s. 4).</w:t>
      </w:r>
    </w:p>
    <w:p w:rsidR="00E2608A" w:rsidRDefault="00265241" w:rsidP="00E2608A">
      <w:pPr>
        <w:rPr>
          <w:rFonts w:ascii="Times New Roman" w:hAnsi="Times New Roman" w:cs="Times New Roman"/>
          <w:sz w:val="24"/>
          <w:szCs w:val="24"/>
        </w:rPr>
      </w:pPr>
      <w:r>
        <w:rPr>
          <w:rFonts w:ascii="Times New Roman" w:hAnsi="Times New Roman" w:cs="Times New Roman"/>
          <w:sz w:val="24"/>
          <w:szCs w:val="24"/>
        </w:rPr>
        <w:t>Kotoutumiskoulutuksen ja suomen kielen opiskelun jälkeen a</w:t>
      </w:r>
      <w:r w:rsidR="0034104C">
        <w:rPr>
          <w:rFonts w:ascii="Times New Roman" w:hAnsi="Times New Roman" w:cs="Times New Roman"/>
          <w:sz w:val="24"/>
          <w:szCs w:val="24"/>
        </w:rPr>
        <w:t>mmatilliseen peruskoulutukseen hakeutuva</w:t>
      </w:r>
      <w:r w:rsidR="00E2608A" w:rsidRPr="00E2608A">
        <w:rPr>
          <w:rFonts w:ascii="Times New Roman" w:hAnsi="Times New Roman" w:cs="Times New Roman"/>
          <w:sz w:val="24"/>
          <w:szCs w:val="24"/>
        </w:rPr>
        <w:t xml:space="preserve"> maahanmuuttaja voi osallistua </w:t>
      </w:r>
      <w:r w:rsidR="0034104C">
        <w:rPr>
          <w:rFonts w:ascii="Times New Roman" w:hAnsi="Times New Roman" w:cs="Times New Roman"/>
          <w:sz w:val="24"/>
          <w:szCs w:val="24"/>
        </w:rPr>
        <w:t xml:space="preserve">ennen varsinaista ammattikoulutusta </w:t>
      </w:r>
      <w:r w:rsidR="00F61AC9">
        <w:rPr>
          <w:rFonts w:ascii="Times New Roman" w:hAnsi="Times New Roman" w:cs="Times New Roman"/>
          <w:sz w:val="24"/>
          <w:szCs w:val="24"/>
        </w:rPr>
        <w:t xml:space="preserve">20- 40 opintoviikon laajuiseen </w:t>
      </w:r>
      <w:r w:rsidR="00E2608A" w:rsidRPr="00E2608A">
        <w:rPr>
          <w:rFonts w:ascii="Times New Roman" w:hAnsi="Times New Roman" w:cs="Times New Roman"/>
          <w:sz w:val="24"/>
          <w:szCs w:val="24"/>
        </w:rPr>
        <w:t>valmistavaan koulutukseen</w:t>
      </w:r>
      <w:r w:rsidR="00FE6AD0">
        <w:rPr>
          <w:rFonts w:ascii="Times New Roman" w:hAnsi="Times New Roman" w:cs="Times New Roman"/>
          <w:sz w:val="24"/>
          <w:szCs w:val="24"/>
        </w:rPr>
        <w:t>, jonka</w:t>
      </w:r>
      <w:r w:rsidR="00F61AC9">
        <w:rPr>
          <w:rFonts w:ascii="Times New Roman" w:hAnsi="Times New Roman" w:cs="Times New Roman"/>
          <w:sz w:val="24"/>
          <w:szCs w:val="24"/>
        </w:rPr>
        <w:t xml:space="preserve"> kesto </w:t>
      </w:r>
      <w:r w:rsidR="00FE6AD0">
        <w:rPr>
          <w:rFonts w:ascii="Times New Roman" w:hAnsi="Times New Roman" w:cs="Times New Roman"/>
          <w:sz w:val="24"/>
          <w:szCs w:val="24"/>
        </w:rPr>
        <w:t xml:space="preserve">on </w:t>
      </w:r>
      <w:r w:rsidR="00F61AC9">
        <w:rPr>
          <w:rFonts w:ascii="Times New Roman" w:hAnsi="Times New Roman" w:cs="Times New Roman"/>
          <w:sz w:val="24"/>
          <w:szCs w:val="24"/>
        </w:rPr>
        <w:t xml:space="preserve">puolesta vuodesta </w:t>
      </w:r>
      <w:r w:rsidR="00E2608A" w:rsidRPr="00E2608A">
        <w:rPr>
          <w:rFonts w:ascii="Times New Roman" w:hAnsi="Times New Roman" w:cs="Times New Roman"/>
          <w:sz w:val="24"/>
          <w:szCs w:val="24"/>
        </w:rPr>
        <w:t>vuoteen.</w:t>
      </w:r>
      <w:r w:rsidR="00FE6AD0">
        <w:rPr>
          <w:rFonts w:ascii="Times New Roman" w:hAnsi="Times New Roman" w:cs="Times New Roman"/>
          <w:sz w:val="24"/>
          <w:szCs w:val="24"/>
        </w:rPr>
        <w:t xml:space="preserve"> </w:t>
      </w:r>
      <w:r w:rsidR="00E2608A" w:rsidRPr="00E2608A">
        <w:rPr>
          <w:rFonts w:ascii="Times New Roman" w:hAnsi="Times New Roman" w:cs="Times New Roman"/>
          <w:sz w:val="24"/>
          <w:szCs w:val="24"/>
        </w:rPr>
        <w:t>Valmistava</w:t>
      </w:r>
      <w:r w:rsidR="0034104C">
        <w:rPr>
          <w:rFonts w:ascii="Times New Roman" w:hAnsi="Times New Roman" w:cs="Times New Roman"/>
          <w:sz w:val="24"/>
          <w:szCs w:val="24"/>
        </w:rPr>
        <w:t>ssa</w:t>
      </w:r>
      <w:r w:rsidR="00E2608A" w:rsidRPr="00E2608A">
        <w:rPr>
          <w:rFonts w:ascii="Times New Roman" w:hAnsi="Times New Roman" w:cs="Times New Roman"/>
          <w:sz w:val="24"/>
          <w:szCs w:val="24"/>
        </w:rPr>
        <w:t xml:space="preserve"> koulutukse</w:t>
      </w:r>
      <w:r w:rsidR="0034104C">
        <w:rPr>
          <w:rFonts w:ascii="Times New Roman" w:hAnsi="Times New Roman" w:cs="Times New Roman"/>
          <w:sz w:val="24"/>
          <w:szCs w:val="24"/>
        </w:rPr>
        <w:t>ss</w:t>
      </w:r>
      <w:r w:rsidR="00FE6AD0">
        <w:rPr>
          <w:rFonts w:ascii="Times New Roman" w:hAnsi="Times New Roman" w:cs="Times New Roman"/>
          <w:sz w:val="24"/>
          <w:szCs w:val="24"/>
        </w:rPr>
        <w:t>a opiskelijan kielitaito kehittyy</w:t>
      </w:r>
      <w:r w:rsidR="0034104C">
        <w:rPr>
          <w:rFonts w:ascii="Times New Roman" w:hAnsi="Times New Roman" w:cs="Times New Roman"/>
          <w:sz w:val="24"/>
          <w:szCs w:val="24"/>
        </w:rPr>
        <w:t xml:space="preserve"> ja </w:t>
      </w:r>
      <w:r w:rsidR="00FE6AD0">
        <w:rPr>
          <w:rFonts w:ascii="Times New Roman" w:hAnsi="Times New Roman" w:cs="Times New Roman"/>
          <w:sz w:val="24"/>
          <w:szCs w:val="24"/>
        </w:rPr>
        <w:t xml:space="preserve">lisäksi </w:t>
      </w:r>
      <w:r w:rsidR="0034104C">
        <w:rPr>
          <w:rFonts w:ascii="Times New Roman" w:hAnsi="Times New Roman" w:cs="Times New Roman"/>
          <w:sz w:val="24"/>
          <w:szCs w:val="24"/>
        </w:rPr>
        <w:t xml:space="preserve">hän opiskelee </w:t>
      </w:r>
      <w:r w:rsidR="00E2608A" w:rsidRPr="00E2608A">
        <w:rPr>
          <w:rFonts w:ascii="Times New Roman" w:hAnsi="Times New Roman" w:cs="Times New Roman"/>
          <w:sz w:val="24"/>
          <w:szCs w:val="24"/>
        </w:rPr>
        <w:t xml:space="preserve">muita ammatillisissa opinnoissa tarvittavia </w:t>
      </w:r>
      <w:r w:rsidR="0034104C">
        <w:rPr>
          <w:rFonts w:ascii="Times New Roman" w:hAnsi="Times New Roman" w:cs="Times New Roman"/>
          <w:sz w:val="24"/>
          <w:szCs w:val="24"/>
        </w:rPr>
        <w:t>aineita sekä</w:t>
      </w:r>
      <w:r w:rsidR="00E2608A" w:rsidRPr="00E2608A">
        <w:rPr>
          <w:rFonts w:ascii="Times New Roman" w:hAnsi="Times New Roman" w:cs="Times New Roman"/>
          <w:sz w:val="24"/>
          <w:szCs w:val="24"/>
        </w:rPr>
        <w:t xml:space="preserve"> elämänhallintaa. </w:t>
      </w:r>
      <w:r w:rsidR="0034104C">
        <w:rPr>
          <w:rFonts w:ascii="Times New Roman" w:hAnsi="Times New Roman" w:cs="Times New Roman"/>
          <w:sz w:val="24"/>
          <w:szCs w:val="24"/>
        </w:rPr>
        <w:t xml:space="preserve">Suomen tai ruotsin kielen lisäksi </w:t>
      </w:r>
      <w:r w:rsidR="00E2608A" w:rsidRPr="00E2608A">
        <w:rPr>
          <w:rFonts w:ascii="Times New Roman" w:hAnsi="Times New Roman" w:cs="Times New Roman"/>
          <w:sz w:val="24"/>
          <w:szCs w:val="24"/>
        </w:rPr>
        <w:t xml:space="preserve">koulutuksessa opiskellaan matemaattisia ja yhteiskunnallisia aineita. </w:t>
      </w:r>
      <w:r w:rsidR="00FE6AD0">
        <w:rPr>
          <w:rFonts w:ascii="Times New Roman" w:hAnsi="Times New Roman" w:cs="Times New Roman"/>
          <w:sz w:val="24"/>
          <w:szCs w:val="24"/>
        </w:rPr>
        <w:t>Lisäksi koulutuksessa</w:t>
      </w:r>
      <w:r w:rsidR="00E2608A" w:rsidRPr="00E2608A">
        <w:rPr>
          <w:rFonts w:ascii="Times New Roman" w:hAnsi="Times New Roman" w:cs="Times New Roman"/>
          <w:sz w:val="24"/>
          <w:szCs w:val="24"/>
        </w:rPr>
        <w:t xml:space="preserve"> tutustutaan eri ammattei</w:t>
      </w:r>
      <w:r w:rsidR="0034104C">
        <w:rPr>
          <w:rFonts w:ascii="Times New Roman" w:hAnsi="Times New Roman" w:cs="Times New Roman"/>
          <w:sz w:val="24"/>
          <w:szCs w:val="24"/>
        </w:rPr>
        <w:t>hin ja ammatilliseen opiskeluun</w:t>
      </w:r>
      <w:r w:rsidR="00FE6AD0">
        <w:rPr>
          <w:rFonts w:ascii="Times New Roman" w:hAnsi="Times New Roman" w:cs="Times New Roman"/>
          <w:sz w:val="24"/>
          <w:szCs w:val="24"/>
        </w:rPr>
        <w:t xml:space="preserve"> sekä</w:t>
      </w:r>
      <w:r w:rsidR="0034104C">
        <w:rPr>
          <w:rFonts w:ascii="Times New Roman" w:hAnsi="Times New Roman" w:cs="Times New Roman"/>
          <w:sz w:val="24"/>
          <w:szCs w:val="24"/>
        </w:rPr>
        <w:t xml:space="preserve"> jokaiselle </w:t>
      </w:r>
      <w:r w:rsidR="00FE6AD0">
        <w:rPr>
          <w:rFonts w:ascii="Times New Roman" w:hAnsi="Times New Roman" w:cs="Times New Roman"/>
          <w:sz w:val="24"/>
          <w:szCs w:val="24"/>
        </w:rPr>
        <w:t xml:space="preserve">valmistavan koulutuksen </w:t>
      </w:r>
      <w:r w:rsidR="0034104C">
        <w:rPr>
          <w:rFonts w:ascii="Times New Roman" w:hAnsi="Times New Roman" w:cs="Times New Roman"/>
          <w:sz w:val="24"/>
          <w:szCs w:val="24"/>
        </w:rPr>
        <w:t>opiskelijalle</w:t>
      </w:r>
      <w:r w:rsidR="00E2608A" w:rsidRPr="00E2608A">
        <w:rPr>
          <w:rFonts w:ascii="Times New Roman" w:hAnsi="Times New Roman" w:cs="Times New Roman"/>
          <w:sz w:val="24"/>
          <w:szCs w:val="24"/>
        </w:rPr>
        <w:t xml:space="preserve"> tehdään henkilökohtainen opiskelusuunnitelma.</w:t>
      </w:r>
    </w:p>
    <w:p w:rsidR="00401D5B" w:rsidRPr="00E2608A" w:rsidRDefault="00401D5B" w:rsidP="00E2608A">
      <w:pPr>
        <w:rPr>
          <w:rFonts w:ascii="Times New Roman" w:hAnsi="Times New Roman" w:cs="Times New Roman"/>
          <w:sz w:val="24"/>
          <w:szCs w:val="24"/>
        </w:rPr>
      </w:pPr>
    </w:p>
    <w:p w:rsidR="00852490" w:rsidRPr="007312BB" w:rsidRDefault="00852490" w:rsidP="007312BB">
      <w:pPr>
        <w:pStyle w:val="Luettelokappale"/>
        <w:numPr>
          <w:ilvl w:val="0"/>
          <w:numId w:val="3"/>
        </w:numPr>
        <w:tabs>
          <w:tab w:val="left" w:pos="426"/>
        </w:tabs>
        <w:ind w:left="0" w:firstLine="0"/>
        <w:rPr>
          <w:rFonts w:ascii="Times New Roman" w:hAnsi="Times New Roman" w:cs="Times New Roman"/>
          <w:b/>
          <w:sz w:val="24"/>
          <w:szCs w:val="24"/>
        </w:rPr>
      </w:pPr>
      <w:r w:rsidRPr="007312BB">
        <w:rPr>
          <w:rFonts w:ascii="Times New Roman" w:hAnsi="Times New Roman" w:cs="Times New Roman"/>
          <w:b/>
          <w:sz w:val="24"/>
          <w:szCs w:val="24"/>
        </w:rPr>
        <w:t>Ohjaus maahanmuuttajien kotoutumiskoulutuksessa</w:t>
      </w:r>
    </w:p>
    <w:p w:rsidR="00C12B13" w:rsidRDefault="00C12B13" w:rsidP="00C12B13">
      <w:pPr>
        <w:pStyle w:val="Luettelokappale"/>
        <w:rPr>
          <w:rFonts w:ascii="Times New Roman" w:hAnsi="Times New Roman" w:cs="Times New Roman"/>
          <w:sz w:val="24"/>
          <w:szCs w:val="24"/>
        </w:rPr>
      </w:pPr>
    </w:p>
    <w:p w:rsidR="007312BB" w:rsidRPr="00A70A29" w:rsidRDefault="00B0107E" w:rsidP="007312BB">
      <w:pPr>
        <w:pStyle w:val="Luettelokappale"/>
        <w:ind w:left="0"/>
        <w:rPr>
          <w:rFonts w:ascii="Times New Roman" w:hAnsi="Times New Roman" w:cs="Times New Roman"/>
          <w:b/>
          <w:sz w:val="24"/>
          <w:szCs w:val="24"/>
        </w:rPr>
      </w:pPr>
      <w:r w:rsidRPr="00A70A29">
        <w:rPr>
          <w:rFonts w:ascii="Times New Roman" w:hAnsi="Times New Roman" w:cs="Times New Roman"/>
          <w:b/>
          <w:sz w:val="24"/>
          <w:szCs w:val="24"/>
        </w:rPr>
        <w:t xml:space="preserve">3.1 </w:t>
      </w:r>
      <w:r w:rsidR="00DD75FA" w:rsidRPr="00A70A29">
        <w:rPr>
          <w:rFonts w:ascii="Times New Roman" w:hAnsi="Times New Roman" w:cs="Times New Roman"/>
          <w:b/>
          <w:sz w:val="24"/>
          <w:szCs w:val="24"/>
        </w:rPr>
        <w:t>Opetussuunnitelman perusteet</w:t>
      </w:r>
    </w:p>
    <w:p w:rsidR="007312BB" w:rsidRDefault="007312BB" w:rsidP="007312BB">
      <w:pPr>
        <w:pStyle w:val="Luettelokappale"/>
        <w:ind w:left="0"/>
        <w:rPr>
          <w:rFonts w:ascii="Times New Roman" w:hAnsi="Times New Roman" w:cs="Times New Roman"/>
          <w:sz w:val="24"/>
          <w:szCs w:val="24"/>
        </w:rPr>
      </w:pPr>
    </w:p>
    <w:p w:rsidR="001B081E" w:rsidRPr="007312BB" w:rsidRDefault="001B081E" w:rsidP="007312BB">
      <w:pPr>
        <w:pStyle w:val="Luettelokappale"/>
        <w:ind w:left="0"/>
        <w:rPr>
          <w:rFonts w:ascii="Times New Roman" w:hAnsi="Times New Roman" w:cs="Times New Roman"/>
          <w:sz w:val="24"/>
          <w:szCs w:val="24"/>
        </w:rPr>
      </w:pPr>
      <w:r w:rsidRPr="007312BB">
        <w:rPr>
          <w:rFonts w:ascii="Times New Roman" w:hAnsi="Times New Roman" w:cs="Times New Roman"/>
          <w:sz w:val="24"/>
          <w:szCs w:val="24"/>
        </w:rPr>
        <w:t xml:space="preserve">Kotoutumiskoulutuksen </w:t>
      </w:r>
      <w:r w:rsidR="00DD75FA" w:rsidRPr="007312BB">
        <w:rPr>
          <w:rFonts w:ascii="Times New Roman" w:hAnsi="Times New Roman" w:cs="Times New Roman"/>
          <w:sz w:val="24"/>
          <w:szCs w:val="24"/>
        </w:rPr>
        <w:t>(</w:t>
      </w:r>
      <w:r w:rsidR="00306F4C" w:rsidRPr="007312BB">
        <w:rPr>
          <w:rFonts w:ascii="Times New Roman" w:hAnsi="Times New Roman" w:cs="Times New Roman"/>
          <w:sz w:val="24"/>
          <w:szCs w:val="24"/>
        </w:rPr>
        <w:t>Aikuisten maahanmuuttajien kotoutumiskoulutuksen op</w:t>
      </w:r>
      <w:r w:rsidR="008528D6" w:rsidRPr="007312BB">
        <w:rPr>
          <w:rFonts w:ascii="Times New Roman" w:hAnsi="Times New Roman" w:cs="Times New Roman"/>
          <w:sz w:val="24"/>
          <w:szCs w:val="24"/>
        </w:rPr>
        <w:t>etussuunnitelman perusteet 2012,</w:t>
      </w:r>
      <w:r w:rsidR="00E14649" w:rsidRPr="007312BB">
        <w:rPr>
          <w:rFonts w:ascii="Times New Roman" w:hAnsi="Times New Roman" w:cs="Times New Roman"/>
          <w:sz w:val="24"/>
          <w:szCs w:val="24"/>
        </w:rPr>
        <w:t xml:space="preserve"> </w:t>
      </w:r>
      <w:r w:rsidR="00306F4C" w:rsidRPr="007312BB">
        <w:rPr>
          <w:rFonts w:ascii="Times New Roman" w:hAnsi="Times New Roman" w:cs="Times New Roman"/>
          <w:sz w:val="24"/>
          <w:szCs w:val="24"/>
        </w:rPr>
        <w:t xml:space="preserve">Opetushallituksen määräykset ja ohjeet 2012:1) </w:t>
      </w:r>
      <w:r w:rsidRPr="007312BB">
        <w:rPr>
          <w:rFonts w:ascii="Times New Roman" w:hAnsi="Times New Roman" w:cs="Times New Roman"/>
          <w:sz w:val="24"/>
          <w:szCs w:val="24"/>
        </w:rPr>
        <w:t>varsinaisi</w:t>
      </w:r>
      <w:r w:rsidR="00D91628" w:rsidRPr="007312BB">
        <w:rPr>
          <w:rFonts w:ascii="Times New Roman" w:hAnsi="Times New Roman" w:cs="Times New Roman"/>
          <w:sz w:val="24"/>
          <w:szCs w:val="24"/>
        </w:rPr>
        <w:t>a opintokokonaisuuksia on viisi ja ne ovat</w:t>
      </w:r>
      <w:r w:rsidRPr="007312BB">
        <w:rPr>
          <w:rFonts w:ascii="Times New Roman" w:hAnsi="Times New Roman" w:cs="Times New Roman"/>
          <w:sz w:val="24"/>
          <w:szCs w:val="24"/>
        </w:rPr>
        <w:t xml:space="preserve"> suomen tai</w:t>
      </w:r>
      <w:r w:rsidR="00265241" w:rsidRPr="007312BB">
        <w:rPr>
          <w:rFonts w:ascii="Times New Roman" w:hAnsi="Times New Roman" w:cs="Times New Roman"/>
          <w:sz w:val="24"/>
          <w:szCs w:val="24"/>
        </w:rPr>
        <w:t xml:space="preserve"> </w:t>
      </w:r>
      <w:r w:rsidRPr="007312BB">
        <w:rPr>
          <w:rFonts w:ascii="Times New Roman" w:hAnsi="Times New Roman" w:cs="Times New Roman"/>
          <w:sz w:val="24"/>
          <w:szCs w:val="24"/>
        </w:rPr>
        <w:t>ruotsin kielen opinnot, arjen taidot ja elämänhallinta, yhteiskuntatietous, kulttuurituntemus sekä opiskelu- ja työelämävalmiudet. Koulutukseen voi liittyä myös alkukartoitus ja valinnaisia opintoja. Luku- ja kirjoitustaidottomien koulutuksesta on</w:t>
      </w:r>
      <w:r w:rsidR="00A421D9" w:rsidRPr="007312BB">
        <w:rPr>
          <w:rFonts w:ascii="Times New Roman" w:hAnsi="Times New Roman" w:cs="Times New Roman"/>
          <w:sz w:val="24"/>
          <w:szCs w:val="24"/>
        </w:rPr>
        <w:t xml:space="preserve"> </w:t>
      </w:r>
      <w:r w:rsidRPr="007312BB">
        <w:rPr>
          <w:rFonts w:ascii="Times New Roman" w:hAnsi="Times New Roman" w:cs="Times New Roman"/>
          <w:sz w:val="24"/>
          <w:szCs w:val="24"/>
        </w:rPr>
        <w:t>oma opintokokonaisuutensa. Koulutus on rahoitettu lähinnä työvoimakoulutuksena</w:t>
      </w:r>
      <w:r w:rsidR="00A421D9" w:rsidRPr="007312BB">
        <w:rPr>
          <w:rFonts w:ascii="Times New Roman" w:hAnsi="Times New Roman" w:cs="Times New Roman"/>
          <w:sz w:val="24"/>
          <w:szCs w:val="24"/>
        </w:rPr>
        <w:t xml:space="preserve"> j</w:t>
      </w:r>
      <w:r w:rsidRPr="007312BB">
        <w:rPr>
          <w:rFonts w:ascii="Times New Roman" w:hAnsi="Times New Roman" w:cs="Times New Roman"/>
          <w:sz w:val="24"/>
          <w:szCs w:val="24"/>
        </w:rPr>
        <w:t>a ohjaus siihen on ollut työvoimatoimistojen kautta. Koulutukseen ovat voineet</w:t>
      </w:r>
      <w:r w:rsidR="00A421D9" w:rsidRPr="007312BB">
        <w:rPr>
          <w:rFonts w:ascii="Times New Roman" w:hAnsi="Times New Roman" w:cs="Times New Roman"/>
          <w:sz w:val="24"/>
          <w:szCs w:val="24"/>
        </w:rPr>
        <w:t xml:space="preserve"> </w:t>
      </w:r>
      <w:r w:rsidRPr="007312BB">
        <w:rPr>
          <w:rFonts w:ascii="Times New Roman" w:hAnsi="Times New Roman" w:cs="Times New Roman"/>
          <w:sz w:val="24"/>
          <w:szCs w:val="24"/>
        </w:rPr>
        <w:t xml:space="preserve">osallistua ainakin pakolaisina ja paluumuuttajina maahan tulleet, mutta </w:t>
      </w:r>
      <w:r w:rsidR="00D91628" w:rsidRPr="007312BB">
        <w:rPr>
          <w:rFonts w:ascii="Times New Roman" w:hAnsi="Times New Roman" w:cs="Times New Roman"/>
          <w:sz w:val="24"/>
          <w:szCs w:val="24"/>
        </w:rPr>
        <w:t xml:space="preserve">uudistuneen lain myötä </w:t>
      </w:r>
      <w:r w:rsidRPr="007312BB">
        <w:rPr>
          <w:rFonts w:ascii="Times New Roman" w:hAnsi="Times New Roman" w:cs="Times New Roman"/>
          <w:sz w:val="24"/>
          <w:szCs w:val="24"/>
        </w:rPr>
        <w:t>alueellisten</w:t>
      </w:r>
      <w:r w:rsidR="00E51471" w:rsidRPr="007312BB">
        <w:rPr>
          <w:rFonts w:ascii="Times New Roman" w:hAnsi="Times New Roman" w:cs="Times New Roman"/>
          <w:sz w:val="24"/>
          <w:szCs w:val="24"/>
        </w:rPr>
        <w:t xml:space="preserve"> </w:t>
      </w:r>
      <w:r w:rsidRPr="007312BB">
        <w:rPr>
          <w:rFonts w:ascii="Times New Roman" w:hAnsi="Times New Roman" w:cs="Times New Roman"/>
          <w:sz w:val="24"/>
          <w:szCs w:val="24"/>
        </w:rPr>
        <w:t>resurssien mukaan myös muut maahanmuuttajat</w:t>
      </w:r>
      <w:r w:rsidR="00A421D9" w:rsidRPr="007312BB">
        <w:rPr>
          <w:rFonts w:ascii="Times New Roman" w:hAnsi="Times New Roman" w:cs="Times New Roman"/>
          <w:sz w:val="24"/>
          <w:szCs w:val="24"/>
        </w:rPr>
        <w:t>.</w:t>
      </w:r>
    </w:p>
    <w:p w:rsidR="00DD75FA" w:rsidRDefault="00DD75FA" w:rsidP="00306F4C">
      <w:pPr>
        <w:pStyle w:val="Luettelokappale"/>
        <w:rPr>
          <w:rFonts w:ascii="Times New Roman" w:hAnsi="Times New Roman" w:cs="Times New Roman"/>
          <w:sz w:val="24"/>
          <w:szCs w:val="24"/>
        </w:rPr>
      </w:pPr>
    </w:p>
    <w:p w:rsidR="00DD75FA" w:rsidRPr="00A70A29" w:rsidRDefault="00A70A29" w:rsidP="00A70A29">
      <w:pPr>
        <w:pStyle w:val="Luettelokappale"/>
        <w:ind w:left="0"/>
        <w:rPr>
          <w:rFonts w:ascii="Times New Roman" w:hAnsi="Times New Roman" w:cs="Times New Roman"/>
          <w:b/>
          <w:sz w:val="24"/>
          <w:szCs w:val="24"/>
        </w:rPr>
      </w:pPr>
      <w:r w:rsidRPr="00A70A29">
        <w:rPr>
          <w:rFonts w:ascii="Times New Roman" w:hAnsi="Times New Roman" w:cs="Times New Roman"/>
          <w:b/>
          <w:sz w:val="24"/>
          <w:szCs w:val="24"/>
        </w:rPr>
        <w:t xml:space="preserve">3.2 </w:t>
      </w:r>
      <w:r w:rsidR="00DF58C8" w:rsidRPr="00A70A29">
        <w:rPr>
          <w:rFonts w:ascii="Times New Roman" w:hAnsi="Times New Roman" w:cs="Times New Roman"/>
          <w:b/>
          <w:sz w:val="24"/>
          <w:szCs w:val="24"/>
        </w:rPr>
        <w:t>Opetus</w:t>
      </w:r>
      <w:r w:rsidR="00A2097C" w:rsidRPr="00A70A29">
        <w:rPr>
          <w:rFonts w:ascii="Times New Roman" w:hAnsi="Times New Roman" w:cs="Times New Roman"/>
          <w:b/>
          <w:sz w:val="24"/>
          <w:szCs w:val="24"/>
        </w:rPr>
        <w:t xml:space="preserve"> kotou</w:t>
      </w:r>
      <w:r w:rsidR="00DD75FA" w:rsidRPr="00A70A29">
        <w:rPr>
          <w:rFonts w:ascii="Times New Roman" w:hAnsi="Times New Roman" w:cs="Times New Roman"/>
          <w:b/>
          <w:sz w:val="24"/>
          <w:szCs w:val="24"/>
        </w:rPr>
        <w:t>tumiskoulutuksessa</w:t>
      </w:r>
    </w:p>
    <w:p w:rsidR="00401D5B" w:rsidRDefault="00D1414F" w:rsidP="00D1414F">
      <w:pPr>
        <w:rPr>
          <w:rFonts w:ascii="Times New Roman" w:hAnsi="Times New Roman" w:cs="Times New Roman"/>
          <w:sz w:val="24"/>
          <w:szCs w:val="24"/>
        </w:rPr>
      </w:pPr>
      <w:r>
        <w:rPr>
          <w:rFonts w:ascii="Times New Roman" w:hAnsi="Times New Roman" w:cs="Times New Roman"/>
          <w:sz w:val="24"/>
          <w:szCs w:val="24"/>
        </w:rPr>
        <w:t>Kotoutumiskoulut</w:t>
      </w:r>
      <w:r w:rsidR="00CE0290">
        <w:rPr>
          <w:rFonts w:ascii="Times New Roman" w:hAnsi="Times New Roman" w:cs="Times New Roman"/>
          <w:sz w:val="24"/>
          <w:szCs w:val="24"/>
        </w:rPr>
        <w:t>u</w:t>
      </w:r>
      <w:r>
        <w:rPr>
          <w:rFonts w:ascii="Times New Roman" w:hAnsi="Times New Roman" w:cs="Times New Roman"/>
          <w:sz w:val="24"/>
          <w:szCs w:val="24"/>
        </w:rPr>
        <w:t xml:space="preserve">kseen hakeutuvien opiskelijoiden </w:t>
      </w:r>
      <w:r w:rsidR="00DD75FA" w:rsidRPr="00DD75FA">
        <w:rPr>
          <w:rFonts w:ascii="Times New Roman" w:hAnsi="Times New Roman" w:cs="Times New Roman"/>
          <w:sz w:val="24"/>
          <w:szCs w:val="24"/>
        </w:rPr>
        <w:t xml:space="preserve">kyky opiskella itsenäisesti vaihtelee </w:t>
      </w:r>
      <w:r>
        <w:rPr>
          <w:rFonts w:ascii="Times New Roman" w:hAnsi="Times New Roman" w:cs="Times New Roman"/>
          <w:sz w:val="24"/>
          <w:szCs w:val="24"/>
        </w:rPr>
        <w:t xml:space="preserve">suuresti koulutus- ja kulttuuritaustasta riippuen. Näin ollen </w:t>
      </w:r>
      <w:r w:rsidR="00401D5B">
        <w:rPr>
          <w:rFonts w:ascii="Times New Roman" w:hAnsi="Times New Roman" w:cs="Times New Roman"/>
          <w:sz w:val="24"/>
          <w:szCs w:val="24"/>
        </w:rPr>
        <w:t xml:space="preserve">he </w:t>
      </w:r>
      <w:r w:rsidR="00DD75FA" w:rsidRPr="00DD75FA">
        <w:rPr>
          <w:rFonts w:ascii="Times New Roman" w:hAnsi="Times New Roman" w:cs="Times New Roman"/>
          <w:sz w:val="24"/>
          <w:szCs w:val="24"/>
        </w:rPr>
        <w:t>tarvitsevat eri tavoin opettajaa opiskelunsa</w:t>
      </w:r>
      <w:r w:rsidR="00401D5B">
        <w:rPr>
          <w:rFonts w:ascii="Times New Roman" w:hAnsi="Times New Roman" w:cs="Times New Roman"/>
          <w:sz w:val="24"/>
          <w:szCs w:val="24"/>
        </w:rPr>
        <w:t xml:space="preserve"> </w:t>
      </w:r>
      <w:r w:rsidR="00DD75FA" w:rsidRPr="00DD75FA">
        <w:rPr>
          <w:rFonts w:ascii="Times New Roman" w:hAnsi="Times New Roman" w:cs="Times New Roman"/>
          <w:sz w:val="24"/>
          <w:szCs w:val="24"/>
        </w:rPr>
        <w:t xml:space="preserve">ohjaajana. </w:t>
      </w:r>
      <w:r>
        <w:rPr>
          <w:rFonts w:ascii="Times New Roman" w:hAnsi="Times New Roman" w:cs="Times New Roman"/>
          <w:sz w:val="24"/>
          <w:szCs w:val="24"/>
        </w:rPr>
        <w:t>Monet meillä kouluissa käytössä olevat t</w:t>
      </w:r>
      <w:r w:rsidR="00DD75FA" w:rsidRPr="00DD75FA">
        <w:rPr>
          <w:rFonts w:ascii="Times New Roman" w:hAnsi="Times New Roman" w:cs="Times New Roman"/>
          <w:sz w:val="24"/>
          <w:szCs w:val="24"/>
        </w:rPr>
        <w:t>yöta</w:t>
      </w:r>
      <w:r>
        <w:rPr>
          <w:rFonts w:ascii="Times New Roman" w:hAnsi="Times New Roman" w:cs="Times New Roman"/>
          <w:sz w:val="24"/>
          <w:szCs w:val="24"/>
        </w:rPr>
        <w:t>vat</w:t>
      </w:r>
      <w:r w:rsidR="00DD75FA" w:rsidRPr="00DD75FA">
        <w:rPr>
          <w:rFonts w:ascii="Times New Roman" w:hAnsi="Times New Roman" w:cs="Times New Roman"/>
          <w:sz w:val="24"/>
          <w:szCs w:val="24"/>
        </w:rPr>
        <w:t xml:space="preserve"> edellyttä</w:t>
      </w:r>
      <w:r>
        <w:rPr>
          <w:rFonts w:ascii="Times New Roman" w:hAnsi="Times New Roman" w:cs="Times New Roman"/>
          <w:sz w:val="24"/>
          <w:szCs w:val="24"/>
        </w:rPr>
        <w:t>vät</w:t>
      </w:r>
      <w:r w:rsidR="00DD75FA" w:rsidRPr="00DD75FA">
        <w:rPr>
          <w:rFonts w:ascii="Times New Roman" w:hAnsi="Times New Roman" w:cs="Times New Roman"/>
          <w:sz w:val="24"/>
          <w:szCs w:val="24"/>
        </w:rPr>
        <w:t xml:space="preserve"> harjaantumista </w:t>
      </w:r>
      <w:r>
        <w:rPr>
          <w:rFonts w:ascii="Times New Roman" w:hAnsi="Times New Roman" w:cs="Times New Roman"/>
          <w:sz w:val="24"/>
          <w:szCs w:val="24"/>
        </w:rPr>
        <w:t xml:space="preserve">ja opettelua </w:t>
      </w:r>
      <w:r w:rsidR="00DD75FA" w:rsidRPr="00DD75FA">
        <w:rPr>
          <w:rFonts w:ascii="Times New Roman" w:hAnsi="Times New Roman" w:cs="Times New Roman"/>
          <w:sz w:val="24"/>
          <w:szCs w:val="24"/>
        </w:rPr>
        <w:t xml:space="preserve">tai poisoppimista totutuista tavoista </w:t>
      </w:r>
      <w:r w:rsidR="00401D5B">
        <w:rPr>
          <w:rFonts w:ascii="Times New Roman" w:hAnsi="Times New Roman" w:cs="Times New Roman"/>
          <w:sz w:val="24"/>
          <w:szCs w:val="24"/>
        </w:rPr>
        <w:t>työskennellä.</w:t>
      </w:r>
    </w:p>
    <w:p w:rsidR="00CE0290" w:rsidRDefault="009D78C4" w:rsidP="00D1414F">
      <w:r>
        <w:rPr>
          <w:rFonts w:ascii="Times New Roman" w:hAnsi="Times New Roman" w:cs="Times New Roman"/>
          <w:sz w:val="24"/>
          <w:szCs w:val="24"/>
        </w:rPr>
        <w:t xml:space="preserve">Kotoutumiskoulutuksen opettajalla on oltava taito eriyttää opetustaan. </w:t>
      </w:r>
      <w:r w:rsidR="00DD75FA" w:rsidRPr="00DD75FA">
        <w:rPr>
          <w:rFonts w:ascii="Times New Roman" w:hAnsi="Times New Roman" w:cs="Times New Roman"/>
          <w:sz w:val="24"/>
          <w:szCs w:val="24"/>
        </w:rPr>
        <w:t>Eriyttämisen kolme</w:t>
      </w:r>
      <w:r w:rsidR="00D1414F">
        <w:rPr>
          <w:rFonts w:ascii="Times New Roman" w:hAnsi="Times New Roman" w:cs="Times New Roman"/>
          <w:sz w:val="24"/>
          <w:szCs w:val="24"/>
        </w:rPr>
        <w:t xml:space="preserve"> </w:t>
      </w:r>
      <w:r w:rsidR="00DD75FA" w:rsidRPr="00DD75FA">
        <w:rPr>
          <w:rFonts w:ascii="Times New Roman" w:hAnsi="Times New Roman" w:cs="Times New Roman"/>
          <w:sz w:val="24"/>
          <w:szCs w:val="24"/>
        </w:rPr>
        <w:t xml:space="preserve">keskeistä ulottuvuutta liittyvät opiskelun laajuuden, syvyyden ja etenemisnopeuden vaihteluun. Eriyttäminen </w:t>
      </w:r>
      <w:r w:rsidR="00DD75FA" w:rsidRPr="00DD75FA">
        <w:rPr>
          <w:rFonts w:ascii="Times New Roman" w:hAnsi="Times New Roman" w:cs="Times New Roman"/>
          <w:sz w:val="24"/>
          <w:szCs w:val="24"/>
        </w:rPr>
        <w:lastRenderedPageBreak/>
        <w:t>voi kohdistua muun muassa opetuksen</w:t>
      </w:r>
      <w:r w:rsidR="00D1414F">
        <w:rPr>
          <w:rFonts w:ascii="Times New Roman" w:hAnsi="Times New Roman" w:cs="Times New Roman"/>
          <w:sz w:val="24"/>
          <w:szCs w:val="24"/>
        </w:rPr>
        <w:t xml:space="preserve"> </w:t>
      </w:r>
      <w:r w:rsidR="00DD75FA" w:rsidRPr="00DD75FA">
        <w:rPr>
          <w:rFonts w:ascii="Times New Roman" w:hAnsi="Times New Roman" w:cs="Times New Roman"/>
          <w:sz w:val="24"/>
          <w:szCs w:val="24"/>
        </w:rPr>
        <w:t>sisältöihin, käytettäviin opetusmateriaaleihin ja -menetelmiin, työtapoihin sekä</w:t>
      </w:r>
      <w:r w:rsidR="00D1414F">
        <w:rPr>
          <w:rFonts w:ascii="Times New Roman" w:hAnsi="Times New Roman" w:cs="Times New Roman"/>
          <w:sz w:val="24"/>
          <w:szCs w:val="24"/>
        </w:rPr>
        <w:t xml:space="preserve"> </w:t>
      </w:r>
      <w:r w:rsidR="00DD75FA" w:rsidRPr="00DD75FA">
        <w:rPr>
          <w:rFonts w:ascii="Times New Roman" w:hAnsi="Times New Roman" w:cs="Times New Roman"/>
          <w:sz w:val="24"/>
          <w:szCs w:val="24"/>
        </w:rPr>
        <w:t>tehtävien määrään ja käytettävissä olevaan a</w:t>
      </w:r>
      <w:r w:rsidR="00DF58C8">
        <w:rPr>
          <w:rFonts w:ascii="Times New Roman" w:hAnsi="Times New Roman" w:cs="Times New Roman"/>
          <w:sz w:val="24"/>
          <w:szCs w:val="24"/>
        </w:rPr>
        <w:t xml:space="preserve">ikaan. </w:t>
      </w:r>
      <w:r w:rsidR="00D1414F">
        <w:rPr>
          <w:rFonts w:ascii="Times New Roman" w:hAnsi="Times New Roman" w:cs="Times New Roman"/>
          <w:sz w:val="24"/>
          <w:szCs w:val="24"/>
        </w:rPr>
        <w:t>Oppimisympäristöä ja työ</w:t>
      </w:r>
      <w:r w:rsidR="00DD75FA" w:rsidRPr="00DD75FA">
        <w:rPr>
          <w:rFonts w:ascii="Times New Roman" w:hAnsi="Times New Roman" w:cs="Times New Roman"/>
          <w:sz w:val="24"/>
          <w:szCs w:val="24"/>
        </w:rPr>
        <w:t>tapoja voidaan m</w:t>
      </w:r>
      <w:r>
        <w:rPr>
          <w:rFonts w:ascii="Times New Roman" w:hAnsi="Times New Roman" w:cs="Times New Roman"/>
          <w:sz w:val="24"/>
          <w:szCs w:val="24"/>
        </w:rPr>
        <w:t>uunnella. Opiskelijoiden osallistuttaminen, mahdollisuus valita sisältöjä, tilojen muunteleminen, joustava opisk</w:t>
      </w:r>
      <w:r w:rsidR="00671B49">
        <w:rPr>
          <w:rFonts w:ascii="Times New Roman" w:hAnsi="Times New Roman" w:cs="Times New Roman"/>
          <w:sz w:val="24"/>
          <w:szCs w:val="24"/>
        </w:rPr>
        <w:t>eli</w:t>
      </w:r>
      <w:r>
        <w:rPr>
          <w:rFonts w:ascii="Times New Roman" w:hAnsi="Times New Roman" w:cs="Times New Roman"/>
          <w:sz w:val="24"/>
          <w:szCs w:val="24"/>
        </w:rPr>
        <w:t>joiden ryhmittely</w:t>
      </w:r>
      <w:r w:rsidR="00671B49">
        <w:rPr>
          <w:rFonts w:ascii="Times New Roman" w:hAnsi="Times New Roman" w:cs="Times New Roman"/>
          <w:sz w:val="24"/>
          <w:szCs w:val="24"/>
        </w:rPr>
        <w:t xml:space="preserve">, vierailut ja </w:t>
      </w:r>
      <w:r w:rsidR="00DD75FA" w:rsidRPr="00DD75FA">
        <w:rPr>
          <w:rFonts w:ascii="Times New Roman" w:hAnsi="Times New Roman" w:cs="Times New Roman"/>
          <w:sz w:val="24"/>
          <w:szCs w:val="24"/>
        </w:rPr>
        <w:t>oppilaitoksen ulkopuolella tapahtuv</w:t>
      </w:r>
      <w:r w:rsidR="00671B49">
        <w:rPr>
          <w:rFonts w:ascii="Times New Roman" w:hAnsi="Times New Roman" w:cs="Times New Roman"/>
          <w:sz w:val="24"/>
          <w:szCs w:val="24"/>
        </w:rPr>
        <w:t>at</w:t>
      </w:r>
      <w:r w:rsidR="00DD75FA" w:rsidRPr="00DD75FA">
        <w:rPr>
          <w:rFonts w:ascii="Times New Roman" w:hAnsi="Times New Roman" w:cs="Times New Roman"/>
          <w:sz w:val="24"/>
          <w:szCs w:val="24"/>
        </w:rPr>
        <w:t xml:space="preserve"> oppimistilante</w:t>
      </w:r>
      <w:r w:rsidR="00671B49">
        <w:rPr>
          <w:rFonts w:ascii="Times New Roman" w:hAnsi="Times New Roman" w:cs="Times New Roman"/>
          <w:sz w:val="24"/>
          <w:szCs w:val="24"/>
        </w:rPr>
        <w:t>et</w:t>
      </w:r>
      <w:r w:rsidR="00DD75FA" w:rsidRPr="00DD75FA">
        <w:rPr>
          <w:rFonts w:ascii="Times New Roman" w:hAnsi="Times New Roman" w:cs="Times New Roman"/>
          <w:sz w:val="24"/>
          <w:szCs w:val="24"/>
        </w:rPr>
        <w:t xml:space="preserve">. Opiskelijaa ohjataan oppimaan </w:t>
      </w:r>
      <w:r w:rsidR="00671B49">
        <w:rPr>
          <w:rFonts w:ascii="Times New Roman" w:hAnsi="Times New Roman" w:cs="Times New Roman"/>
          <w:sz w:val="24"/>
          <w:szCs w:val="24"/>
        </w:rPr>
        <w:t xml:space="preserve">jokaiselle parhaalla ja </w:t>
      </w:r>
      <w:r w:rsidR="00DD75FA" w:rsidRPr="00DD75FA">
        <w:rPr>
          <w:rFonts w:ascii="Times New Roman" w:hAnsi="Times New Roman" w:cs="Times New Roman"/>
          <w:sz w:val="24"/>
          <w:szCs w:val="24"/>
        </w:rPr>
        <w:t>parhaiten soveltuvalla tavalla. Opetuksessa otetaan huomioon opiskelijoiden</w:t>
      </w:r>
      <w:r w:rsidR="00D1414F">
        <w:rPr>
          <w:rFonts w:ascii="Times New Roman" w:hAnsi="Times New Roman" w:cs="Times New Roman"/>
          <w:sz w:val="24"/>
          <w:szCs w:val="24"/>
        </w:rPr>
        <w:t xml:space="preserve"> </w:t>
      </w:r>
      <w:r w:rsidR="00DD75FA" w:rsidRPr="00DD75FA">
        <w:rPr>
          <w:rFonts w:ascii="Times New Roman" w:hAnsi="Times New Roman" w:cs="Times New Roman"/>
          <w:sz w:val="24"/>
          <w:szCs w:val="24"/>
        </w:rPr>
        <w:t>kiinnostuksen kohteet kytkemällä opittavat tiedot ja taidot opiskelijalle merkityksellisiin kokemuksiin ja toimintamuotoihin. Opiskelijat voivat tarvita erilaisia</w:t>
      </w:r>
      <w:r w:rsidR="00D1414F">
        <w:rPr>
          <w:rFonts w:ascii="Times New Roman" w:hAnsi="Times New Roman" w:cs="Times New Roman"/>
          <w:sz w:val="24"/>
          <w:szCs w:val="24"/>
        </w:rPr>
        <w:t xml:space="preserve"> </w:t>
      </w:r>
      <w:r w:rsidR="00DD75FA" w:rsidRPr="00DD75FA">
        <w:rPr>
          <w:rFonts w:ascii="Times New Roman" w:hAnsi="Times New Roman" w:cs="Times New Roman"/>
          <w:sz w:val="24"/>
          <w:szCs w:val="24"/>
        </w:rPr>
        <w:t>mahdollisuuksia osaamisensa ja edistymisens</w:t>
      </w:r>
      <w:r w:rsidR="00D1414F">
        <w:rPr>
          <w:rFonts w:ascii="Times New Roman" w:hAnsi="Times New Roman" w:cs="Times New Roman"/>
          <w:sz w:val="24"/>
          <w:szCs w:val="24"/>
        </w:rPr>
        <w:t xml:space="preserve">ä näyttämiseen ja hyötyvät aina </w:t>
      </w:r>
      <w:r w:rsidR="00DD75FA" w:rsidRPr="00DD75FA">
        <w:rPr>
          <w:rFonts w:ascii="Times New Roman" w:hAnsi="Times New Roman" w:cs="Times New Roman"/>
          <w:sz w:val="24"/>
          <w:szCs w:val="24"/>
        </w:rPr>
        <w:t>yksilöllisestä palautteesta.</w:t>
      </w:r>
      <w:r w:rsidR="00D1414F" w:rsidRPr="00D1414F">
        <w:t xml:space="preserve"> </w:t>
      </w:r>
    </w:p>
    <w:p w:rsidR="00CE0290" w:rsidRDefault="00CE0290" w:rsidP="00D1414F"/>
    <w:p w:rsidR="00CE0290" w:rsidRPr="00A70A29" w:rsidRDefault="00A70A29" w:rsidP="00A70A29">
      <w:pPr>
        <w:pStyle w:val="Luettelokappale"/>
        <w:ind w:left="0"/>
        <w:rPr>
          <w:rFonts w:ascii="Times New Roman" w:hAnsi="Times New Roman" w:cs="Times New Roman"/>
          <w:b/>
        </w:rPr>
      </w:pPr>
      <w:r w:rsidRPr="00A70A29">
        <w:rPr>
          <w:rFonts w:ascii="Times New Roman" w:hAnsi="Times New Roman" w:cs="Times New Roman"/>
          <w:b/>
        </w:rPr>
        <w:t>3.</w:t>
      </w:r>
      <w:r w:rsidR="00514DE6">
        <w:rPr>
          <w:rFonts w:ascii="Times New Roman" w:hAnsi="Times New Roman" w:cs="Times New Roman"/>
          <w:b/>
        </w:rPr>
        <w:t>3</w:t>
      </w:r>
      <w:r w:rsidRPr="00A70A29">
        <w:rPr>
          <w:rFonts w:ascii="Times New Roman" w:hAnsi="Times New Roman" w:cs="Times New Roman"/>
          <w:b/>
        </w:rPr>
        <w:t xml:space="preserve"> </w:t>
      </w:r>
      <w:r w:rsidR="009C5564" w:rsidRPr="00A70A29">
        <w:rPr>
          <w:rFonts w:ascii="Times New Roman" w:hAnsi="Times New Roman" w:cs="Times New Roman"/>
          <w:b/>
        </w:rPr>
        <w:t xml:space="preserve">Ohjaus </w:t>
      </w:r>
      <w:r w:rsidR="00375C25" w:rsidRPr="00A70A29">
        <w:rPr>
          <w:rFonts w:ascii="Times New Roman" w:hAnsi="Times New Roman" w:cs="Times New Roman"/>
          <w:b/>
        </w:rPr>
        <w:t>kotoutumiskoulutuksessa</w:t>
      </w:r>
    </w:p>
    <w:p w:rsidR="00D1414F" w:rsidRPr="00D1414F" w:rsidRDefault="00851165" w:rsidP="00D1414F">
      <w:pPr>
        <w:rPr>
          <w:rFonts w:ascii="Times New Roman" w:hAnsi="Times New Roman" w:cs="Times New Roman"/>
          <w:sz w:val="24"/>
          <w:szCs w:val="24"/>
        </w:rPr>
      </w:pPr>
      <w:r>
        <w:rPr>
          <w:rFonts w:ascii="Times New Roman" w:hAnsi="Times New Roman" w:cs="Times New Roman"/>
          <w:sz w:val="24"/>
          <w:szCs w:val="24"/>
        </w:rPr>
        <w:t xml:space="preserve">Opiskelijan ohjaus </w:t>
      </w:r>
      <w:r w:rsidR="00D1414F" w:rsidRPr="00D1414F">
        <w:rPr>
          <w:rFonts w:ascii="Times New Roman" w:hAnsi="Times New Roman" w:cs="Times New Roman"/>
          <w:sz w:val="24"/>
          <w:szCs w:val="24"/>
        </w:rPr>
        <w:t>tarkoittaa opiskelijan o</w:t>
      </w:r>
      <w:r>
        <w:rPr>
          <w:rFonts w:ascii="Times New Roman" w:hAnsi="Times New Roman" w:cs="Times New Roman"/>
          <w:sz w:val="24"/>
          <w:szCs w:val="24"/>
        </w:rPr>
        <w:t>hjausta</w:t>
      </w:r>
      <w:r w:rsidR="00D1414F" w:rsidRPr="00D1414F">
        <w:rPr>
          <w:rFonts w:ascii="Times New Roman" w:hAnsi="Times New Roman" w:cs="Times New Roman"/>
          <w:sz w:val="24"/>
          <w:szCs w:val="24"/>
        </w:rPr>
        <w:t xml:space="preserve"> kotoutumiskoulutuksen suorittamisessa sekä jatkosuunnitelmien laadinnassa. Opiskelija</w:t>
      </w:r>
      <w:r>
        <w:rPr>
          <w:rFonts w:ascii="Times New Roman" w:hAnsi="Times New Roman" w:cs="Times New Roman"/>
          <w:sz w:val="24"/>
          <w:szCs w:val="24"/>
        </w:rPr>
        <w:t>lle annetaan</w:t>
      </w:r>
      <w:r w:rsidR="00D1414F" w:rsidRPr="00D1414F">
        <w:rPr>
          <w:rFonts w:ascii="Times New Roman" w:hAnsi="Times New Roman" w:cs="Times New Roman"/>
          <w:sz w:val="24"/>
          <w:szCs w:val="24"/>
        </w:rPr>
        <w:t xml:space="preserve"> henkilökohtaisesti suunniteltua ja toteutettua ohjausta ja neuvontaa sekä</w:t>
      </w:r>
      <w:r w:rsidR="0044059D">
        <w:rPr>
          <w:rFonts w:ascii="Times New Roman" w:hAnsi="Times New Roman" w:cs="Times New Roman"/>
          <w:sz w:val="24"/>
          <w:szCs w:val="24"/>
        </w:rPr>
        <w:t xml:space="preserve"> </w:t>
      </w:r>
      <w:r>
        <w:rPr>
          <w:rFonts w:ascii="Times New Roman" w:hAnsi="Times New Roman" w:cs="Times New Roman"/>
          <w:sz w:val="24"/>
          <w:szCs w:val="24"/>
        </w:rPr>
        <w:t xml:space="preserve">tarvittaessa myös </w:t>
      </w:r>
      <w:r w:rsidR="00D1414F" w:rsidRPr="00D1414F">
        <w:rPr>
          <w:rFonts w:ascii="Times New Roman" w:hAnsi="Times New Roman" w:cs="Times New Roman"/>
          <w:sz w:val="24"/>
          <w:szCs w:val="24"/>
        </w:rPr>
        <w:t xml:space="preserve">muita </w:t>
      </w:r>
      <w:r>
        <w:rPr>
          <w:rFonts w:ascii="Times New Roman" w:hAnsi="Times New Roman" w:cs="Times New Roman"/>
          <w:sz w:val="24"/>
          <w:szCs w:val="24"/>
        </w:rPr>
        <w:t>tukimuotoja. Kotoutumiskoulutuksessa ohjausta antaa etupäässä opettaja, mutta tarvittaessa ohjausapua tai muuta tukea haetaan myös muilta</w:t>
      </w:r>
      <w:r w:rsidR="00D1414F" w:rsidRPr="00D1414F">
        <w:rPr>
          <w:rFonts w:ascii="Times New Roman" w:hAnsi="Times New Roman" w:cs="Times New Roman"/>
          <w:sz w:val="24"/>
          <w:szCs w:val="24"/>
        </w:rPr>
        <w:t xml:space="preserve"> ammattilais</w:t>
      </w:r>
      <w:r>
        <w:rPr>
          <w:rFonts w:ascii="Times New Roman" w:hAnsi="Times New Roman" w:cs="Times New Roman"/>
          <w:sz w:val="24"/>
          <w:szCs w:val="24"/>
        </w:rPr>
        <w:t>ilta</w:t>
      </w:r>
      <w:r w:rsidR="00401D5B">
        <w:rPr>
          <w:rFonts w:ascii="Times New Roman" w:hAnsi="Times New Roman" w:cs="Times New Roman"/>
          <w:sz w:val="24"/>
          <w:szCs w:val="24"/>
        </w:rPr>
        <w:t xml:space="preserve">. </w:t>
      </w:r>
      <w:r>
        <w:rPr>
          <w:rFonts w:ascii="Times New Roman" w:hAnsi="Times New Roman" w:cs="Times New Roman"/>
          <w:sz w:val="24"/>
          <w:szCs w:val="24"/>
        </w:rPr>
        <w:t>R</w:t>
      </w:r>
      <w:r w:rsidR="00D1414F" w:rsidRPr="00D1414F">
        <w:rPr>
          <w:rFonts w:ascii="Times New Roman" w:hAnsi="Times New Roman" w:cs="Times New Roman"/>
          <w:sz w:val="24"/>
          <w:szCs w:val="24"/>
        </w:rPr>
        <w:t>yhmämuotoi</w:t>
      </w:r>
      <w:r>
        <w:rPr>
          <w:rFonts w:ascii="Times New Roman" w:hAnsi="Times New Roman" w:cs="Times New Roman"/>
          <w:sz w:val="24"/>
          <w:szCs w:val="24"/>
        </w:rPr>
        <w:t>nen ja pienryhmämuotoinen ohjaus ovat henkilökohtaisen ohjauksen rinnalla mahdollisia ohjauksen muotoja</w:t>
      </w:r>
      <w:r w:rsidR="00D1414F" w:rsidRPr="00D1414F">
        <w:rPr>
          <w:rFonts w:ascii="Times New Roman" w:hAnsi="Times New Roman" w:cs="Times New Roman"/>
          <w:sz w:val="24"/>
          <w:szCs w:val="24"/>
        </w:rPr>
        <w:t>.</w:t>
      </w:r>
    </w:p>
    <w:p w:rsidR="00D1414F" w:rsidRDefault="00D1414F" w:rsidP="00D1414F">
      <w:pPr>
        <w:rPr>
          <w:rFonts w:ascii="Times New Roman" w:hAnsi="Times New Roman" w:cs="Times New Roman"/>
          <w:sz w:val="24"/>
          <w:szCs w:val="24"/>
        </w:rPr>
      </w:pPr>
      <w:r w:rsidRPr="00D1414F">
        <w:rPr>
          <w:rFonts w:ascii="Times New Roman" w:hAnsi="Times New Roman" w:cs="Times New Roman"/>
          <w:sz w:val="24"/>
          <w:szCs w:val="24"/>
        </w:rPr>
        <w:t xml:space="preserve">Erityistä huomiota on kiinnitettävä niiden opiskelijoiden tukemiseen ja ohjaukseen, joilla on opiskelu- tai oppimisvaikeuksia tai elämänhallintaan liittyviä vaikeuksia. Mikäli opiskelun alussa tai aikana havaitaan joitakin opiskelijoiden fyysiseen, psyykkiseen tai sosiaaliseen tilanteeseen liittyvä seikkoja, jotka tulisivat vaikeuttamaan opinnoissa etenemistä, on tilanne selvitettävä mahdollisimman pian ja pyrittävä löytämään keinoja opiskelijan tukemiseen. </w:t>
      </w:r>
      <w:r w:rsidR="00851165">
        <w:rPr>
          <w:rFonts w:ascii="Times New Roman" w:hAnsi="Times New Roman" w:cs="Times New Roman"/>
          <w:sz w:val="24"/>
          <w:szCs w:val="24"/>
        </w:rPr>
        <w:t>Jokaisen opiskelijan tilanne on erilainen ja sitä on tarkasteltava erikseen</w:t>
      </w:r>
      <w:r w:rsidR="00375C25">
        <w:rPr>
          <w:rFonts w:ascii="Times New Roman" w:hAnsi="Times New Roman" w:cs="Times New Roman"/>
          <w:sz w:val="24"/>
          <w:szCs w:val="24"/>
        </w:rPr>
        <w:t>. T</w:t>
      </w:r>
      <w:r w:rsidRPr="00D1414F">
        <w:rPr>
          <w:rFonts w:ascii="Times New Roman" w:hAnsi="Times New Roman" w:cs="Times New Roman"/>
          <w:sz w:val="24"/>
          <w:szCs w:val="24"/>
        </w:rPr>
        <w:t xml:space="preserve">arvittaessa </w:t>
      </w:r>
      <w:r w:rsidR="00851165">
        <w:rPr>
          <w:rFonts w:ascii="Times New Roman" w:hAnsi="Times New Roman" w:cs="Times New Roman"/>
          <w:sz w:val="24"/>
          <w:szCs w:val="24"/>
        </w:rPr>
        <w:t xml:space="preserve">on </w:t>
      </w:r>
      <w:r w:rsidRPr="00D1414F">
        <w:rPr>
          <w:rFonts w:ascii="Times New Roman" w:hAnsi="Times New Roman" w:cs="Times New Roman"/>
          <w:sz w:val="24"/>
          <w:szCs w:val="24"/>
        </w:rPr>
        <w:t>konsultoi</w:t>
      </w:r>
      <w:r w:rsidR="00851165">
        <w:rPr>
          <w:rFonts w:ascii="Times New Roman" w:hAnsi="Times New Roman" w:cs="Times New Roman"/>
          <w:sz w:val="24"/>
          <w:szCs w:val="24"/>
        </w:rPr>
        <w:t>tava</w:t>
      </w:r>
      <w:r w:rsidRPr="00D1414F">
        <w:rPr>
          <w:rFonts w:ascii="Times New Roman" w:hAnsi="Times New Roman" w:cs="Times New Roman"/>
          <w:sz w:val="24"/>
          <w:szCs w:val="24"/>
        </w:rPr>
        <w:t xml:space="preserve"> paikallis</w:t>
      </w:r>
      <w:r w:rsidR="00851165">
        <w:rPr>
          <w:rFonts w:ascii="Times New Roman" w:hAnsi="Times New Roman" w:cs="Times New Roman"/>
          <w:sz w:val="24"/>
          <w:szCs w:val="24"/>
        </w:rPr>
        <w:t>ia</w:t>
      </w:r>
      <w:r w:rsidRPr="00D1414F">
        <w:rPr>
          <w:rFonts w:ascii="Times New Roman" w:hAnsi="Times New Roman" w:cs="Times New Roman"/>
          <w:sz w:val="24"/>
          <w:szCs w:val="24"/>
        </w:rPr>
        <w:t xml:space="preserve"> tai alueellis</w:t>
      </w:r>
      <w:r w:rsidR="00851165">
        <w:rPr>
          <w:rFonts w:ascii="Times New Roman" w:hAnsi="Times New Roman" w:cs="Times New Roman"/>
          <w:sz w:val="24"/>
          <w:szCs w:val="24"/>
        </w:rPr>
        <w:t>ia</w:t>
      </w:r>
      <w:r w:rsidRPr="00D1414F">
        <w:rPr>
          <w:rFonts w:ascii="Times New Roman" w:hAnsi="Times New Roman" w:cs="Times New Roman"/>
          <w:sz w:val="24"/>
          <w:szCs w:val="24"/>
        </w:rPr>
        <w:t xml:space="preserve"> eri al</w:t>
      </w:r>
      <w:r w:rsidR="00375C25">
        <w:rPr>
          <w:rFonts w:ascii="Times New Roman" w:hAnsi="Times New Roman" w:cs="Times New Roman"/>
          <w:sz w:val="24"/>
          <w:szCs w:val="24"/>
        </w:rPr>
        <w:t>ojen</w:t>
      </w:r>
      <w:r w:rsidRPr="00D1414F">
        <w:rPr>
          <w:rFonts w:ascii="Times New Roman" w:hAnsi="Times New Roman" w:cs="Times New Roman"/>
          <w:sz w:val="24"/>
          <w:szCs w:val="24"/>
        </w:rPr>
        <w:t xml:space="preserve"> asiantuntijoi</w:t>
      </w:r>
      <w:r w:rsidR="00851165">
        <w:rPr>
          <w:rFonts w:ascii="Times New Roman" w:hAnsi="Times New Roman" w:cs="Times New Roman"/>
          <w:sz w:val="24"/>
          <w:szCs w:val="24"/>
        </w:rPr>
        <w:t>ta, jotta opiskelijan vaikeudet voidaan selvittää</w:t>
      </w:r>
      <w:r w:rsidR="00375C25">
        <w:rPr>
          <w:rFonts w:ascii="Times New Roman" w:hAnsi="Times New Roman" w:cs="Times New Roman"/>
          <w:sz w:val="24"/>
          <w:szCs w:val="24"/>
        </w:rPr>
        <w:t xml:space="preserve"> ja saada niihin asiantuntijan apua.</w:t>
      </w:r>
    </w:p>
    <w:p w:rsidR="00851165" w:rsidRDefault="00401D5B" w:rsidP="00D1414F">
      <w:pPr>
        <w:rPr>
          <w:rFonts w:ascii="Times New Roman" w:hAnsi="Times New Roman" w:cs="Times New Roman"/>
          <w:sz w:val="24"/>
          <w:szCs w:val="24"/>
        </w:rPr>
      </w:pPr>
      <w:r>
        <w:rPr>
          <w:rFonts w:ascii="Times New Roman" w:hAnsi="Times New Roman" w:cs="Times New Roman"/>
          <w:sz w:val="24"/>
          <w:szCs w:val="24"/>
        </w:rPr>
        <w:t>S</w:t>
      </w:r>
      <w:r w:rsidR="00851165">
        <w:rPr>
          <w:rFonts w:ascii="Times New Roman" w:hAnsi="Times New Roman" w:cs="Times New Roman"/>
          <w:sz w:val="24"/>
          <w:szCs w:val="24"/>
        </w:rPr>
        <w:t xml:space="preserve">uomenkielisin testein on erittäin vaikeaa selvittää, johtuuko kotoutumiskoulutuksessa olevan maahanmuuttajan erittäin hidas tai lähes olematon oppiminen oppimisvaikeudesta tai </w:t>
      </w:r>
      <w:r w:rsidR="009C5564">
        <w:rPr>
          <w:rFonts w:ascii="Times New Roman" w:hAnsi="Times New Roman" w:cs="Times New Roman"/>
          <w:sz w:val="24"/>
          <w:szCs w:val="24"/>
        </w:rPr>
        <w:t>onko kyseessä mahdollisesti lukivaikeus</w:t>
      </w:r>
      <w:r w:rsidR="00851165">
        <w:rPr>
          <w:rFonts w:ascii="Times New Roman" w:hAnsi="Times New Roman" w:cs="Times New Roman"/>
          <w:sz w:val="24"/>
          <w:szCs w:val="24"/>
        </w:rPr>
        <w:t>. Vieraskielisen kielellisten taitojen testaus ei yleensä ole mahdollista.</w:t>
      </w:r>
    </w:p>
    <w:p w:rsidR="003F515C" w:rsidRDefault="00B31843" w:rsidP="003F515C">
      <w:pPr>
        <w:rPr>
          <w:rFonts w:ascii="Times New Roman" w:hAnsi="Times New Roman" w:cs="Times New Roman"/>
          <w:sz w:val="24"/>
          <w:szCs w:val="24"/>
        </w:rPr>
      </w:pPr>
      <w:r>
        <w:rPr>
          <w:rFonts w:ascii="Times New Roman" w:hAnsi="Times New Roman" w:cs="Times New Roman"/>
          <w:sz w:val="24"/>
          <w:szCs w:val="24"/>
        </w:rPr>
        <w:t>K</w:t>
      </w:r>
      <w:r w:rsidR="00D6771F">
        <w:rPr>
          <w:rFonts w:ascii="Times New Roman" w:hAnsi="Times New Roman" w:cs="Times New Roman"/>
          <w:sz w:val="24"/>
          <w:szCs w:val="24"/>
        </w:rPr>
        <w:t>ielenoppimisen vaikeus ja hidas oppiminen vaikuttavat maahanmuuttajan kotoutumiseen ja koko elämän sujumiseen Suomessa. Se on myös yhteiskunnan kannalta merkityksellinen asia. Kun kieltä ei opita, ei ole myöskään mahdollista hakeutua ammattikoulutukseen ja näin päästä mukaan maamme työelämään. Myös työn saaminen ilman</w:t>
      </w:r>
      <w:r w:rsidR="009C5564">
        <w:rPr>
          <w:rFonts w:ascii="Times New Roman" w:hAnsi="Times New Roman" w:cs="Times New Roman"/>
          <w:sz w:val="24"/>
          <w:szCs w:val="24"/>
        </w:rPr>
        <w:t xml:space="preserve"> suomen kielen taitoa on lähes</w:t>
      </w:r>
      <w:r w:rsidR="00D6771F">
        <w:rPr>
          <w:rFonts w:ascii="Times New Roman" w:hAnsi="Times New Roman" w:cs="Times New Roman"/>
          <w:sz w:val="24"/>
          <w:szCs w:val="24"/>
        </w:rPr>
        <w:t xml:space="preserve"> mahdotonta. </w:t>
      </w:r>
      <w:r w:rsidR="009C5564">
        <w:rPr>
          <w:rFonts w:ascii="Times New Roman" w:hAnsi="Times New Roman" w:cs="Times New Roman"/>
          <w:sz w:val="24"/>
          <w:szCs w:val="24"/>
        </w:rPr>
        <w:t>Lisäksi</w:t>
      </w:r>
      <w:r w:rsidR="00D6771F">
        <w:rPr>
          <w:rFonts w:ascii="Times New Roman" w:hAnsi="Times New Roman" w:cs="Times New Roman"/>
          <w:sz w:val="24"/>
          <w:szCs w:val="24"/>
        </w:rPr>
        <w:t xml:space="preserve"> hitaasti oppiva opiskelija käy mahdollisesti kaksi kertaa saman alkeiskurssin ja vie näin paika</w:t>
      </w:r>
      <w:r w:rsidR="003F515C">
        <w:rPr>
          <w:rFonts w:ascii="Times New Roman" w:hAnsi="Times New Roman" w:cs="Times New Roman"/>
          <w:sz w:val="24"/>
          <w:szCs w:val="24"/>
        </w:rPr>
        <w:t xml:space="preserve">n joltakin muulta </w:t>
      </w:r>
      <w:r w:rsidR="009C5564">
        <w:rPr>
          <w:rFonts w:ascii="Times New Roman" w:hAnsi="Times New Roman" w:cs="Times New Roman"/>
          <w:sz w:val="24"/>
          <w:szCs w:val="24"/>
        </w:rPr>
        <w:t xml:space="preserve">paikkaa kipeästi tarvitsevalta </w:t>
      </w:r>
      <w:r w:rsidR="003F515C">
        <w:rPr>
          <w:rFonts w:ascii="Times New Roman" w:hAnsi="Times New Roman" w:cs="Times New Roman"/>
          <w:sz w:val="24"/>
          <w:szCs w:val="24"/>
        </w:rPr>
        <w:t>aloittajalta.</w:t>
      </w:r>
    </w:p>
    <w:p w:rsidR="0052690C" w:rsidRDefault="0052690C" w:rsidP="003F515C">
      <w:pPr>
        <w:rPr>
          <w:rFonts w:ascii="Times New Roman" w:hAnsi="Times New Roman" w:cs="Times New Roman"/>
          <w:sz w:val="24"/>
          <w:szCs w:val="24"/>
        </w:rPr>
      </w:pPr>
    </w:p>
    <w:p w:rsidR="003F515C" w:rsidRPr="00514DE6" w:rsidRDefault="003107E9" w:rsidP="003F515C">
      <w:pPr>
        <w:rPr>
          <w:rFonts w:ascii="Times New Roman" w:hAnsi="Times New Roman" w:cs="Times New Roman"/>
          <w:b/>
          <w:sz w:val="24"/>
          <w:szCs w:val="24"/>
        </w:rPr>
      </w:pPr>
      <w:r w:rsidRPr="00514DE6">
        <w:rPr>
          <w:rFonts w:ascii="Times New Roman" w:hAnsi="Times New Roman" w:cs="Times New Roman"/>
          <w:b/>
          <w:sz w:val="24"/>
          <w:szCs w:val="24"/>
        </w:rPr>
        <w:t>3.</w:t>
      </w:r>
      <w:r w:rsidR="00A73277" w:rsidRPr="00514DE6">
        <w:rPr>
          <w:rFonts w:ascii="Times New Roman" w:hAnsi="Times New Roman" w:cs="Times New Roman"/>
          <w:b/>
          <w:sz w:val="24"/>
          <w:szCs w:val="24"/>
        </w:rPr>
        <w:t xml:space="preserve">4 </w:t>
      </w:r>
      <w:r w:rsidR="00ED05B3" w:rsidRPr="00514DE6">
        <w:rPr>
          <w:rFonts w:ascii="Times New Roman" w:hAnsi="Times New Roman" w:cs="Times New Roman"/>
          <w:b/>
          <w:sz w:val="24"/>
          <w:szCs w:val="24"/>
        </w:rPr>
        <w:t>Ohjauksen tavoitteet</w:t>
      </w:r>
    </w:p>
    <w:p w:rsidR="003F515C" w:rsidRPr="000B6445" w:rsidRDefault="003F515C" w:rsidP="003F515C">
      <w:pPr>
        <w:rPr>
          <w:rFonts w:ascii="Times New Roman" w:hAnsi="Times New Roman" w:cs="Times New Roman"/>
          <w:sz w:val="24"/>
          <w:szCs w:val="24"/>
        </w:rPr>
      </w:pPr>
      <w:r>
        <w:rPr>
          <w:rFonts w:ascii="Times New Roman" w:hAnsi="Times New Roman" w:cs="Times New Roman"/>
          <w:sz w:val="24"/>
          <w:szCs w:val="24"/>
        </w:rPr>
        <w:t>Ohjauksessa laaditaan o</w:t>
      </w:r>
      <w:r w:rsidRPr="000B6445">
        <w:rPr>
          <w:rFonts w:ascii="Times New Roman" w:hAnsi="Times New Roman" w:cs="Times New Roman"/>
          <w:sz w:val="24"/>
          <w:szCs w:val="24"/>
        </w:rPr>
        <w:t>piskelija</w:t>
      </w:r>
      <w:r>
        <w:rPr>
          <w:rFonts w:ascii="Times New Roman" w:hAnsi="Times New Roman" w:cs="Times New Roman"/>
          <w:sz w:val="24"/>
          <w:szCs w:val="24"/>
        </w:rPr>
        <w:t>lle henkilökohtain</w:t>
      </w:r>
      <w:r w:rsidRPr="000B6445">
        <w:rPr>
          <w:rFonts w:ascii="Times New Roman" w:hAnsi="Times New Roman" w:cs="Times New Roman"/>
          <w:sz w:val="24"/>
          <w:szCs w:val="24"/>
        </w:rPr>
        <w:t xml:space="preserve">en koulutus- </w:t>
      </w:r>
      <w:r w:rsidR="00F15721">
        <w:rPr>
          <w:rFonts w:ascii="Times New Roman" w:hAnsi="Times New Roman" w:cs="Times New Roman"/>
          <w:sz w:val="24"/>
          <w:szCs w:val="24"/>
        </w:rPr>
        <w:t>ja/tai työllistymissuunnitelma. Tavoitteena on o</w:t>
      </w:r>
      <w:r w:rsidRPr="000B6445">
        <w:rPr>
          <w:rFonts w:ascii="Times New Roman" w:hAnsi="Times New Roman" w:cs="Times New Roman"/>
          <w:sz w:val="24"/>
          <w:szCs w:val="24"/>
        </w:rPr>
        <w:t>piskelijan ura- ja elämänsuunnittelutaitojen edistäminen</w:t>
      </w:r>
      <w:r w:rsidR="00F15721">
        <w:rPr>
          <w:rFonts w:ascii="Times New Roman" w:hAnsi="Times New Roman" w:cs="Times New Roman"/>
          <w:sz w:val="24"/>
          <w:szCs w:val="24"/>
        </w:rPr>
        <w:t xml:space="preserve"> sekä </w:t>
      </w:r>
      <w:r w:rsidR="00ED05B3">
        <w:rPr>
          <w:rFonts w:ascii="Times New Roman" w:hAnsi="Times New Roman" w:cs="Times New Roman"/>
          <w:sz w:val="24"/>
          <w:szCs w:val="24"/>
        </w:rPr>
        <w:t xml:space="preserve">henkilökohtaisen </w:t>
      </w:r>
      <w:r w:rsidRPr="000B6445">
        <w:rPr>
          <w:rFonts w:ascii="Times New Roman" w:hAnsi="Times New Roman" w:cs="Times New Roman"/>
          <w:sz w:val="24"/>
          <w:szCs w:val="24"/>
        </w:rPr>
        <w:lastRenderedPageBreak/>
        <w:t>kasvun ja opiskelun tukeminen opiskelun eri vaiheissa</w:t>
      </w:r>
      <w:r w:rsidR="00F15721">
        <w:rPr>
          <w:rFonts w:ascii="Times New Roman" w:hAnsi="Times New Roman" w:cs="Times New Roman"/>
          <w:sz w:val="24"/>
          <w:szCs w:val="24"/>
        </w:rPr>
        <w:t>. Myös opiskeluun liittyvien vaikeuksi</w:t>
      </w:r>
      <w:r w:rsidR="00ED05B3">
        <w:rPr>
          <w:rFonts w:ascii="Times New Roman" w:hAnsi="Times New Roman" w:cs="Times New Roman"/>
          <w:sz w:val="24"/>
          <w:szCs w:val="24"/>
        </w:rPr>
        <w:t>en ennakoiminen ja mahdollisuuksien mukaan niiden</w:t>
      </w:r>
      <w:r w:rsidR="00F15721">
        <w:rPr>
          <w:rFonts w:ascii="Times New Roman" w:hAnsi="Times New Roman" w:cs="Times New Roman"/>
          <w:sz w:val="24"/>
          <w:szCs w:val="24"/>
        </w:rPr>
        <w:t xml:space="preserve"> estäminen on ohjauksen tavoite. Koulutuksessa oleellinen osa on vuorovaikutuksella muiden opiskelijoiden kanssa ja sosiaalisten taitojen parantaminen.</w:t>
      </w:r>
    </w:p>
    <w:p w:rsidR="003F515C" w:rsidRPr="000B6445" w:rsidRDefault="00F15721" w:rsidP="003F515C">
      <w:pPr>
        <w:rPr>
          <w:rFonts w:ascii="Times New Roman" w:hAnsi="Times New Roman" w:cs="Times New Roman"/>
          <w:sz w:val="24"/>
          <w:szCs w:val="24"/>
        </w:rPr>
      </w:pPr>
      <w:r>
        <w:rPr>
          <w:rFonts w:ascii="Times New Roman" w:hAnsi="Times New Roman" w:cs="Times New Roman"/>
          <w:sz w:val="24"/>
          <w:szCs w:val="24"/>
        </w:rPr>
        <w:t xml:space="preserve">Ohjauksessa keskeistä on opiskelijan oppimisen ohjaus ja opiskelutaitojen edistäminen. Erityistä tukea tarvitsevia tai ongelmatilanteissa olevia opiskelijoita ohjataan tehostetusti. </w:t>
      </w:r>
    </w:p>
    <w:p w:rsidR="00D6771F" w:rsidRDefault="005871A6" w:rsidP="00D1414F">
      <w:pPr>
        <w:rPr>
          <w:rFonts w:ascii="Times New Roman" w:hAnsi="Times New Roman" w:cs="Times New Roman"/>
          <w:sz w:val="24"/>
          <w:szCs w:val="24"/>
        </w:rPr>
      </w:pPr>
      <w:proofErr w:type="gramStart"/>
      <w:r>
        <w:rPr>
          <w:rFonts w:ascii="Times New Roman" w:hAnsi="Times New Roman" w:cs="Times New Roman"/>
          <w:sz w:val="24"/>
          <w:szCs w:val="24"/>
        </w:rPr>
        <w:t>Muita</w:t>
      </w:r>
      <w:r w:rsidR="00F15721">
        <w:rPr>
          <w:rFonts w:ascii="Times New Roman" w:hAnsi="Times New Roman" w:cs="Times New Roman"/>
          <w:sz w:val="24"/>
          <w:szCs w:val="24"/>
        </w:rPr>
        <w:t xml:space="preserve"> </w:t>
      </w:r>
      <w:r w:rsidR="003E0F60">
        <w:rPr>
          <w:rFonts w:ascii="Times New Roman" w:hAnsi="Times New Roman" w:cs="Times New Roman"/>
          <w:sz w:val="24"/>
          <w:szCs w:val="24"/>
        </w:rPr>
        <w:t xml:space="preserve">tärkeitä </w:t>
      </w:r>
      <w:r w:rsidR="00F15721">
        <w:rPr>
          <w:rFonts w:ascii="Times New Roman" w:hAnsi="Times New Roman" w:cs="Times New Roman"/>
          <w:sz w:val="24"/>
          <w:szCs w:val="24"/>
        </w:rPr>
        <w:t>ohjauksen painopiste</w:t>
      </w:r>
      <w:r>
        <w:rPr>
          <w:rFonts w:ascii="Times New Roman" w:hAnsi="Times New Roman" w:cs="Times New Roman"/>
          <w:sz w:val="24"/>
          <w:szCs w:val="24"/>
        </w:rPr>
        <w:t>itä ovat</w:t>
      </w:r>
      <w:r w:rsidR="00F15721">
        <w:rPr>
          <w:rFonts w:ascii="Times New Roman" w:hAnsi="Times New Roman" w:cs="Times New Roman"/>
          <w:sz w:val="24"/>
          <w:szCs w:val="24"/>
        </w:rPr>
        <w:t xml:space="preserve"> on </w:t>
      </w:r>
      <w:r w:rsidR="003F515C" w:rsidRPr="000B6445">
        <w:rPr>
          <w:rFonts w:ascii="Times New Roman" w:hAnsi="Times New Roman" w:cs="Times New Roman"/>
          <w:sz w:val="24"/>
          <w:szCs w:val="24"/>
        </w:rPr>
        <w:t>koulutus</w:t>
      </w:r>
      <w:r>
        <w:rPr>
          <w:rFonts w:ascii="Times New Roman" w:hAnsi="Times New Roman" w:cs="Times New Roman"/>
          <w:sz w:val="24"/>
          <w:szCs w:val="24"/>
        </w:rPr>
        <w:t>suunnittelu, työllistymis</w:t>
      </w:r>
      <w:r w:rsidR="00295C09">
        <w:rPr>
          <w:rFonts w:ascii="Times New Roman" w:hAnsi="Times New Roman" w:cs="Times New Roman"/>
          <w:sz w:val="24"/>
          <w:szCs w:val="24"/>
        </w:rPr>
        <w:t xml:space="preserve">een liittyvä </w:t>
      </w:r>
      <w:r w:rsidR="003F515C" w:rsidRPr="000B6445">
        <w:rPr>
          <w:rFonts w:ascii="Times New Roman" w:hAnsi="Times New Roman" w:cs="Times New Roman"/>
          <w:sz w:val="24"/>
          <w:szCs w:val="24"/>
        </w:rPr>
        <w:t>suunnittelu</w:t>
      </w:r>
      <w:r w:rsidR="00F15721">
        <w:rPr>
          <w:rFonts w:ascii="Times New Roman" w:hAnsi="Times New Roman" w:cs="Times New Roman"/>
          <w:sz w:val="24"/>
          <w:szCs w:val="24"/>
        </w:rPr>
        <w:t xml:space="preserve">, </w:t>
      </w:r>
      <w:r w:rsidR="003F515C" w:rsidRPr="000B6445">
        <w:rPr>
          <w:rFonts w:ascii="Times New Roman" w:hAnsi="Times New Roman" w:cs="Times New Roman"/>
          <w:sz w:val="24"/>
          <w:szCs w:val="24"/>
        </w:rPr>
        <w:t>työ- ja harjoittel</w:t>
      </w:r>
      <w:r w:rsidR="00295C09">
        <w:rPr>
          <w:rFonts w:ascii="Times New Roman" w:hAnsi="Times New Roman" w:cs="Times New Roman"/>
          <w:sz w:val="24"/>
          <w:szCs w:val="24"/>
        </w:rPr>
        <w:t xml:space="preserve">upaikan hakuun liittyvät </w:t>
      </w:r>
      <w:r w:rsidR="003F515C" w:rsidRPr="000B6445">
        <w:rPr>
          <w:rFonts w:ascii="Times New Roman" w:hAnsi="Times New Roman" w:cs="Times New Roman"/>
          <w:sz w:val="24"/>
          <w:szCs w:val="24"/>
        </w:rPr>
        <w:t xml:space="preserve">asiat </w:t>
      </w:r>
      <w:r w:rsidR="00F15721">
        <w:rPr>
          <w:rFonts w:ascii="Times New Roman" w:hAnsi="Times New Roman" w:cs="Times New Roman"/>
          <w:sz w:val="24"/>
          <w:szCs w:val="24"/>
        </w:rPr>
        <w:t xml:space="preserve">sekä </w:t>
      </w:r>
      <w:r>
        <w:rPr>
          <w:rFonts w:ascii="Times New Roman" w:hAnsi="Times New Roman" w:cs="Times New Roman"/>
          <w:sz w:val="24"/>
          <w:szCs w:val="24"/>
        </w:rPr>
        <w:t xml:space="preserve">jo olemassa olevan </w:t>
      </w:r>
      <w:r w:rsidR="003F515C" w:rsidRPr="000B6445">
        <w:rPr>
          <w:rFonts w:ascii="Times New Roman" w:hAnsi="Times New Roman" w:cs="Times New Roman"/>
          <w:sz w:val="24"/>
          <w:szCs w:val="24"/>
        </w:rPr>
        <w:t>osaamisen tunnistaminen ja tunnustaminen</w:t>
      </w:r>
      <w:r w:rsidR="00F15721">
        <w:rPr>
          <w:rFonts w:ascii="Times New Roman" w:hAnsi="Times New Roman" w:cs="Times New Roman"/>
          <w:sz w:val="24"/>
          <w:szCs w:val="24"/>
        </w:rPr>
        <w:t>.</w:t>
      </w:r>
      <w:proofErr w:type="gramEnd"/>
    </w:p>
    <w:p w:rsidR="003F515C" w:rsidRDefault="003F515C" w:rsidP="00D1414F">
      <w:pPr>
        <w:rPr>
          <w:rFonts w:ascii="Times New Roman" w:hAnsi="Times New Roman" w:cs="Times New Roman"/>
          <w:sz w:val="24"/>
          <w:szCs w:val="24"/>
        </w:rPr>
      </w:pPr>
    </w:p>
    <w:p w:rsidR="003D3F36" w:rsidRPr="00414F5A" w:rsidRDefault="003D3F36" w:rsidP="00CF5E4F">
      <w:pPr>
        <w:pStyle w:val="Luettelokappale"/>
        <w:numPr>
          <w:ilvl w:val="1"/>
          <w:numId w:val="12"/>
        </w:numPr>
        <w:ind w:left="0" w:firstLine="0"/>
        <w:rPr>
          <w:rFonts w:ascii="Times New Roman" w:hAnsi="Times New Roman" w:cs="Times New Roman"/>
          <w:b/>
          <w:sz w:val="24"/>
          <w:szCs w:val="24"/>
        </w:rPr>
      </w:pPr>
      <w:r w:rsidRPr="00414F5A">
        <w:rPr>
          <w:rFonts w:ascii="Times New Roman" w:hAnsi="Times New Roman" w:cs="Times New Roman"/>
          <w:b/>
          <w:sz w:val="24"/>
          <w:szCs w:val="24"/>
        </w:rPr>
        <w:t>Keskustelut henkilökohtaisesta opiskeluohjelmasta</w:t>
      </w:r>
    </w:p>
    <w:p w:rsidR="003D3F36" w:rsidRPr="00D1414F" w:rsidRDefault="003D3F36" w:rsidP="00D1414F">
      <w:pPr>
        <w:rPr>
          <w:rFonts w:ascii="Times New Roman" w:hAnsi="Times New Roman" w:cs="Times New Roman"/>
          <w:sz w:val="24"/>
          <w:szCs w:val="24"/>
        </w:rPr>
      </w:pPr>
      <w:r>
        <w:rPr>
          <w:rFonts w:ascii="Times New Roman" w:hAnsi="Times New Roman" w:cs="Times New Roman"/>
          <w:sz w:val="24"/>
          <w:szCs w:val="24"/>
        </w:rPr>
        <w:t>Henkilökohtaiset keskustelut opisk</w:t>
      </w:r>
      <w:r w:rsidR="00401D5B">
        <w:rPr>
          <w:rFonts w:ascii="Times New Roman" w:hAnsi="Times New Roman" w:cs="Times New Roman"/>
          <w:sz w:val="24"/>
          <w:szCs w:val="24"/>
        </w:rPr>
        <w:t>el</w:t>
      </w:r>
      <w:r>
        <w:rPr>
          <w:rFonts w:ascii="Times New Roman" w:hAnsi="Times New Roman" w:cs="Times New Roman"/>
          <w:sz w:val="24"/>
          <w:szCs w:val="24"/>
        </w:rPr>
        <w:t>ijan henkilökohtaisesta opisk</w:t>
      </w:r>
      <w:r w:rsidR="00401D5B">
        <w:rPr>
          <w:rFonts w:ascii="Times New Roman" w:hAnsi="Times New Roman" w:cs="Times New Roman"/>
          <w:sz w:val="24"/>
          <w:szCs w:val="24"/>
        </w:rPr>
        <w:t>el</w:t>
      </w:r>
      <w:r>
        <w:rPr>
          <w:rFonts w:ascii="Times New Roman" w:hAnsi="Times New Roman" w:cs="Times New Roman"/>
          <w:sz w:val="24"/>
          <w:szCs w:val="24"/>
        </w:rPr>
        <w:t xml:space="preserve">uohjelmasta eli </w:t>
      </w:r>
      <w:proofErr w:type="spellStart"/>
      <w:r>
        <w:rPr>
          <w:rFonts w:ascii="Times New Roman" w:hAnsi="Times New Roman" w:cs="Times New Roman"/>
          <w:sz w:val="24"/>
          <w:szCs w:val="24"/>
        </w:rPr>
        <w:t>hopsista</w:t>
      </w:r>
      <w:proofErr w:type="spellEnd"/>
      <w:r>
        <w:rPr>
          <w:rFonts w:ascii="Times New Roman" w:hAnsi="Times New Roman" w:cs="Times New Roman"/>
          <w:sz w:val="24"/>
          <w:szCs w:val="24"/>
        </w:rPr>
        <w:t xml:space="preserve"> ovat tärkeä ohjauksen muoto. K</w:t>
      </w:r>
      <w:r w:rsidR="00401D5B">
        <w:rPr>
          <w:rFonts w:ascii="Times New Roman" w:hAnsi="Times New Roman" w:cs="Times New Roman"/>
          <w:sz w:val="24"/>
          <w:szCs w:val="24"/>
        </w:rPr>
        <w:t>a</w:t>
      </w:r>
      <w:r>
        <w:rPr>
          <w:rFonts w:ascii="Times New Roman" w:hAnsi="Times New Roman" w:cs="Times New Roman"/>
          <w:sz w:val="24"/>
          <w:szCs w:val="24"/>
        </w:rPr>
        <w:t>hdenkesk</w:t>
      </w:r>
      <w:r w:rsidR="0028704E">
        <w:rPr>
          <w:rFonts w:ascii="Times New Roman" w:hAnsi="Times New Roman" w:cs="Times New Roman"/>
          <w:sz w:val="24"/>
          <w:szCs w:val="24"/>
        </w:rPr>
        <w:t>isessä keskustelussa opettaja</w:t>
      </w:r>
      <w:r>
        <w:rPr>
          <w:rFonts w:ascii="Times New Roman" w:hAnsi="Times New Roman" w:cs="Times New Roman"/>
          <w:sz w:val="24"/>
          <w:szCs w:val="24"/>
        </w:rPr>
        <w:t xml:space="preserve"> voi rauhassa puhua opisk</w:t>
      </w:r>
      <w:r w:rsidR="0028704E">
        <w:rPr>
          <w:rFonts w:ascii="Times New Roman" w:hAnsi="Times New Roman" w:cs="Times New Roman"/>
          <w:sz w:val="24"/>
          <w:szCs w:val="24"/>
        </w:rPr>
        <w:t xml:space="preserve">elijan kanssa tämän oppimisesta, motivoida opiskelijaa ja yhdessä opiskelijan kanssa määritellä tämän tavoitteita. </w:t>
      </w:r>
      <w:r>
        <w:rPr>
          <w:rFonts w:ascii="Times New Roman" w:hAnsi="Times New Roman" w:cs="Times New Roman"/>
          <w:sz w:val="24"/>
          <w:szCs w:val="24"/>
        </w:rPr>
        <w:t xml:space="preserve">On </w:t>
      </w:r>
      <w:r w:rsidR="0028704E">
        <w:rPr>
          <w:rFonts w:ascii="Times New Roman" w:hAnsi="Times New Roman" w:cs="Times New Roman"/>
          <w:sz w:val="24"/>
          <w:szCs w:val="24"/>
        </w:rPr>
        <w:t xml:space="preserve">erityisen </w:t>
      </w:r>
      <w:r>
        <w:rPr>
          <w:rFonts w:ascii="Times New Roman" w:hAnsi="Times New Roman" w:cs="Times New Roman"/>
          <w:sz w:val="24"/>
          <w:szCs w:val="24"/>
        </w:rPr>
        <w:t xml:space="preserve">tärkeää määritellä </w:t>
      </w:r>
      <w:r w:rsidR="0028704E">
        <w:rPr>
          <w:rFonts w:ascii="Times New Roman" w:hAnsi="Times New Roman" w:cs="Times New Roman"/>
          <w:sz w:val="24"/>
          <w:szCs w:val="24"/>
        </w:rPr>
        <w:t xml:space="preserve">yhdessä </w:t>
      </w:r>
      <w:r>
        <w:rPr>
          <w:rFonts w:ascii="Times New Roman" w:hAnsi="Times New Roman" w:cs="Times New Roman"/>
          <w:sz w:val="24"/>
          <w:szCs w:val="24"/>
        </w:rPr>
        <w:t xml:space="preserve">opiskelijan kanssa </w:t>
      </w:r>
      <w:r w:rsidR="00401D5B">
        <w:rPr>
          <w:rFonts w:ascii="Times New Roman" w:hAnsi="Times New Roman" w:cs="Times New Roman"/>
          <w:sz w:val="24"/>
          <w:szCs w:val="24"/>
        </w:rPr>
        <w:t>tämän tavoitteet ja niihi</w:t>
      </w:r>
      <w:r>
        <w:rPr>
          <w:rFonts w:ascii="Times New Roman" w:hAnsi="Times New Roman" w:cs="Times New Roman"/>
          <w:sz w:val="24"/>
          <w:szCs w:val="24"/>
        </w:rPr>
        <w:t xml:space="preserve">n liittyvät haasteet. Ammattikoulutuksen hankkiminen Suomessa on syytä käsitellä yhdessä ja myös karsia epärealistiset odotukset ja toiveet ja </w:t>
      </w:r>
      <w:r w:rsidR="0028704E">
        <w:rPr>
          <w:rFonts w:ascii="Times New Roman" w:hAnsi="Times New Roman" w:cs="Times New Roman"/>
          <w:sz w:val="24"/>
          <w:szCs w:val="24"/>
        </w:rPr>
        <w:t xml:space="preserve">sen sijaan </w:t>
      </w:r>
      <w:r>
        <w:rPr>
          <w:rFonts w:ascii="Times New Roman" w:hAnsi="Times New Roman" w:cs="Times New Roman"/>
          <w:sz w:val="24"/>
          <w:szCs w:val="24"/>
        </w:rPr>
        <w:t xml:space="preserve">keskittyä tavoitteisiin, jotka ovat opiskelijan lähtökohdista mahdollisia. Esimerkiksi lääkäriksi opiskeleminen </w:t>
      </w:r>
      <w:r w:rsidR="00401D5B">
        <w:rPr>
          <w:rFonts w:ascii="Times New Roman" w:hAnsi="Times New Roman" w:cs="Times New Roman"/>
          <w:sz w:val="24"/>
          <w:szCs w:val="24"/>
        </w:rPr>
        <w:t>ei ole</w:t>
      </w:r>
      <w:r>
        <w:rPr>
          <w:rFonts w:ascii="Times New Roman" w:hAnsi="Times New Roman" w:cs="Times New Roman"/>
          <w:sz w:val="24"/>
          <w:szCs w:val="24"/>
        </w:rPr>
        <w:t xml:space="preserve"> mahdollista lukikoulutuksessa olevalle jopa peruskoulutusta vailla olevalle opiskelijalle. Häntä voi esimerkiksi neuvo</w:t>
      </w:r>
      <w:r w:rsidR="00401D5B">
        <w:rPr>
          <w:rFonts w:ascii="Times New Roman" w:hAnsi="Times New Roman" w:cs="Times New Roman"/>
          <w:sz w:val="24"/>
          <w:szCs w:val="24"/>
        </w:rPr>
        <w:t>a</w:t>
      </w:r>
      <w:r>
        <w:rPr>
          <w:rFonts w:ascii="Times New Roman" w:hAnsi="Times New Roman" w:cs="Times New Roman"/>
          <w:sz w:val="24"/>
          <w:szCs w:val="24"/>
        </w:rPr>
        <w:t xml:space="preserve"> suorittamaan peruskoulun oppimäärä ja hakeutumaan lähihoitajakoulutukseen kielen oppimisen jälkeen. (</w:t>
      </w:r>
      <w:r w:rsidR="009B4FDF">
        <w:rPr>
          <w:rFonts w:ascii="Times New Roman" w:hAnsi="Times New Roman" w:cs="Times New Roman"/>
          <w:sz w:val="24"/>
          <w:szCs w:val="24"/>
        </w:rPr>
        <w:t xml:space="preserve">Nissilä, L. &amp; </w:t>
      </w:r>
      <w:proofErr w:type="spellStart"/>
      <w:r w:rsidR="009B4FDF">
        <w:rPr>
          <w:rFonts w:ascii="Times New Roman" w:hAnsi="Times New Roman" w:cs="Times New Roman"/>
          <w:sz w:val="24"/>
          <w:szCs w:val="24"/>
        </w:rPr>
        <w:t>Sarlin</w:t>
      </w:r>
      <w:proofErr w:type="spellEnd"/>
      <w:r w:rsidR="009B4FDF">
        <w:rPr>
          <w:rFonts w:ascii="Times New Roman" w:hAnsi="Times New Roman" w:cs="Times New Roman"/>
          <w:sz w:val="24"/>
          <w:szCs w:val="24"/>
        </w:rPr>
        <w:t>, H-M. (toim.). 2009</w:t>
      </w:r>
      <w:r>
        <w:rPr>
          <w:rFonts w:ascii="Times New Roman" w:hAnsi="Times New Roman" w:cs="Times New Roman"/>
          <w:sz w:val="24"/>
          <w:szCs w:val="24"/>
        </w:rPr>
        <w:t xml:space="preserve">, s. </w:t>
      </w:r>
      <w:proofErr w:type="gramStart"/>
      <w:r>
        <w:rPr>
          <w:rFonts w:ascii="Times New Roman" w:hAnsi="Times New Roman" w:cs="Times New Roman"/>
          <w:sz w:val="24"/>
          <w:szCs w:val="24"/>
        </w:rPr>
        <w:t>157-162</w:t>
      </w:r>
      <w:proofErr w:type="gramEnd"/>
      <w:r>
        <w:rPr>
          <w:rFonts w:ascii="Times New Roman" w:hAnsi="Times New Roman" w:cs="Times New Roman"/>
          <w:sz w:val="24"/>
          <w:szCs w:val="24"/>
        </w:rPr>
        <w:t>).</w:t>
      </w:r>
    </w:p>
    <w:p w:rsidR="004215B5" w:rsidRDefault="004215B5" w:rsidP="00D1414F">
      <w:pPr>
        <w:rPr>
          <w:rFonts w:ascii="Times New Roman" w:hAnsi="Times New Roman" w:cs="Times New Roman"/>
          <w:sz w:val="24"/>
          <w:szCs w:val="24"/>
        </w:rPr>
      </w:pPr>
    </w:p>
    <w:p w:rsidR="003D3F36" w:rsidRPr="007F5563" w:rsidRDefault="003D3F36" w:rsidP="00D04AB5">
      <w:pPr>
        <w:pStyle w:val="Luettelokappale"/>
        <w:numPr>
          <w:ilvl w:val="0"/>
          <w:numId w:val="15"/>
        </w:numPr>
        <w:ind w:left="0" w:firstLine="0"/>
        <w:rPr>
          <w:rFonts w:ascii="Times New Roman" w:hAnsi="Times New Roman" w:cs="Times New Roman"/>
          <w:b/>
          <w:sz w:val="24"/>
          <w:szCs w:val="24"/>
        </w:rPr>
      </w:pPr>
      <w:r w:rsidRPr="007F5563">
        <w:rPr>
          <w:rFonts w:ascii="Times New Roman" w:hAnsi="Times New Roman" w:cs="Times New Roman"/>
          <w:b/>
          <w:sz w:val="24"/>
          <w:szCs w:val="24"/>
        </w:rPr>
        <w:t>Ohjaaminen opiskeluun ja opiskelutaidot</w:t>
      </w:r>
    </w:p>
    <w:p w:rsidR="003D3F36" w:rsidRDefault="003D3F36" w:rsidP="00D1414F">
      <w:pPr>
        <w:rPr>
          <w:rFonts w:ascii="Times New Roman" w:hAnsi="Times New Roman" w:cs="Times New Roman"/>
          <w:sz w:val="24"/>
          <w:szCs w:val="24"/>
        </w:rPr>
      </w:pPr>
      <w:r>
        <w:rPr>
          <w:rFonts w:ascii="Times New Roman" w:hAnsi="Times New Roman" w:cs="Times New Roman"/>
          <w:sz w:val="24"/>
          <w:szCs w:val="24"/>
        </w:rPr>
        <w:t>Kotoutumiskoulutuksessa on opiskelijoita, joilla ei ole juuri minkäänlaista koulutaustaa ja n</w:t>
      </w:r>
      <w:r w:rsidR="00401D5B">
        <w:rPr>
          <w:rFonts w:ascii="Times New Roman" w:hAnsi="Times New Roman" w:cs="Times New Roman"/>
          <w:sz w:val="24"/>
          <w:szCs w:val="24"/>
        </w:rPr>
        <w:t>äin ollen heidän opiskelutaiton</w:t>
      </w:r>
      <w:r>
        <w:rPr>
          <w:rFonts w:ascii="Times New Roman" w:hAnsi="Times New Roman" w:cs="Times New Roman"/>
          <w:sz w:val="24"/>
          <w:szCs w:val="24"/>
        </w:rPr>
        <w:t>sa vaativat opetusta ja harjoittelua.</w:t>
      </w:r>
      <w:r w:rsidR="00461F75">
        <w:rPr>
          <w:rFonts w:ascii="Times New Roman" w:hAnsi="Times New Roman" w:cs="Times New Roman"/>
          <w:sz w:val="24"/>
          <w:szCs w:val="24"/>
        </w:rPr>
        <w:t xml:space="preserve"> Aivan yksinkertaisten perustait</w:t>
      </w:r>
      <w:r w:rsidR="00401D5B">
        <w:rPr>
          <w:rFonts w:ascii="Times New Roman" w:hAnsi="Times New Roman" w:cs="Times New Roman"/>
          <w:sz w:val="24"/>
          <w:szCs w:val="24"/>
        </w:rPr>
        <w:t>ojen, kuten opiskelumateriaalien</w:t>
      </w:r>
      <w:r w:rsidR="00461F75">
        <w:rPr>
          <w:rFonts w:ascii="Times New Roman" w:hAnsi="Times New Roman" w:cs="Times New Roman"/>
          <w:sz w:val="24"/>
          <w:szCs w:val="24"/>
        </w:rPr>
        <w:t>, vihkojen, kirjojen, kumin ja kynän sekä värien käyttö voi vaatia ohjausta ja harjoittelua.</w:t>
      </w:r>
    </w:p>
    <w:p w:rsidR="00461F75" w:rsidRDefault="00461F75" w:rsidP="00D1414F">
      <w:pPr>
        <w:rPr>
          <w:rFonts w:ascii="Times New Roman" w:hAnsi="Times New Roman" w:cs="Times New Roman"/>
          <w:sz w:val="24"/>
          <w:szCs w:val="24"/>
        </w:rPr>
      </w:pPr>
      <w:r>
        <w:rPr>
          <w:rFonts w:ascii="Times New Roman" w:hAnsi="Times New Roman" w:cs="Times New Roman"/>
          <w:sz w:val="24"/>
          <w:szCs w:val="24"/>
        </w:rPr>
        <w:t>Suuri ongelma opettajalle ja ohjaajalle on opisk</w:t>
      </w:r>
      <w:r w:rsidR="00401D5B">
        <w:rPr>
          <w:rFonts w:ascii="Times New Roman" w:hAnsi="Times New Roman" w:cs="Times New Roman"/>
          <w:sz w:val="24"/>
          <w:szCs w:val="24"/>
        </w:rPr>
        <w:t>el</w:t>
      </w:r>
      <w:r>
        <w:rPr>
          <w:rFonts w:ascii="Times New Roman" w:hAnsi="Times New Roman" w:cs="Times New Roman"/>
          <w:sz w:val="24"/>
          <w:szCs w:val="24"/>
        </w:rPr>
        <w:t xml:space="preserve">uryhmän heterogeenisyys, </w:t>
      </w:r>
      <w:r w:rsidR="00401D5B">
        <w:rPr>
          <w:rFonts w:ascii="Times New Roman" w:hAnsi="Times New Roman" w:cs="Times New Roman"/>
          <w:sz w:val="24"/>
          <w:szCs w:val="24"/>
        </w:rPr>
        <w:t xml:space="preserve">sillä </w:t>
      </w:r>
      <w:r>
        <w:rPr>
          <w:rFonts w:ascii="Times New Roman" w:hAnsi="Times New Roman" w:cs="Times New Roman"/>
          <w:sz w:val="24"/>
          <w:szCs w:val="24"/>
        </w:rPr>
        <w:t>samassa ryhmässä voi olla korkeasti</w:t>
      </w:r>
      <w:r w:rsidR="00401D5B">
        <w:rPr>
          <w:rFonts w:ascii="Times New Roman" w:hAnsi="Times New Roman" w:cs="Times New Roman"/>
          <w:sz w:val="24"/>
          <w:szCs w:val="24"/>
        </w:rPr>
        <w:t xml:space="preserve"> </w:t>
      </w:r>
      <w:r>
        <w:rPr>
          <w:rFonts w:ascii="Times New Roman" w:hAnsi="Times New Roman" w:cs="Times New Roman"/>
          <w:sz w:val="24"/>
          <w:szCs w:val="24"/>
        </w:rPr>
        <w:t>koulutettuja ja lähestulkoon lukutaidottomia opiskelijoita. Joillekin opiskelijoille perusasioiden läpikäynti voi olla turhauttavaa ja toisille ne voivat olla aivan uusia asioita. Ohjaajalta vaaditaan suurta taitoa eriyttää opetusta ja jakaa ohjausta siten, että heikoimmat saavat ohjausta ajalla, jolla edi</w:t>
      </w:r>
      <w:r w:rsidR="00401D5B">
        <w:rPr>
          <w:rFonts w:ascii="Times New Roman" w:hAnsi="Times New Roman" w:cs="Times New Roman"/>
          <w:sz w:val="24"/>
          <w:szCs w:val="24"/>
        </w:rPr>
        <w:t>s</w:t>
      </w:r>
      <w:r>
        <w:rPr>
          <w:rFonts w:ascii="Times New Roman" w:hAnsi="Times New Roman" w:cs="Times New Roman"/>
          <w:sz w:val="24"/>
          <w:szCs w:val="24"/>
        </w:rPr>
        <w:t>tyneemmät tekevät esimerkiksi itsenäisesti kirjoitustehtäviä.</w:t>
      </w:r>
    </w:p>
    <w:p w:rsidR="00E63598" w:rsidRDefault="003E43E6" w:rsidP="00D1414F">
      <w:pPr>
        <w:rPr>
          <w:rFonts w:ascii="Times New Roman" w:hAnsi="Times New Roman" w:cs="Times New Roman"/>
          <w:sz w:val="24"/>
          <w:szCs w:val="24"/>
        </w:rPr>
      </w:pPr>
      <w:r>
        <w:rPr>
          <w:rFonts w:ascii="Times New Roman" w:hAnsi="Times New Roman" w:cs="Times New Roman"/>
          <w:sz w:val="24"/>
          <w:szCs w:val="24"/>
        </w:rPr>
        <w:t xml:space="preserve"> </w:t>
      </w:r>
    </w:p>
    <w:p w:rsidR="00461F75" w:rsidRPr="00414F5A" w:rsidRDefault="0028704E" w:rsidP="00D1414F">
      <w:pPr>
        <w:rPr>
          <w:rFonts w:ascii="Times New Roman" w:hAnsi="Times New Roman" w:cs="Times New Roman"/>
          <w:b/>
          <w:sz w:val="24"/>
          <w:szCs w:val="24"/>
        </w:rPr>
      </w:pPr>
      <w:r w:rsidRPr="00414F5A">
        <w:rPr>
          <w:rFonts w:ascii="Times New Roman" w:hAnsi="Times New Roman" w:cs="Times New Roman"/>
          <w:b/>
          <w:sz w:val="24"/>
          <w:szCs w:val="24"/>
        </w:rPr>
        <w:t>4.</w:t>
      </w:r>
      <w:proofErr w:type="gramStart"/>
      <w:r w:rsidRPr="00414F5A">
        <w:rPr>
          <w:rFonts w:ascii="Times New Roman" w:hAnsi="Times New Roman" w:cs="Times New Roman"/>
          <w:b/>
          <w:sz w:val="24"/>
          <w:szCs w:val="24"/>
        </w:rPr>
        <w:t xml:space="preserve">1  </w:t>
      </w:r>
      <w:r w:rsidR="00461F75" w:rsidRPr="00414F5A">
        <w:rPr>
          <w:rFonts w:ascii="Times New Roman" w:hAnsi="Times New Roman" w:cs="Times New Roman"/>
          <w:b/>
          <w:sz w:val="24"/>
          <w:szCs w:val="24"/>
        </w:rPr>
        <w:t>Mikä</w:t>
      </w:r>
      <w:proofErr w:type="gramEnd"/>
      <w:r w:rsidR="00461F75" w:rsidRPr="00414F5A">
        <w:rPr>
          <w:rFonts w:ascii="Times New Roman" w:hAnsi="Times New Roman" w:cs="Times New Roman"/>
          <w:b/>
          <w:sz w:val="24"/>
          <w:szCs w:val="24"/>
        </w:rPr>
        <w:t xml:space="preserve"> voisi olla toisin</w:t>
      </w:r>
      <w:r w:rsidR="00401D5B" w:rsidRPr="00414F5A">
        <w:rPr>
          <w:rFonts w:ascii="Times New Roman" w:hAnsi="Times New Roman" w:cs="Times New Roman"/>
          <w:b/>
          <w:sz w:val="24"/>
          <w:szCs w:val="24"/>
        </w:rPr>
        <w:t xml:space="preserve"> kotoutumiskoulutuksen ohjauksessa</w:t>
      </w:r>
    </w:p>
    <w:p w:rsidR="00461F75" w:rsidRDefault="00461F75" w:rsidP="00D1414F">
      <w:pPr>
        <w:rPr>
          <w:rFonts w:ascii="Times New Roman" w:hAnsi="Times New Roman" w:cs="Times New Roman"/>
          <w:sz w:val="24"/>
          <w:szCs w:val="24"/>
        </w:rPr>
      </w:pPr>
      <w:r>
        <w:rPr>
          <w:rFonts w:ascii="Times New Roman" w:hAnsi="Times New Roman" w:cs="Times New Roman"/>
          <w:sz w:val="24"/>
          <w:szCs w:val="24"/>
        </w:rPr>
        <w:t>Kotoutumiskoulutuksessa ei ole varattu ohjaukseen lisätunteja eikä myöskään heikoille opiskelijoille tukiopetust</w:t>
      </w:r>
      <w:r w:rsidR="00401D5B">
        <w:rPr>
          <w:rFonts w:ascii="Times New Roman" w:hAnsi="Times New Roman" w:cs="Times New Roman"/>
          <w:sz w:val="24"/>
          <w:szCs w:val="24"/>
        </w:rPr>
        <w:t>u</w:t>
      </w:r>
      <w:r>
        <w:rPr>
          <w:rFonts w:ascii="Times New Roman" w:hAnsi="Times New Roman" w:cs="Times New Roman"/>
          <w:sz w:val="24"/>
          <w:szCs w:val="24"/>
        </w:rPr>
        <w:t xml:space="preserve">nteja. Opettaja onkin suuren haasteen edessä sekä opettaessaan suurta </w:t>
      </w:r>
      <w:r>
        <w:rPr>
          <w:rFonts w:ascii="Times New Roman" w:hAnsi="Times New Roman" w:cs="Times New Roman"/>
          <w:sz w:val="24"/>
          <w:szCs w:val="24"/>
        </w:rPr>
        <w:lastRenderedPageBreak/>
        <w:t xml:space="preserve">heterogeenista ryhmää että ohjatessaan heitä esimerkiksi henkilökohtaisissa keskusteluissa. </w:t>
      </w:r>
      <w:r w:rsidR="003E43E6">
        <w:rPr>
          <w:rFonts w:ascii="Times New Roman" w:hAnsi="Times New Roman" w:cs="Times New Roman"/>
          <w:sz w:val="24"/>
          <w:szCs w:val="24"/>
        </w:rPr>
        <w:t>Pieni opetusryhmä, esimerkiksi</w:t>
      </w:r>
      <w:r>
        <w:rPr>
          <w:rFonts w:ascii="Times New Roman" w:hAnsi="Times New Roman" w:cs="Times New Roman"/>
          <w:sz w:val="24"/>
          <w:szCs w:val="24"/>
        </w:rPr>
        <w:t xml:space="preserve"> neljä opiskelijaa</w:t>
      </w:r>
      <w:r w:rsidR="003E43E6">
        <w:rPr>
          <w:rFonts w:ascii="Times New Roman" w:hAnsi="Times New Roman" w:cs="Times New Roman"/>
          <w:sz w:val="24"/>
          <w:szCs w:val="24"/>
        </w:rPr>
        <w:t xml:space="preserve"> olisi hyvä</w:t>
      </w:r>
      <w:r>
        <w:rPr>
          <w:rFonts w:ascii="Times New Roman" w:hAnsi="Times New Roman" w:cs="Times New Roman"/>
          <w:sz w:val="24"/>
          <w:szCs w:val="24"/>
        </w:rPr>
        <w:t>.</w:t>
      </w:r>
    </w:p>
    <w:p w:rsidR="00461F75" w:rsidRDefault="00461F75" w:rsidP="00D1414F">
      <w:pPr>
        <w:rPr>
          <w:rFonts w:ascii="Times New Roman" w:hAnsi="Times New Roman" w:cs="Times New Roman"/>
          <w:sz w:val="24"/>
          <w:szCs w:val="24"/>
        </w:rPr>
      </w:pPr>
      <w:r>
        <w:rPr>
          <w:rFonts w:ascii="Times New Roman" w:hAnsi="Times New Roman" w:cs="Times New Roman"/>
          <w:sz w:val="24"/>
          <w:szCs w:val="24"/>
        </w:rPr>
        <w:t>Maahanmuuttajien kotoutumiskoulutuksissa ei ole käytössä koulunkäyntiavustajia, joista olis</w:t>
      </w:r>
      <w:r w:rsidR="00401D5B">
        <w:rPr>
          <w:rFonts w:ascii="Times New Roman" w:hAnsi="Times New Roman" w:cs="Times New Roman"/>
          <w:sz w:val="24"/>
          <w:szCs w:val="24"/>
        </w:rPr>
        <w:t>i</w:t>
      </w:r>
      <w:r>
        <w:rPr>
          <w:rFonts w:ascii="Times New Roman" w:hAnsi="Times New Roman" w:cs="Times New Roman"/>
          <w:sz w:val="24"/>
          <w:szCs w:val="24"/>
        </w:rPr>
        <w:t xml:space="preserve"> suuri apu hitaasti edistyvien kanssa työskenneltäessä. Tulevaisuudessa oli</w:t>
      </w:r>
      <w:r w:rsidR="00401D5B">
        <w:rPr>
          <w:rFonts w:ascii="Times New Roman" w:hAnsi="Times New Roman" w:cs="Times New Roman"/>
          <w:sz w:val="24"/>
          <w:szCs w:val="24"/>
        </w:rPr>
        <w:t>sikin erittäin hyvä huomioida k</w:t>
      </w:r>
      <w:r>
        <w:rPr>
          <w:rFonts w:ascii="Times New Roman" w:hAnsi="Times New Roman" w:cs="Times New Roman"/>
          <w:sz w:val="24"/>
          <w:szCs w:val="24"/>
        </w:rPr>
        <w:t xml:space="preserve">oulunkäyntiavustajien tarve kotoutumiskoulutuksissa ja ottaa tämä huomioon </w:t>
      </w:r>
      <w:r w:rsidR="0028704E">
        <w:rPr>
          <w:rFonts w:ascii="Times New Roman" w:hAnsi="Times New Roman" w:cs="Times New Roman"/>
          <w:sz w:val="24"/>
          <w:szCs w:val="24"/>
        </w:rPr>
        <w:t xml:space="preserve">koulutusten </w:t>
      </w:r>
      <w:r>
        <w:rPr>
          <w:rFonts w:ascii="Times New Roman" w:hAnsi="Times New Roman" w:cs="Times New Roman"/>
          <w:sz w:val="24"/>
          <w:szCs w:val="24"/>
        </w:rPr>
        <w:t>rahoituksessa.</w:t>
      </w:r>
    </w:p>
    <w:p w:rsidR="00D1414F" w:rsidRPr="00414F5A" w:rsidRDefault="0087485F" w:rsidP="00D1414F">
      <w:pPr>
        <w:rPr>
          <w:rFonts w:ascii="Times New Roman" w:hAnsi="Times New Roman" w:cs="Times New Roman"/>
          <w:b/>
          <w:sz w:val="24"/>
          <w:szCs w:val="24"/>
        </w:rPr>
      </w:pPr>
      <w:r w:rsidRPr="00414F5A">
        <w:rPr>
          <w:rFonts w:ascii="Times New Roman" w:hAnsi="Times New Roman" w:cs="Times New Roman"/>
          <w:b/>
          <w:sz w:val="24"/>
          <w:szCs w:val="24"/>
        </w:rPr>
        <w:t xml:space="preserve">4.2 </w:t>
      </w:r>
      <w:r w:rsidR="00D1414F" w:rsidRPr="00414F5A">
        <w:rPr>
          <w:rFonts w:ascii="Times New Roman" w:hAnsi="Times New Roman" w:cs="Times New Roman"/>
          <w:b/>
          <w:sz w:val="24"/>
          <w:szCs w:val="24"/>
        </w:rPr>
        <w:t xml:space="preserve">Ohjaus osana kotoutumiskoulutusta </w:t>
      </w:r>
    </w:p>
    <w:p w:rsidR="0044059D" w:rsidRDefault="0044059D" w:rsidP="0044059D">
      <w:pPr>
        <w:rPr>
          <w:rFonts w:ascii="Times New Roman" w:hAnsi="Times New Roman" w:cs="Times New Roman"/>
          <w:sz w:val="24"/>
          <w:szCs w:val="24"/>
        </w:rPr>
      </w:pPr>
      <w:r w:rsidRPr="0044059D">
        <w:rPr>
          <w:rFonts w:ascii="Times New Roman" w:hAnsi="Times New Roman" w:cs="Times New Roman"/>
          <w:sz w:val="24"/>
          <w:szCs w:val="24"/>
        </w:rPr>
        <w:t>Kotoutumiskoulutus järjestetään pääsääntöisesti työvoimapoliittisena aikuiskoulutuksena, johon työ- ja elinkeinotoimisto ohjaa maahanmuuttajan, mutta kotoutumiskoulutusta voidaan järjestää myös omaehtoisena koulutuksena. Omaehtoisessa koulutuksessa opiskelevalla maahanmuuttajalla on oikeus kotoutumistukena maksettavaan työmarkkin</w:t>
      </w:r>
      <w:r>
        <w:rPr>
          <w:rFonts w:ascii="Times New Roman" w:hAnsi="Times New Roman" w:cs="Times New Roman"/>
          <w:sz w:val="24"/>
          <w:szCs w:val="24"/>
        </w:rPr>
        <w:t>atukeen tietyin edellytyksin.</w:t>
      </w:r>
    </w:p>
    <w:p w:rsidR="00D1414F" w:rsidRPr="00D1414F" w:rsidRDefault="00D1414F" w:rsidP="00D1414F">
      <w:pPr>
        <w:rPr>
          <w:rFonts w:ascii="Times New Roman" w:hAnsi="Times New Roman" w:cs="Times New Roman"/>
          <w:sz w:val="24"/>
          <w:szCs w:val="24"/>
        </w:rPr>
      </w:pPr>
      <w:r w:rsidRPr="00D1414F">
        <w:rPr>
          <w:rFonts w:ascii="Times New Roman" w:hAnsi="Times New Roman" w:cs="Times New Roman"/>
          <w:sz w:val="24"/>
          <w:szCs w:val="24"/>
        </w:rPr>
        <w:t xml:space="preserve">Ohjauksen avulla edistetään opiskelijoiden osallisuutta sekä yhteiskunnallista tasa-arvoa. Koulutuksen järjestäjän </w:t>
      </w:r>
      <w:r w:rsidR="00DF54E7">
        <w:rPr>
          <w:rFonts w:ascii="Times New Roman" w:hAnsi="Times New Roman" w:cs="Times New Roman"/>
          <w:sz w:val="24"/>
          <w:szCs w:val="24"/>
        </w:rPr>
        <w:t xml:space="preserve">velvollisuus </w:t>
      </w:r>
      <w:r w:rsidR="00401D5B">
        <w:rPr>
          <w:rFonts w:ascii="Times New Roman" w:hAnsi="Times New Roman" w:cs="Times New Roman"/>
          <w:sz w:val="24"/>
          <w:szCs w:val="24"/>
        </w:rPr>
        <w:t>on laa</w:t>
      </w:r>
      <w:r w:rsidR="00DF54E7">
        <w:rPr>
          <w:rFonts w:ascii="Times New Roman" w:hAnsi="Times New Roman" w:cs="Times New Roman"/>
          <w:sz w:val="24"/>
          <w:szCs w:val="24"/>
        </w:rPr>
        <w:t>tia</w:t>
      </w:r>
      <w:r w:rsidRPr="00D1414F">
        <w:rPr>
          <w:rFonts w:ascii="Times New Roman" w:hAnsi="Times New Roman" w:cs="Times New Roman"/>
          <w:sz w:val="24"/>
          <w:szCs w:val="24"/>
        </w:rPr>
        <w:t xml:space="preserve"> opetussuunnitelma</w:t>
      </w:r>
      <w:r w:rsidR="00401D5B">
        <w:rPr>
          <w:rFonts w:ascii="Times New Roman" w:hAnsi="Times New Roman" w:cs="Times New Roman"/>
          <w:sz w:val="24"/>
          <w:szCs w:val="24"/>
        </w:rPr>
        <w:t>, jonka osana tulee olla</w:t>
      </w:r>
      <w:r w:rsidRPr="00D1414F">
        <w:rPr>
          <w:rFonts w:ascii="Times New Roman" w:hAnsi="Times New Roman" w:cs="Times New Roman"/>
          <w:sz w:val="24"/>
          <w:szCs w:val="24"/>
        </w:rPr>
        <w:t xml:space="preserve"> ohjaussuunnitelma, jossa kuvataan ohjaukseen osallistuvien tehtävät ja työnjako. Ohjaussuunnitelmassa kuvataan, miten ohjaus omassa oppilaitoksessa järjestetään</w:t>
      </w:r>
      <w:r w:rsidR="00401D5B">
        <w:rPr>
          <w:rFonts w:ascii="Times New Roman" w:hAnsi="Times New Roman" w:cs="Times New Roman"/>
          <w:sz w:val="24"/>
          <w:szCs w:val="24"/>
        </w:rPr>
        <w:t xml:space="preserve"> sekä</w:t>
      </w:r>
      <w:r w:rsidRPr="00D1414F">
        <w:rPr>
          <w:rFonts w:ascii="Times New Roman" w:hAnsi="Times New Roman" w:cs="Times New Roman"/>
          <w:sz w:val="24"/>
          <w:szCs w:val="24"/>
        </w:rPr>
        <w:t xml:space="preserve"> määritellään myös mahdollinen yhteistyö oppilaitoksen ulkopuolisten asiantuntijoiden kanssa.</w:t>
      </w:r>
    </w:p>
    <w:p w:rsidR="00DD75FA" w:rsidRDefault="00D1414F" w:rsidP="00D1414F">
      <w:pPr>
        <w:rPr>
          <w:rFonts w:ascii="Times New Roman" w:hAnsi="Times New Roman" w:cs="Times New Roman"/>
          <w:sz w:val="24"/>
          <w:szCs w:val="24"/>
        </w:rPr>
      </w:pPr>
      <w:r w:rsidRPr="00D1414F">
        <w:rPr>
          <w:rFonts w:ascii="Times New Roman" w:hAnsi="Times New Roman" w:cs="Times New Roman"/>
          <w:sz w:val="24"/>
          <w:szCs w:val="24"/>
        </w:rPr>
        <w:t>Kotoutumiskoulutuksessa maahanmuuttajien ohjauksen tavoitteena on vahvistaa ja tukea maahanmuuttajaopiskelijaa niin,</w:t>
      </w:r>
      <w:r w:rsidR="0044059D">
        <w:rPr>
          <w:rFonts w:ascii="Times New Roman" w:hAnsi="Times New Roman" w:cs="Times New Roman"/>
          <w:sz w:val="24"/>
          <w:szCs w:val="24"/>
        </w:rPr>
        <w:t xml:space="preserve"> että hän osaisi tehdä omaa elä</w:t>
      </w:r>
      <w:r w:rsidRPr="00D1414F">
        <w:rPr>
          <w:rFonts w:ascii="Times New Roman" w:hAnsi="Times New Roman" w:cs="Times New Roman"/>
          <w:sz w:val="24"/>
          <w:szCs w:val="24"/>
        </w:rPr>
        <w:t>mänuraa</w:t>
      </w:r>
      <w:r w:rsidR="00255022">
        <w:rPr>
          <w:rFonts w:ascii="Times New Roman" w:hAnsi="Times New Roman" w:cs="Times New Roman"/>
          <w:sz w:val="24"/>
          <w:szCs w:val="24"/>
        </w:rPr>
        <w:t>nsa</w:t>
      </w:r>
      <w:r w:rsidRPr="00D1414F">
        <w:rPr>
          <w:rFonts w:ascii="Times New Roman" w:hAnsi="Times New Roman" w:cs="Times New Roman"/>
          <w:sz w:val="24"/>
          <w:szCs w:val="24"/>
        </w:rPr>
        <w:t>, koulutusta</w:t>
      </w:r>
      <w:r w:rsidR="00255022">
        <w:rPr>
          <w:rFonts w:ascii="Times New Roman" w:hAnsi="Times New Roman" w:cs="Times New Roman"/>
          <w:sz w:val="24"/>
          <w:szCs w:val="24"/>
        </w:rPr>
        <w:t>an</w:t>
      </w:r>
      <w:r w:rsidRPr="00D1414F">
        <w:rPr>
          <w:rFonts w:ascii="Times New Roman" w:hAnsi="Times New Roman" w:cs="Times New Roman"/>
          <w:sz w:val="24"/>
          <w:szCs w:val="24"/>
        </w:rPr>
        <w:t xml:space="preserve"> ja työllistymistä</w:t>
      </w:r>
      <w:r w:rsidR="00255022">
        <w:rPr>
          <w:rFonts w:ascii="Times New Roman" w:hAnsi="Times New Roman" w:cs="Times New Roman"/>
          <w:sz w:val="24"/>
          <w:szCs w:val="24"/>
        </w:rPr>
        <w:t>än</w:t>
      </w:r>
      <w:r w:rsidRPr="00D1414F">
        <w:rPr>
          <w:rFonts w:ascii="Times New Roman" w:hAnsi="Times New Roman" w:cs="Times New Roman"/>
          <w:sz w:val="24"/>
          <w:szCs w:val="24"/>
        </w:rPr>
        <w:t xml:space="preserve"> koskevia valintoja ja ratkaisuja. </w:t>
      </w:r>
      <w:r w:rsidR="00255022">
        <w:rPr>
          <w:rFonts w:ascii="Times New Roman" w:hAnsi="Times New Roman" w:cs="Times New Roman"/>
          <w:sz w:val="24"/>
          <w:szCs w:val="24"/>
        </w:rPr>
        <w:t>Maahanmuuttajaopiskelijoilla on usein ongelmia, jotka liittyvät uuteen ja vaikeaan elämäntilanteeseen ja o</w:t>
      </w:r>
      <w:r w:rsidRPr="00D1414F">
        <w:rPr>
          <w:rFonts w:ascii="Times New Roman" w:hAnsi="Times New Roman" w:cs="Times New Roman"/>
          <w:sz w:val="24"/>
          <w:szCs w:val="24"/>
        </w:rPr>
        <w:t xml:space="preserve">hjauksen avulla hän oppii tunnistamaan </w:t>
      </w:r>
      <w:r w:rsidR="00255022">
        <w:rPr>
          <w:rFonts w:ascii="Times New Roman" w:hAnsi="Times New Roman" w:cs="Times New Roman"/>
          <w:sz w:val="24"/>
          <w:szCs w:val="24"/>
        </w:rPr>
        <w:t>ne. Ohjauksessa hän saa lisäksi tietoa, mistä voi hakea apua.</w:t>
      </w:r>
      <w:r w:rsidR="0044059D">
        <w:rPr>
          <w:rFonts w:ascii="Times New Roman" w:hAnsi="Times New Roman" w:cs="Times New Roman"/>
          <w:sz w:val="24"/>
          <w:szCs w:val="24"/>
        </w:rPr>
        <w:t xml:space="preserve"> Ohjauksella lisä</w:t>
      </w:r>
      <w:r w:rsidRPr="00D1414F">
        <w:rPr>
          <w:rFonts w:ascii="Times New Roman" w:hAnsi="Times New Roman" w:cs="Times New Roman"/>
          <w:sz w:val="24"/>
          <w:szCs w:val="24"/>
        </w:rPr>
        <w:t>tään opiskelijan hyvinvointia, tuetaan opiskelijan ammatillista kasvua, ennaltaehkäistään opintojen keskeyttämistä, edistetään työhön sijoittumista ja tuetaan</w:t>
      </w:r>
      <w:r w:rsidR="00255022">
        <w:rPr>
          <w:rFonts w:ascii="Times New Roman" w:hAnsi="Times New Roman" w:cs="Times New Roman"/>
          <w:sz w:val="24"/>
          <w:szCs w:val="24"/>
        </w:rPr>
        <w:t xml:space="preserve"> </w:t>
      </w:r>
      <w:r w:rsidRPr="00D1414F">
        <w:rPr>
          <w:rFonts w:ascii="Times New Roman" w:hAnsi="Times New Roman" w:cs="Times New Roman"/>
          <w:sz w:val="24"/>
          <w:szCs w:val="24"/>
        </w:rPr>
        <w:t>jatko-opintoihin hakeutumista. Työllistymistä ja jatkosuunnitelmaa tukevat toimenpiteet kulkevat kotoutumisprosessin mukana koulutukseen hakeutumi</w:t>
      </w:r>
      <w:r w:rsidR="00687149">
        <w:rPr>
          <w:rFonts w:ascii="Times New Roman" w:hAnsi="Times New Roman" w:cs="Times New Roman"/>
          <w:sz w:val="24"/>
          <w:szCs w:val="24"/>
        </w:rPr>
        <w:t>svaiheesta alkaen.</w:t>
      </w:r>
    </w:p>
    <w:p w:rsidR="008E14DA" w:rsidRPr="00730DCA" w:rsidRDefault="00451D1E" w:rsidP="00D04AB5">
      <w:pPr>
        <w:pStyle w:val="Luettelokappale"/>
        <w:numPr>
          <w:ilvl w:val="0"/>
          <w:numId w:val="15"/>
        </w:numPr>
        <w:ind w:left="0" w:firstLine="0"/>
        <w:rPr>
          <w:rFonts w:ascii="Times New Roman" w:hAnsi="Times New Roman" w:cs="Times New Roman"/>
          <w:b/>
          <w:sz w:val="24"/>
          <w:szCs w:val="24"/>
        </w:rPr>
      </w:pPr>
      <w:r w:rsidRPr="00730DCA">
        <w:rPr>
          <w:rFonts w:ascii="Times New Roman" w:hAnsi="Times New Roman" w:cs="Times New Roman"/>
          <w:b/>
          <w:sz w:val="24"/>
          <w:szCs w:val="24"/>
        </w:rPr>
        <w:t>Kulttuuritietoinen ohjaus</w:t>
      </w:r>
    </w:p>
    <w:p w:rsidR="00EE167C" w:rsidRPr="00EE167C" w:rsidRDefault="00451D1E" w:rsidP="00EE167C">
      <w:pPr>
        <w:rPr>
          <w:rFonts w:ascii="Times New Roman" w:hAnsi="Times New Roman" w:cs="Times New Roman"/>
          <w:sz w:val="24"/>
          <w:szCs w:val="24"/>
        </w:rPr>
      </w:pPr>
      <w:r>
        <w:rPr>
          <w:rFonts w:ascii="Times New Roman" w:hAnsi="Times New Roman" w:cs="Times New Roman"/>
          <w:sz w:val="24"/>
          <w:szCs w:val="24"/>
        </w:rPr>
        <w:t>Maahanmuuttajia kotoutumiskoulutuksen aikana ohjaavan henkilön tulisi olla perillä ainakin joistakin kulttuurisista peruseroista. Kun</w:t>
      </w:r>
      <w:r w:rsidRPr="00451D1E">
        <w:rPr>
          <w:rFonts w:ascii="Times New Roman" w:hAnsi="Times New Roman" w:cs="Times New Roman"/>
          <w:sz w:val="24"/>
          <w:szCs w:val="24"/>
        </w:rPr>
        <w:t xml:space="preserve"> ohjattava tulee hyvin erilaisesta kulttuurista kuin</w:t>
      </w:r>
      <w:r>
        <w:rPr>
          <w:rFonts w:ascii="Times New Roman" w:hAnsi="Times New Roman" w:cs="Times New Roman"/>
          <w:sz w:val="24"/>
          <w:szCs w:val="24"/>
        </w:rPr>
        <w:t xml:space="preserve"> oman maamme vallitseva kulttuuri, on hyvä tie</w:t>
      </w:r>
      <w:r w:rsidR="00B604E8">
        <w:rPr>
          <w:rFonts w:ascii="Times New Roman" w:hAnsi="Times New Roman" w:cs="Times New Roman"/>
          <w:sz w:val="24"/>
          <w:szCs w:val="24"/>
        </w:rPr>
        <w:t>t</w:t>
      </w:r>
      <w:r>
        <w:rPr>
          <w:rFonts w:ascii="Times New Roman" w:hAnsi="Times New Roman" w:cs="Times New Roman"/>
          <w:sz w:val="24"/>
          <w:szCs w:val="24"/>
        </w:rPr>
        <w:t>ää, että esimerkiksi aikakäsitys voi olla hyvinkin toisenlainen</w:t>
      </w:r>
      <w:r w:rsidR="00DF54E7">
        <w:rPr>
          <w:rFonts w:ascii="Times New Roman" w:hAnsi="Times New Roman" w:cs="Times New Roman"/>
          <w:sz w:val="24"/>
          <w:szCs w:val="24"/>
        </w:rPr>
        <w:t xml:space="preserve"> ja opiskelijan voi olla vaikeaa oppia suomalaiseen täsmällisyyteen. </w:t>
      </w:r>
      <w:r w:rsidR="00EE167C" w:rsidRPr="00EE167C">
        <w:rPr>
          <w:rFonts w:ascii="Times New Roman" w:hAnsi="Times New Roman" w:cs="Times New Roman"/>
          <w:sz w:val="24"/>
          <w:szCs w:val="24"/>
        </w:rPr>
        <w:t xml:space="preserve">Erilainen aikakäsitys voi </w:t>
      </w:r>
      <w:r w:rsidR="00EE167C">
        <w:rPr>
          <w:rFonts w:ascii="Times New Roman" w:hAnsi="Times New Roman" w:cs="Times New Roman"/>
          <w:sz w:val="24"/>
          <w:szCs w:val="24"/>
        </w:rPr>
        <w:t xml:space="preserve">myös </w:t>
      </w:r>
      <w:r w:rsidR="00EE167C" w:rsidRPr="00EE167C">
        <w:rPr>
          <w:rFonts w:ascii="Times New Roman" w:hAnsi="Times New Roman" w:cs="Times New Roman"/>
          <w:sz w:val="24"/>
          <w:szCs w:val="24"/>
        </w:rPr>
        <w:t>vaikeuttaa tulevaisuuden suunnitelmien tekemistä kovin pitkälle aikavälille tulevaisuuteen.</w:t>
      </w:r>
    </w:p>
    <w:p w:rsidR="00EE167C" w:rsidRPr="00EE167C" w:rsidRDefault="00DF54E7" w:rsidP="00EE167C">
      <w:pPr>
        <w:rPr>
          <w:rFonts w:ascii="Times New Roman" w:hAnsi="Times New Roman" w:cs="Times New Roman"/>
          <w:sz w:val="24"/>
          <w:szCs w:val="24"/>
        </w:rPr>
      </w:pPr>
      <w:r>
        <w:rPr>
          <w:rFonts w:ascii="Times New Roman" w:hAnsi="Times New Roman" w:cs="Times New Roman"/>
          <w:sz w:val="24"/>
          <w:szCs w:val="24"/>
        </w:rPr>
        <w:t>Suomi on erittäin tasa-arvoinen maa, jonka</w:t>
      </w:r>
      <w:r w:rsidR="00451D1E" w:rsidRPr="00451D1E">
        <w:rPr>
          <w:rFonts w:ascii="Times New Roman" w:hAnsi="Times New Roman" w:cs="Times New Roman"/>
          <w:sz w:val="24"/>
          <w:szCs w:val="24"/>
        </w:rPr>
        <w:t xml:space="preserve"> sukupuoliroolit</w:t>
      </w:r>
      <w:r w:rsidR="00451D1E">
        <w:rPr>
          <w:rFonts w:ascii="Times New Roman" w:hAnsi="Times New Roman" w:cs="Times New Roman"/>
          <w:sz w:val="24"/>
          <w:szCs w:val="24"/>
        </w:rPr>
        <w:t xml:space="preserve"> voivat olla </w:t>
      </w:r>
      <w:r>
        <w:rPr>
          <w:rFonts w:ascii="Times New Roman" w:hAnsi="Times New Roman" w:cs="Times New Roman"/>
          <w:sz w:val="24"/>
          <w:szCs w:val="24"/>
        </w:rPr>
        <w:t xml:space="preserve">hyvin </w:t>
      </w:r>
      <w:r w:rsidR="00451D1E">
        <w:rPr>
          <w:rFonts w:ascii="Times New Roman" w:hAnsi="Times New Roman" w:cs="Times New Roman"/>
          <w:sz w:val="24"/>
          <w:szCs w:val="24"/>
        </w:rPr>
        <w:t xml:space="preserve">erilaiset kuin </w:t>
      </w:r>
      <w:r>
        <w:rPr>
          <w:rFonts w:ascii="Times New Roman" w:hAnsi="Times New Roman" w:cs="Times New Roman"/>
          <w:sz w:val="24"/>
          <w:szCs w:val="24"/>
        </w:rPr>
        <w:t>opiskelijan kotimaassa. Tämä voi asettaa haasteita opetukselle ja esimerkiksi naisopettajan auktoriteettia voidaan kyseenalaistaa. Suomalainen ja eurooppalainen ihmiskäsitys on erittäin yksilökeskeinen, mutta maahanmuuttajien kotoutumiskoulutukseen osallistuvan opiskelijan oma käsitys voi olla erilainen ja hänen kotimaassaan</w:t>
      </w:r>
      <w:r w:rsidR="00451D1E" w:rsidRPr="00451D1E">
        <w:rPr>
          <w:rFonts w:ascii="Times New Roman" w:hAnsi="Times New Roman" w:cs="Times New Roman"/>
          <w:sz w:val="24"/>
          <w:szCs w:val="24"/>
        </w:rPr>
        <w:t xml:space="preserve"> perheen, iän ja tradition merkitys sekä auktoriteettikäsitykset</w:t>
      </w:r>
      <w:r w:rsidR="00451D1E">
        <w:rPr>
          <w:rFonts w:ascii="Times New Roman" w:hAnsi="Times New Roman" w:cs="Times New Roman"/>
          <w:sz w:val="24"/>
          <w:szCs w:val="24"/>
        </w:rPr>
        <w:t xml:space="preserve"> voivat erittäin paljon poiketa maamme käsityksistä</w:t>
      </w:r>
      <w:r>
        <w:rPr>
          <w:rFonts w:ascii="Times New Roman" w:hAnsi="Times New Roman" w:cs="Times New Roman"/>
          <w:sz w:val="24"/>
          <w:szCs w:val="24"/>
        </w:rPr>
        <w:t>.</w:t>
      </w:r>
      <w:r w:rsidR="00451D1E" w:rsidRPr="00451D1E">
        <w:rPr>
          <w:rFonts w:ascii="Times New Roman" w:hAnsi="Times New Roman" w:cs="Times New Roman"/>
          <w:sz w:val="24"/>
          <w:szCs w:val="24"/>
        </w:rPr>
        <w:t xml:space="preserve"> </w:t>
      </w:r>
      <w:r w:rsidR="00EE167C" w:rsidRPr="00EE167C">
        <w:rPr>
          <w:rFonts w:ascii="Times New Roman" w:hAnsi="Times New Roman" w:cs="Times New Roman"/>
          <w:sz w:val="24"/>
          <w:szCs w:val="24"/>
        </w:rPr>
        <w:t xml:space="preserve">Länsimaisessa yksilökeskeisessä korostuu yksilön rooli ja oma päätäntävalta, kun puolestaan yhteisöllisen </w:t>
      </w:r>
      <w:r w:rsidR="00EE167C" w:rsidRPr="00EE167C">
        <w:rPr>
          <w:rFonts w:ascii="Times New Roman" w:hAnsi="Times New Roman" w:cs="Times New Roman"/>
          <w:sz w:val="24"/>
          <w:szCs w:val="24"/>
        </w:rPr>
        <w:lastRenderedPageBreak/>
        <w:t xml:space="preserve">kulttuurin edustaja peilaa omaa minäkuvansa suhteessa perheeseen ja laajempaan yhteisöön. Näin ollen ohjaustilanteissa esimerkiksi yksilöllinen vastuu tai päätöksenteko voidaan tulkita eri tavoin. </w:t>
      </w:r>
    </w:p>
    <w:p w:rsidR="00451D1E" w:rsidRDefault="00DF54E7" w:rsidP="00451D1E">
      <w:pPr>
        <w:rPr>
          <w:rFonts w:ascii="Times New Roman" w:hAnsi="Times New Roman" w:cs="Times New Roman"/>
          <w:sz w:val="24"/>
          <w:szCs w:val="24"/>
        </w:rPr>
      </w:pPr>
      <w:r>
        <w:rPr>
          <w:rFonts w:ascii="Times New Roman" w:hAnsi="Times New Roman" w:cs="Times New Roman"/>
          <w:sz w:val="24"/>
          <w:szCs w:val="24"/>
        </w:rPr>
        <w:t>Myös u</w:t>
      </w:r>
      <w:r w:rsidR="00451D1E" w:rsidRPr="00451D1E">
        <w:rPr>
          <w:rFonts w:ascii="Times New Roman" w:hAnsi="Times New Roman" w:cs="Times New Roman"/>
          <w:sz w:val="24"/>
          <w:szCs w:val="24"/>
        </w:rPr>
        <w:t xml:space="preserve">skonnollisuus ja henkisyyden merkitys </w:t>
      </w:r>
      <w:r>
        <w:rPr>
          <w:rFonts w:ascii="Times New Roman" w:hAnsi="Times New Roman" w:cs="Times New Roman"/>
          <w:sz w:val="24"/>
          <w:szCs w:val="24"/>
        </w:rPr>
        <w:t>voivat olla aivan erilaisia kuin maallistuneessa Suomessa vallitsevat käsitykset.</w:t>
      </w:r>
    </w:p>
    <w:p w:rsidR="007E6B65" w:rsidRDefault="007E6B65" w:rsidP="00451D1E">
      <w:pPr>
        <w:rPr>
          <w:rFonts w:ascii="Times New Roman" w:hAnsi="Times New Roman" w:cs="Times New Roman"/>
          <w:sz w:val="24"/>
          <w:szCs w:val="24"/>
        </w:rPr>
      </w:pPr>
      <w:r>
        <w:rPr>
          <w:rFonts w:ascii="Times New Roman" w:hAnsi="Times New Roman" w:cs="Times New Roman"/>
          <w:sz w:val="24"/>
          <w:szCs w:val="24"/>
        </w:rPr>
        <w:t xml:space="preserve">Keskustelun avoimuusaste sekä intiimit kysymykset voivat olla toisenlaisen kulttuurin </w:t>
      </w:r>
      <w:proofErr w:type="spellStart"/>
      <w:r>
        <w:rPr>
          <w:rFonts w:ascii="Times New Roman" w:hAnsi="Times New Roman" w:cs="Times New Roman"/>
          <w:sz w:val="24"/>
          <w:szCs w:val="24"/>
        </w:rPr>
        <w:t>edistajalle</w:t>
      </w:r>
      <w:proofErr w:type="spellEnd"/>
      <w:r>
        <w:rPr>
          <w:rFonts w:ascii="Times New Roman" w:hAnsi="Times New Roman" w:cs="Times New Roman"/>
          <w:sz w:val="24"/>
          <w:szCs w:val="24"/>
        </w:rPr>
        <w:t xml:space="preserve"> vaikeita rajata. O</w:t>
      </w:r>
      <w:r w:rsidR="00451D1E" w:rsidRPr="00451D1E">
        <w:rPr>
          <w:rFonts w:ascii="Times New Roman" w:hAnsi="Times New Roman" w:cs="Times New Roman"/>
          <w:sz w:val="24"/>
          <w:szCs w:val="24"/>
        </w:rPr>
        <w:t>hjaaja</w:t>
      </w:r>
      <w:r>
        <w:rPr>
          <w:rFonts w:ascii="Times New Roman" w:hAnsi="Times New Roman" w:cs="Times New Roman"/>
          <w:sz w:val="24"/>
          <w:szCs w:val="24"/>
        </w:rPr>
        <w:t>n kysyessä opiskelijalta</w:t>
      </w:r>
      <w:r w:rsidR="00451D1E" w:rsidRPr="00451D1E">
        <w:rPr>
          <w:rFonts w:ascii="Times New Roman" w:hAnsi="Times New Roman" w:cs="Times New Roman"/>
          <w:sz w:val="24"/>
          <w:szCs w:val="24"/>
        </w:rPr>
        <w:t xml:space="preserve"> intiimejä asioita, </w:t>
      </w:r>
      <w:r>
        <w:rPr>
          <w:rFonts w:ascii="Times New Roman" w:hAnsi="Times New Roman" w:cs="Times New Roman"/>
          <w:sz w:val="24"/>
          <w:szCs w:val="24"/>
        </w:rPr>
        <w:t xml:space="preserve">voi </w:t>
      </w:r>
      <w:r w:rsidR="00451D1E" w:rsidRPr="00451D1E">
        <w:rPr>
          <w:rFonts w:ascii="Times New Roman" w:hAnsi="Times New Roman" w:cs="Times New Roman"/>
          <w:sz w:val="24"/>
          <w:szCs w:val="24"/>
        </w:rPr>
        <w:t>ohjattava</w:t>
      </w:r>
      <w:r>
        <w:rPr>
          <w:rFonts w:ascii="Times New Roman" w:hAnsi="Times New Roman" w:cs="Times New Roman"/>
          <w:sz w:val="24"/>
          <w:szCs w:val="24"/>
        </w:rPr>
        <w:t>n tulkinta olla mahdollisuus kysyä vastaavia asioita ohjaajalta</w:t>
      </w:r>
      <w:r w:rsidR="00451D1E" w:rsidRPr="00451D1E">
        <w:rPr>
          <w:rFonts w:ascii="Times New Roman" w:hAnsi="Times New Roman" w:cs="Times New Roman"/>
          <w:sz w:val="24"/>
          <w:szCs w:val="24"/>
        </w:rPr>
        <w:t xml:space="preserve">. </w:t>
      </w:r>
      <w:r>
        <w:rPr>
          <w:rFonts w:ascii="Times New Roman" w:hAnsi="Times New Roman" w:cs="Times New Roman"/>
          <w:sz w:val="24"/>
          <w:szCs w:val="24"/>
        </w:rPr>
        <w:t>Kuitenkin taitava ja kulttuuritietoinen ohjaaja osaa jäsentää tilanteen oikealla tavalla ja valita oikean asteen esimerkiksi intiimien kysymysten suhteen.</w:t>
      </w:r>
    </w:p>
    <w:p w:rsidR="00451D1E" w:rsidRDefault="00451D1E" w:rsidP="00451D1E">
      <w:pPr>
        <w:rPr>
          <w:rFonts w:ascii="Times New Roman" w:hAnsi="Times New Roman" w:cs="Times New Roman"/>
          <w:sz w:val="24"/>
          <w:szCs w:val="24"/>
        </w:rPr>
      </w:pPr>
      <w:r w:rsidRPr="00451D1E">
        <w:rPr>
          <w:rFonts w:ascii="Times New Roman" w:hAnsi="Times New Roman" w:cs="Times New Roman"/>
          <w:sz w:val="24"/>
          <w:szCs w:val="24"/>
        </w:rPr>
        <w:t>Eroista huolimatta löytyy yhtäläisyyksiä yleensä enemmän</w:t>
      </w:r>
      <w:r w:rsidR="00EE167C">
        <w:rPr>
          <w:rFonts w:ascii="Times New Roman" w:hAnsi="Times New Roman" w:cs="Times New Roman"/>
          <w:sz w:val="24"/>
          <w:szCs w:val="24"/>
        </w:rPr>
        <w:t xml:space="preserve"> kuin eroja</w:t>
      </w:r>
      <w:r w:rsidRPr="00451D1E">
        <w:rPr>
          <w:rFonts w:ascii="Times New Roman" w:hAnsi="Times New Roman" w:cs="Times New Roman"/>
          <w:sz w:val="24"/>
          <w:szCs w:val="24"/>
        </w:rPr>
        <w:t xml:space="preserve">. Me kaikki kuulumme </w:t>
      </w:r>
      <w:proofErr w:type="spellStart"/>
      <w:r w:rsidRPr="00451D1E">
        <w:rPr>
          <w:rFonts w:ascii="Times New Roman" w:hAnsi="Times New Roman" w:cs="Times New Roman"/>
          <w:sz w:val="24"/>
          <w:szCs w:val="24"/>
        </w:rPr>
        <w:t>yhtäaikaa</w:t>
      </w:r>
      <w:proofErr w:type="spellEnd"/>
      <w:r w:rsidRPr="00451D1E">
        <w:rPr>
          <w:rFonts w:ascii="Times New Roman" w:hAnsi="Times New Roman" w:cs="Times New Roman"/>
          <w:sz w:val="24"/>
          <w:szCs w:val="24"/>
        </w:rPr>
        <w:t xml:space="preserve"> moneen ryhmään, esim. sukupuoli-, ikä- tai koulutustaustaryhmään. Yhtäläisyyksien korostaminen on kannustavampaa ja hedelmällisempää kuin erojen etsiminen. Tärkeää on myös muistaa, että ohjattavana on aina yksilö eikä</w:t>
      </w:r>
      <w:r w:rsidR="00B5027D">
        <w:rPr>
          <w:rFonts w:ascii="Times New Roman" w:hAnsi="Times New Roman" w:cs="Times New Roman"/>
          <w:sz w:val="24"/>
          <w:szCs w:val="24"/>
        </w:rPr>
        <w:t xml:space="preserve"> stereotyyppisesti ajatella, että kyseessä on</w:t>
      </w:r>
      <w:r w:rsidRPr="00451D1E">
        <w:rPr>
          <w:rFonts w:ascii="Times New Roman" w:hAnsi="Times New Roman" w:cs="Times New Roman"/>
          <w:sz w:val="24"/>
          <w:szCs w:val="24"/>
        </w:rPr>
        <w:t xml:space="preserve"> jonkun tietyn kulttuurin </w:t>
      </w:r>
      <w:r w:rsidR="007E6B65">
        <w:rPr>
          <w:rFonts w:ascii="Times New Roman" w:hAnsi="Times New Roman" w:cs="Times New Roman"/>
          <w:sz w:val="24"/>
          <w:szCs w:val="24"/>
        </w:rPr>
        <w:t>esimerkkitapaus.</w:t>
      </w:r>
    </w:p>
    <w:p w:rsidR="00222E0D" w:rsidRPr="00222E0D" w:rsidRDefault="00222E0D" w:rsidP="00222E0D">
      <w:pPr>
        <w:rPr>
          <w:rFonts w:ascii="Times New Roman" w:hAnsi="Times New Roman" w:cs="Times New Roman"/>
          <w:sz w:val="24"/>
          <w:szCs w:val="24"/>
        </w:rPr>
      </w:pPr>
      <w:r w:rsidRPr="00222E0D">
        <w:rPr>
          <w:rFonts w:ascii="Times New Roman" w:hAnsi="Times New Roman" w:cs="Times New Roman"/>
          <w:sz w:val="24"/>
          <w:szCs w:val="24"/>
        </w:rPr>
        <w:t xml:space="preserve">Ohjaajan ei </w:t>
      </w:r>
      <w:r w:rsidR="005003B8">
        <w:rPr>
          <w:rFonts w:ascii="Times New Roman" w:hAnsi="Times New Roman" w:cs="Times New Roman"/>
          <w:sz w:val="24"/>
          <w:szCs w:val="24"/>
        </w:rPr>
        <w:t xml:space="preserve">voi eikä </w:t>
      </w:r>
      <w:r>
        <w:rPr>
          <w:rFonts w:ascii="Times New Roman" w:hAnsi="Times New Roman" w:cs="Times New Roman"/>
          <w:sz w:val="24"/>
          <w:szCs w:val="24"/>
        </w:rPr>
        <w:t xml:space="preserve">hänen </w:t>
      </w:r>
      <w:r w:rsidRPr="00222E0D">
        <w:rPr>
          <w:rFonts w:ascii="Times New Roman" w:hAnsi="Times New Roman" w:cs="Times New Roman"/>
          <w:sz w:val="24"/>
          <w:szCs w:val="24"/>
        </w:rPr>
        <w:t>tarvitse</w:t>
      </w:r>
      <w:r w:rsidR="005003B8">
        <w:rPr>
          <w:rFonts w:ascii="Times New Roman" w:hAnsi="Times New Roman" w:cs="Times New Roman"/>
          <w:sz w:val="24"/>
          <w:szCs w:val="24"/>
        </w:rPr>
        <w:t>kaan</w:t>
      </w:r>
      <w:r w:rsidRPr="00222E0D">
        <w:rPr>
          <w:rFonts w:ascii="Times New Roman" w:hAnsi="Times New Roman" w:cs="Times New Roman"/>
          <w:sz w:val="24"/>
          <w:szCs w:val="24"/>
        </w:rPr>
        <w:t xml:space="preserve"> tietää kaikkea mahdollista kaikista kulttuureista, mutta ohjaajan monikulttuurisuusvälineistöön </w:t>
      </w:r>
      <w:r>
        <w:rPr>
          <w:rFonts w:ascii="Times New Roman" w:hAnsi="Times New Roman" w:cs="Times New Roman"/>
          <w:sz w:val="24"/>
          <w:szCs w:val="24"/>
        </w:rPr>
        <w:t xml:space="preserve">voisi kuulua tietoa </w:t>
      </w:r>
      <w:r w:rsidRPr="00222E0D">
        <w:rPr>
          <w:rFonts w:ascii="Times New Roman" w:hAnsi="Times New Roman" w:cs="Times New Roman"/>
          <w:sz w:val="24"/>
          <w:szCs w:val="24"/>
        </w:rPr>
        <w:t xml:space="preserve">ohjattavan tilanteesta ja niistä kulttuuriin liittyvistä asioista, jotka ovat merkittäviä </w:t>
      </w:r>
      <w:r>
        <w:rPr>
          <w:rFonts w:ascii="Times New Roman" w:hAnsi="Times New Roman" w:cs="Times New Roman"/>
          <w:sz w:val="24"/>
          <w:szCs w:val="24"/>
        </w:rPr>
        <w:t xml:space="preserve">kyseisessä ohjaustilanteessa sekä </w:t>
      </w:r>
      <w:r w:rsidRPr="00222E0D">
        <w:rPr>
          <w:rFonts w:ascii="Times New Roman" w:hAnsi="Times New Roman" w:cs="Times New Roman"/>
          <w:sz w:val="24"/>
          <w:szCs w:val="24"/>
        </w:rPr>
        <w:t xml:space="preserve">siitä, miten </w:t>
      </w:r>
      <w:r>
        <w:rPr>
          <w:rFonts w:ascii="Times New Roman" w:hAnsi="Times New Roman" w:cs="Times New Roman"/>
          <w:sz w:val="24"/>
          <w:szCs w:val="24"/>
        </w:rPr>
        <w:t xml:space="preserve">ohjattavan </w:t>
      </w:r>
      <w:r w:rsidRPr="00222E0D">
        <w:rPr>
          <w:rFonts w:ascii="Times New Roman" w:hAnsi="Times New Roman" w:cs="Times New Roman"/>
          <w:sz w:val="24"/>
          <w:szCs w:val="24"/>
        </w:rPr>
        <w:t xml:space="preserve">kulttuuritausta voi vaikuttaa oppimiseen ja työyhteisössä toimimiseen. Tämä voi olla tietoa kulttuurille tyypillisestä käyttäytymisestä, työelämäodotuksista, lähtömaan työelämän normeista, asenteista ja arvostuksista sekä viestintätavoista. </w:t>
      </w:r>
    </w:p>
    <w:p w:rsidR="00222E0D" w:rsidRDefault="00222E0D" w:rsidP="00222E0D">
      <w:pPr>
        <w:rPr>
          <w:rFonts w:ascii="Times New Roman" w:hAnsi="Times New Roman" w:cs="Times New Roman"/>
          <w:sz w:val="24"/>
          <w:szCs w:val="24"/>
        </w:rPr>
      </w:pPr>
      <w:r>
        <w:rPr>
          <w:rFonts w:ascii="Times New Roman" w:hAnsi="Times New Roman" w:cs="Times New Roman"/>
          <w:sz w:val="24"/>
          <w:szCs w:val="24"/>
        </w:rPr>
        <w:t>Ohjattavan kanssa on alussa hyvä puhua siitä, mitä tämä</w:t>
      </w:r>
      <w:r w:rsidRPr="00222E0D">
        <w:rPr>
          <w:rFonts w:ascii="Times New Roman" w:hAnsi="Times New Roman" w:cs="Times New Roman"/>
          <w:sz w:val="24"/>
          <w:szCs w:val="24"/>
        </w:rPr>
        <w:t xml:space="preserve"> odottaa ohjauk</w:t>
      </w:r>
      <w:r>
        <w:rPr>
          <w:rFonts w:ascii="Times New Roman" w:hAnsi="Times New Roman" w:cs="Times New Roman"/>
          <w:sz w:val="24"/>
          <w:szCs w:val="24"/>
        </w:rPr>
        <w:t xml:space="preserve">selta, mutta myös ohjaajan on hyvä tiedostaa </w:t>
      </w:r>
      <w:r w:rsidRPr="00222E0D">
        <w:rPr>
          <w:rFonts w:ascii="Times New Roman" w:hAnsi="Times New Roman" w:cs="Times New Roman"/>
          <w:sz w:val="24"/>
          <w:szCs w:val="24"/>
        </w:rPr>
        <w:t xml:space="preserve">miten </w:t>
      </w:r>
      <w:r>
        <w:rPr>
          <w:rFonts w:ascii="Times New Roman" w:hAnsi="Times New Roman" w:cs="Times New Roman"/>
          <w:sz w:val="24"/>
          <w:szCs w:val="24"/>
        </w:rPr>
        <w:t xml:space="preserve">hänen </w:t>
      </w:r>
      <w:r w:rsidRPr="00222E0D">
        <w:rPr>
          <w:rFonts w:ascii="Times New Roman" w:hAnsi="Times New Roman" w:cs="Times New Roman"/>
          <w:sz w:val="24"/>
          <w:szCs w:val="24"/>
        </w:rPr>
        <w:t>oma kulttuuritausta</w:t>
      </w:r>
      <w:r>
        <w:rPr>
          <w:rFonts w:ascii="Times New Roman" w:hAnsi="Times New Roman" w:cs="Times New Roman"/>
          <w:sz w:val="24"/>
          <w:szCs w:val="24"/>
        </w:rPr>
        <w:t>nsa vaikuttaa ohjaukseen.</w:t>
      </w:r>
    </w:p>
    <w:p w:rsidR="00491845" w:rsidRPr="00491845" w:rsidRDefault="00491845" w:rsidP="00491845">
      <w:pPr>
        <w:rPr>
          <w:rFonts w:ascii="Times New Roman" w:hAnsi="Times New Roman" w:cs="Times New Roman"/>
          <w:sz w:val="24"/>
          <w:szCs w:val="24"/>
        </w:rPr>
      </w:pPr>
      <w:r w:rsidRPr="00491845">
        <w:rPr>
          <w:rFonts w:ascii="Times New Roman" w:hAnsi="Times New Roman" w:cs="Times New Roman"/>
          <w:sz w:val="24"/>
          <w:szCs w:val="24"/>
        </w:rPr>
        <w:t xml:space="preserve">Kulttuuritietämystään voi parhaiten kartuttaa kysymällä ohjattavalta konkreettisia kysymyksiä, </w:t>
      </w:r>
      <w:r>
        <w:rPr>
          <w:rFonts w:ascii="Times New Roman" w:hAnsi="Times New Roman" w:cs="Times New Roman"/>
          <w:sz w:val="24"/>
          <w:szCs w:val="24"/>
        </w:rPr>
        <w:t xml:space="preserve">kuten </w:t>
      </w:r>
      <w:r w:rsidRPr="00491845">
        <w:rPr>
          <w:rFonts w:ascii="Times New Roman" w:hAnsi="Times New Roman" w:cs="Times New Roman"/>
          <w:sz w:val="24"/>
          <w:szCs w:val="24"/>
        </w:rPr>
        <w:t>esim</w:t>
      </w:r>
      <w:r>
        <w:rPr>
          <w:rFonts w:ascii="Times New Roman" w:hAnsi="Times New Roman" w:cs="Times New Roman"/>
          <w:sz w:val="24"/>
          <w:szCs w:val="24"/>
        </w:rPr>
        <w:t>erkiksi</w:t>
      </w:r>
      <w:r w:rsidRPr="00491845">
        <w:rPr>
          <w:rFonts w:ascii="Times New Roman" w:hAnsi="Times New Roman" w:cs="Times New Roman"/>
          <w:sz w:val="24"/>
          <w:szCs w:val="24"/>
        </w:rPr>
        <w:t xml:space="preserve"> miten </w:t>
      </w:r>
      <w:r>
        <w:rPr>
          <w:rFonts w:ascii="Times New Roman" w:hAnsi="Times New Roman" w:cs="Times New Roman"/>
          <w:sz w:val="24"/>
          <w:szCs w:val="24"/>
        </w:rPr>
        <w:t>ohjattavan omassa maassa on</w:t>
      </w:r>
      <w:r w:rsidRPr="00491845">
        <w:rPr>
          <w:rFonts w:ascii="Times New Roman" w:hAnsi="Times New Roman" w:cs="Times New Roman"/>
          <w:sz w:val="24"/>
          <w:szCs w:val="24"/>
        </w:rPr>
        <w:t xml:space="preserve"> suhtautua myöhästelyyn</w:t>
      </w:r>
      <w:r>
        <w:rPr>
          <w:rFonts w:ascii="Times New Roman" w:hAnsi="Times New Roman" w:cs="Times New Roman"/>
          <w:sz w:val="24"/>
          <w:szCs w:val="24"/>
        </w:rPr>
        <w:t>, sillä parhaiten tähän voi vastata ohjattava itse.</w:t>
      </w:r>
    </w:p>
    <w:p w:rsidR="00222E0D" w:rsidRDefault="00491845" w:rsidP="00222E0D">
      <w:pPr>
        <w:rPr>
          <w:rFonts w:ascii="Times New Roman" w:hAnsi="Times New Roman" w:cs="Times New Roman"/>
          <w:sz w:val="24"/>
          <w:szCs w:val="24"/>
        </w:rPr>
      </w:pPr>
      <w:r w:rsidRPr="00491845">
        <w:rPr>
          <w:rFonts w:ascii="Times New Roman" w:hAnsi="Times New Roman" w:cs="Times New Roman"/>
          <w:sz w:val="24"/>
          <w:szCs w:val="24"/>
        </w:rPr>
        <w:t>Ohjaajalla pitäisi olla myös taitoa luoda luot</w:t>
      </w:r>
      <w:r>
        <w:rPr>
          <w:rFonts w:ascii="Times New Roman" w:hAnsi="Times New Roman" w:cs="Times New Roman"/>
          <w:sz w:val="24"/>
          <w:szCs w:val="24"/>
        </w:rPr>
        <w:t xml:space="preserve">tamuksellinen suhde ohjattavaan, </w:t>
      </w:r>
      <w:r w:rsidRPr="00491845">
        <w:rPr>
          <w:rFonts w:ascii="Times New Roman" w:hAnsi="Times New Roman" w:cs="Times New Roman"/>
          <w:sz w:val="24"/>
          <w:szCs w:val="24"/>
        </w:rPr>
        <w:t xml:space="preserve">olla myönteinen ja kiinnostunut </w:t>
      </w:r>
      <w:r>
        <w:rPr>
          <w:rFonts w:ascii="Times New Roman" w:hAnsi="Times New Roman" w:cs="Times New Roman"/>
          <w:sz w:val="24"/>
          <w:szCs w:val="24"/>
        </w:rPr>
        <w:t xml:space="preserve">ja nähdä ohjaustilanteen kokonaisuus. Joskus voi olla vaikea ymmärtää ja hyväksyä ohjattavan ahdistusta ja sitä, että </w:t>
      </w:r>
      <w:r w:rsidR="009B012D">
        <w:rPr>
          <w:rFonts w:ascii="Times New Roman" w:hAnsi="Times New Roman" w:cs="Times New Roman"/>
          <w:sz w:val="24"/>
          <w:szCs w:val="24"/>
        </w:rPr>
        <w:t>tämä ei ymmärrä tilannetta.</w:t>
      </w:r>
    </w:p>
    <w:p w:rsidR="009B012D" w:rsidRPr="009B012D" w:rsidRDefault="009B012D" w:rsidP="009B012D">
      <w:pPr>
        <w:rPr>
          <w:rFonts w:ascii="Times New Roman" w:hAnsi="Times New Roman" w:cs="Times New Roman"/>
          <w:sz w:val="24"/>
          <w:szCs w:val="24"/>
        </w:rPr>
      </w:pPr>
      <w:r>
        <w:rPr>
          <w:rFonts w:ascii="Times New Roman" w:hAnsi="Times New Roman" w:cs="Times New Roman"/>
          <w:sz w:val="24"/>
          <w:szCs w:val="24"/>
        </w:rPr>
        <w:t>Ammattimainen ohjaaja osaa k</w:t>
      </w:r>
      <w:r w:rsidRPr="009B012D">
        <w:rPr>
          <w:rFonts w:ascii="Times New Roman" w:hAnsi="Times New Roman" w:cs="Times New Roman"/>
          <w:sz w:val="24"/>
          <w:szCs w:val="24"/>
        </w:rPr>
        <w:t>ysyä loukkaamatta niistä ohjattavan kulttuuriin liittyvistä asioista, joilla voi olla vaikutusta ohjaustilanteeseen</w:t>
      </w:r>
      <w:r w:rsidR="005003B8">
        <w:rPr>
          <w:rFonts w:ascii="Times New Roman" w:hAnsi="Times New Roman" w:cs="Times New Roman"/>
          <w:sz w:val="24"/>
          <w:szCs w:val="24"/>
        </w:rPr>
        <w:t>. Ammattitaito auttaa kysymään</w:t>
      </w:r>
      <w:r>
        <w:rPr>
          <w:rFonts w:ascii="Times New Roman" w:hAnsi="Times New Roman" w:cs="Times New Roman"/>
          <w:sz w:val="24"/>
          <w:szCs w:val="24"/>
        </w:rPr>
        <w:t xml:space="preserve"> oikeanlaisia kysymyksiä</w:t>
      </w:r>
      <w:r w:rsidRPr="009B012D">
        <w:rPr>
          <w:rFonts w:ascii="Times New Roman" w:hAnsi="Times New Roman" w:cs="Times New Roman"/>
          <w:sz w:val="24"/>
          <w:szCs w:val="24"/>
        </w:rPr>
        <w:t xml:space="preserve"> </w:t>
      </w:r>
      <w:r>
        <w:rPr>
          <w:rFonts w:ascii="Times New Roman" w:hAnsi="Times New Roman" w:cs="Times New Roman"/>
          <w:sz w:val="24"/>
          <w:szCs w:val="24"/>
        </w:rPr>
        <w:t>sekä</w:t>
      </w:r>
      <w:r w:rsidRPr="009B012D">
        <w:rPr>
          <w:rFonts w:ascii="Times New Roman" w:hAnsi="Times New Roman" w:cs="Times New Roman"/>
          <w:sz w:val="24"/>
          <w:szCs w:val="24"/>
        </w:rPr>
        <w:t xml:space="preserve"> käyttä</w:t>
      </w:r>
      <w:r w:rsidR="005003B8">
        <w:rPr>
          <w:rFonts w:ascii="Times New Roman" w:hAnsi="Times New Roman" w:cs="Times New Roman"/>
          <w:sz w:val="24"/>
          <w:szCs w:val="24"/>
        </w:rPr>
        <w:t>mään</w:t>
      </w:r>
      <w:r w:rsidRPr="009B012D">
        <w:rPr>
          <w:rFonts w:ascii="Times New Roman" w:hAnsi="Times New Roman" w:cs="Times New Roman"/>
          <w:sz w:val="24"/>
          <w:szCs w:val="24"/>
        </w:rPr>
        <w:t xml:space="preserve"> erilaisia tyylejä ohjauksessa</w:t>
      </w:r>
      <w:r>
        <w:rPr>
          <w:rFonts w:ascii="Times New Roman" w:hAnsi="Times New Roman" w:cs="Times New Roman"/>
          <w:sz w:val="24"/>
          <w:szCs w:val="24"/>
        </w:rPr>
        <w:t>.</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Ohjaajalta edellytettävien tietojen ja taitojen lisäksi tarvitaan kunnioitusta </w:t>
      </w:r>
      <w:r w:rsidR="00A6181C">
        <w:rPr>
          <w:rFonts w:ascii="Times New Roman" w:hAnsi="Times New Roman" w:cs="Times New Roman"/>
          <w:sz w:val="24"/>
          <w:szCs w:val="24"/>
        </w:rPr>
        <w:t>ohjattavan</w:t>
      </w:r>
      <w:r w:rsidRPr="009B012D">
        <w:rPr>
          <w:rFonts w:ascii="Times New Roman" w:hAnsi="Times New Roman" w:cs="Times New Roman"/>
          <w:sz w:val="24"/>
          <w:szCs w:val="24"/>
        </w:rPr>
        <w:t xml:space="preserve"> kulttuuria kohtaan. Ohjaajan omaan sopeutumiseen kuuluu oikeus ihmetellä, olla hämmentynyt, tuntea kielteisyyttäkin, olla sitä mitä on, arvostaa omaa kulttuuriaan ja myös oikeus löytää uuden rikkaus. </w:t>
      </w:r>
    </w:p>
    <w:p w:rsidR="009B012D" w:rsidRPr="009B012D" w:rsidRDefault="009B012D" w:rsidP="009B012D">
      <w:pPr>
        <w:rPr>
          <w:rFonts w:ascii="Times New Roman" w:hAnsi="Times New Roman" w:cs="Times New Roman"/>
          <w:sz w:val="24"/>
          <w:szCs w:val="24"/>
        </w:rPr>
      </w:pPr>
      <w:r>
        <w:rPr>
          <w:rFonts w:ascii="Times New Roman" w:hAnsi="Times New Roman" w:cs="Times New Roman"/>
          <w:sz w:val="24"/>
          <w:szCs w:val="24"/>
        </w:rPr>
        <w:t>Kuten ohjaustilanteessa yleensäkin</w:t>
      </w:r>
      <w:r w:rsidR="00F252E7">
        <w:rPr>
          <w:rFonts w:ascii="Times New Roman" w:hAnsi="Times New Roman" w:cs="Times New Roman"/>
          <w:sz w:val="24"/>
          <w:szCs w:val="24"/>
        </w:rPr>
        <w:t>,</w:t>
      </w:r>
      <w:r>
        <w:rPr>
          <w:rFonts w:ascii="Times New Roman" w:hAnsi="Times New Roman" w:cs="Times New Roman"/>
          <w:sz w:val="24"/>
          <w:szCs w:val="24"/>
        </w:rPr>
        <w:t xml:space="preserve"> on o</w:t>
      </w:r>
      <w:r w:rsidRPr="009B012D">
        <w:rPr>
          <w:rFonts w:ascii="Times New Roman" w:hAnsi="Times New Roman" w:cs="Times New Roman"/>
          <w:sz w:val="24"/>
          <w:szCs w:val="24"/>
        </w:rPr>
        <w:t>nnistu</w:t>
      </w:r>
      <w:r>
        <w:rPr>
          <w:rFonts w:ascii="Times New Roman" w:hAnsi="Times New Roman" w:cs="Times New Roman"/>
          <w:sz w:val="24"/>
          <w:szCs w:val="24"/>
        </w:rPr>
        <w:t xml:space="preserve">neen ohjauksen edellytyksenä </w:t>
      </w:r>
      <w:r w:rsidRPr="009B012D">
        <w:rPr>
          <w:rFonts w:ascii="Times New Roman" w:hAnsi="Times New Roman" w:cs="Times New Roman"/>
          <w:sz w:val="24"/>
          <w:szCs w:val="24"/>
        </w:rPr>
        <w:t>henkilökohtaisen, aidon kontaktin saaminen</w:t>
      </w:r>
      <w:r>
        <w:rPr>
          <w:rFonts w:ascii="Times New Roman" w:hAnsi="Times New Roman" w:cs="Times New Roman"/>
          <w:sz w:val="24"/>
          <w:szCs w:val="24"/>
        </w:rPr>
        <w:t xml:space="preserve"> </w:t>
      </w:r>
      <w:r w:rsidRPr="009B012D">
        <w:rPr>
          <w:rFonts w:ascii="Times New Roman" w:hAnsi="Times New Roman" w:cs="Times New Roman"/>
          <w:sz w:val="24"/>
          <w:szCs w:val="24"/>
        </w:rPr>
        <w:t>ohjattavaan ja luottamuksen herättäminen. Tämä vaatii ohjaukseen liittyvien tavoitteiden ja käytäntöjen selkiyttämistä</w:t>
      </w:r>
      <w:r w:rsidR="00F252E7">
        <w:rPr>
          <w:rFonts w:ascii="Times New Roman" w:hAnsi="Times New Roman" w:cs="Times New Roman"/>
          <w:sz w:val="24"/>
          <w:szCs w:val="24"/>
        </w:rPr>
        <w:t xml:space="preserve"> siitä</w:t>
      </w:r>
      <w:r w:rsidRPr="009B012D">
        <w:rPr>
          <w:rFonts w:ascii="Times New Roman" w:hAnsi="Times New Roman" w:cs="Times New Roman"/>
          <w:sz w:val="24"/>
          <w:szCs w:val="24"/>
        </w:rPr>
        <w:t xml:space="preserve"> m</w:t>
      </w:r>
      <w:r w:rsidR="00F252E7">
        <w:rPr>
          <w:rFonts w:ascii="Times New Roman" w:hAnsi="Times New Roman" w:cs="Times New Roman"/>
          <w:sz w:val="24"/>
          <w:szCs w:val="24"/>
        </w:rPr>
        <w:t xml:space="preserve">ikä on ohjaajan rooli ja </w:t>
      </w:r>
      <w:r w:rsidRPr="009B012D">
        <w:rPr>
          <w:rFonts w:ascii="Times New Roman" w:hAnsi="Times New Roman" w:cs="Times New Roman"/>
          <w:sz w:val="24"/>
          <w:szCs w:val="24"/>
        </w:rPr>
        <w:t xml:space="preserve">mitä ohjattavalta </w:t>
      </w:r>
      <w:r w:rsidRPr="009B012D">
        <w:rPr>
          <w:rFonts w:ascii="Times New Roman" w:hAnsi="Times New Roman" w:cs="Times New Roman"/>
          <w:sz w:val="24"/>
          <w:szCs w:val="24"/>
        </w:rPr>
        <w:lastRenderedPageBreak/>
        <w:t xml:space="preserve">odotetaan. </w:t>
      </w:r>
      <w:r w:rsidR="00F252E7">
        <w:rPr>
          <w:rFonts w:ascii="Times New Roman" w:hAnsi="Times New Roman" w:cs="Times New Roman"/>
          <w:sz w:val="24"/>
          <w:szCs w:val="24"/>
        </w:rPr>
        <w:t>Joskus</w:t>
      </w:r>
      <w:r w:rsidRPr="009B012D">
        <w:rPr>
          <w:rFonts w:ascii="Times New Roman" w:hAnsi="Times New Roman" w:cs="Times New Roman"/>
          <w:sz w:val="24"/>
          <w:szCs w:val="24"/>
        </w:rPr>
        <w:t xml:space="preserve"> hyvä ohjaussuhde </w:t>
      </w:r>
      <w:r w:rsidR="00F252E7">
        <w:rPr>
          <w:rFonts w:ascii="Times New Roman" w:hAnsi="Times New Roman" w:cs="Times New Roman"/>
          <w:sz w:val="24"/>
          <w:szCs w:val="24"/>
        </w:rPr>
        <w:t xml:space="preserve">voi syntyä </w:t>
      </w:r>
      <w:r w:rsidRPr="009B012D">
        <w:rPr>
          <w:rFonts w:ascii="Times New Roman" w:hAnsi="Times New Roman" w:cs="Times New Roman"/>
          <w:sz w:val="24"/>
          <w:szCs w:val="24"/>
        </w:rPr>
        <w:t>arkipäivän tekemisen ja toiminnan kautta, varsinkin silloin, kun</w:t>
      </w:r>
      <w:r w:rsidR="00311126">
        <w:rPr>
          <w:rFonts w:ascii="Times New Roman" w:hAnsi="Times New Roman" w:cs="Times New Roman"/>
          <w:sz w:val="24"/>
          <w:szCs w:val="24"/>
        </w:rPr>
        <w:t xml:space="preserve"> suomen kielen taito on lähes olematon ja </w:t>
      </w:r>
      <w:r w:rsidRPr="009B012D">
        <w:rPr>
          <w:rFonts w:ascii="Times New Roman" w:hAnsi="Times New Roman" w:cs="Times New Roman"/>
          <w:sz w:val="24"/>
          <w:szCs w:val="24"/>
        </w:rPr>
        <w:t>kielellinen</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 xml:space="preserve">viestintä on vaikeaa.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Ohjaustilanteessa ohjaaja toimii omalle kulttuurilleen ominaisella tavalla ja ohjattava omalle kulttuurilleen ominaisella tavalla. Seuraavassa esimerkki siitä, miten erilaisena</w:t>
      </w:r>
      <w:r w:rsidR="00567DDF">
        <w:rPr>
          <w:rFonts w:ascii="Times New Roman" w:hAnsi="Times New Roman" w:cs="Times New Roman"/>
          <w:sz w:val="24"/>
          <w:szCs w:val="24"/>
        </w:rPr>
        <w:t xml:space="preserve"> </w:t>
      </w:r>
      <w:r w:rsidRPr="009B012D">
        <w:rPr>
          <w:rFonts w:ascii="Times New Roman" w:hAnsi="Times New Roman" w:cs="Times New Roman"/>
          <w:sz w:val="24"/>
          <w:szCs w:val="24"/>
        </w:rPr>
        <w:t>ohjaaja ja ohjattava voivat kokea saman ohjauskeskustelun. (Esimerkkinä Pohjois</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Amerikan alkuperäisväestöön kuuluvat ohjattavat ja valtaväestöön kuuluvat ohjaajat,</w:t>
      </w:r>
      <w:r>
        <w:rPr>
          <w:rFonts w:ascii="Times New Roman" w:hAnsi="Times New Roman" w:cs="Times New Roman"/>
          <w:sz w:val="24"/>
          <w:szCs w:val="24"/>
        </w:rPr>
        <w:t xml:space="preserve"> </w:t>
      </w:r>
      <w:proofErr w:type="spellStart"/>
      <w:r w:rsidRPr="009B012D">
        <w:rPr>
          <w:rFonts w:ascii="Times New Roman" w:hAnsi="Times New Roman" w:cs="Times New Roman"/>
          <w:sz w:val="24"/>
          <w:szCs w:val="24"/>
        </w:rPr>
        <w:t>Peavy</w:t>
      </w:r>
      <w:proofErr w:type="spellEnd"/>
      <w:r w:rsidRPr="009B012D">
        <w:rPr>
          <w:rFonts w:ascii="Times New Roman" w:hAnsi="Times New Roman" w:cs="Times New Roman"/>
          <w:sz w:val="24"/>
          <w:szCs w:val="24"/>
        </w:rPr>
        <w:t xml:space="preserve">, V. 1999.) </w:t>
      </w:r>
    </w:p>
    <w:p w:rsidR="00962943" w:rsidRDefault="00777A4B" w:rsidP="00962943">
      <w:pPr>
        <w:rPr>
          <w:rFonts w:ascii="Times New Roman" w:hAnsi="Times New Roman" w:cs="Times New Roman"/>
          <w:sz w:val="24"/>
          <w:szCs w:val="24"/>
        </w:rPr>
      </w:pPr>
      <w:r>
        <w:rPr>
          <w:rFonts w:ascii="Times New Roman" w:hAnsi="Times New Roman" w:cs="Times New Roman"/>
          <w:sz w:val="24"/>
          <w:szCs w:val="24"/>
        </w:rPr>
        <w:t>Seuraavassa esimerkki siitä, m</w:t>
      </w:r>
      <w:r w:rsidR="009B012D" w:rsidRPr="009B012D">
        <w:rPr>
          <w:rFonts w:ascii="Times New Roman" w:hAnsi="Times New Roman" w:cs="Times New Roman"/>
          <w:sz w:val="24"/>
          <w:szCs w:val="24"/>
        </w:rPr>
        <w:t>itä mieltä valtaväestöön kuuluvat ohjaajat ovat alkuperäiskansoihin kuuluvien</w:t>
      </w:r>
      <w:r>
        <w:rPr>
          <w:rFonts w:ascii="Times New Roman" w:hAnsi="Times New Roman" w:cs="Times New Roman"/>
          <w:sz w:val="24"/>
          <w:szCs w:val="24"/>
        </w:rPr>
        <w:t xml:space="preserve"> </w:t>
      </w:r>
      <w:r w:rsidR="009B012D" w:rsidRPr="009B012D">
        <w:rPr>
          <w:rFonts w:ascii="Times New Roman" w:hAnsi="Times New Roman" w:cs="Times New Roman"/>
          <w:sz w:val="24"/>
          <w:szCs w:val="24"/>
        </w:rPr>
        <w:t>asiakkaiden tavoist</w:t>
      </w:r>
      <w:r>
        <w:rPr>
          <w:rFonts w:ascii="Times New Roman" w:hAnsi="Times New Roman" w:cs="Times New Roman"/>
          <w:sz w:val="24"/>
          <w:szCs w:val="24"/>
        </w:rPr>
        <w:t>a osallistua ohjauskeskusteluun sekä siitä, m</w:t>
      </w:r>
      <w:r w:rsidR="009B012D" w:rsidRPr="009B012D">
        <w:rPr>
          <w:rFonts w:ascii="Times New Roman" w:hAnsi="Times New Roman" w:cs="Times New Roman"/>
          <w:sz w:val="24"/>
          <w:szCs w:val="24"/>
        </w:rPr>
        <w:t>itä mieltä alkuperäiskansoihin kuuluvat</w:t>
      </w:r>
      <w:r>
        <w:rPr>
          <w:rFonts w:ascii="Times New Roman" w:hAnsi="Times New Roman" w:cs="Times New Roman"/>
          <w:sz w:val="24"/>
          <w:szCs w:val="24"/>
        </w:rPr>
        <w:t xml:space="preserve"> </w:t>
      </w:r>
      <w:r w:rsidR="009B012D" w:rsidRPr="009B012D">
        <w:rPr>
          <w:rFonts w:ascii="Times New Roman" w:hAnsi="Times New Roman" w:cs="Times New Roman"/>
          <w:sz w:val="24"/>
          <w:szCs w:val="24"/>
        </w:rPr>
        <w:t>asiakkaat ovat valtaväestöön kuuluvien</w:t>
      </w:r>
      <w:r>
        <w:rPr>
          <w:rFonts w:ascii="Times New Roman" w:hAnsi="Times New Roman" w:cs="Times New Roman"/>
          <w:sz w:val="24"/>
          <w:szCs w:val="24"/>
        </w:rPr>
        <w:t xml:space="preserve"> </w:t>
      </w:r>
      <w:r w:rsidR="009B012D" w:rsidRPr="009B012D">
        <w:rPr>
          <w:rFonts w:ascii="Times New Roman" w:hAnsi="Times New Roman" w:cs="Times New Roman"/>
          <w:sz w:val="24"/>
          <w:szCs w:val="24"/>
        </w:rPr>
        <w:t>ohjaajien tavoist</w:t>
      </w:r>
      <w:r>
        <w:rPr>
          <w:rFonts w:ascii="Times New Roman" w:hAnsi="Times New Roman" w:cs="Times New Roman"/>
          <w:sz w:val="24"/>
          <w:szCs w:val="24"/>
        </w:rPr>
        <w:t>a osallistua ohjauskeskusteluun. (Vinoviiva tekstissä erottaa ohjaajan ja ohjattavan ajatukset).</w:t>
      </w:r>
    </w:p>
    <w:p w:rsidR="00777A4B" w:rsidRPr="00962943" w:rsidRDefault="00962943" w:rsidP="00962943">
      <w:pPr>
        <w:rPr>
          <w:rFonts w:ascii="Times New Roman" w:hAnsi="Times New Roman" w:cs="Times New Roman"/>
          <w:b/>
          <w:sz w:val="24"/>
          <w:szCs w:val="24"/>
        </w:rPr>
      </w:pPr>
      <w:r w:rsidRPr="00962943">
        <w:rPr>
          <w:rFonts w:ascii="Times New Roman" w:hAnsi="Times New Roman" w:cs="Times New Roman"/>
          <w:b/>
          <w:sz w:val="24"/>
          <w:szCs w:val="24"/>
        </w:rPr>
        <w:t xml:space="preserve">5.1 </w:t>
      </w:r>
      <w:r w:rsidR="00777A4B" w:rsidRPr="00962943">
        <w:rPr>
          <w:rFonts w:ascii="Times New Roman" w:hAnsi="Times New Roman" w:cs="Times New Roman"/>
          <w:b/>
          <w:sz w:val="24"/>
          <w:szCs w:val="24"/>
        </w:rPr>
        <w:t>Ohjaaja ohjauskeskustelussa</w:t>
      </w:r>
      <w:r w:rsidR="0049431E" w:rsidRPr="00962943">
        <w:rPr>
          <w:rFonts w:ascii="Times New Roman" w:hAnsi="Times New Roman" w:cs="Times New Roman"/>
          <w:b/>
          <w:sz w:val="24"/>
          <w:szCs w:val="24"/>
        </w:rPr>
        <w:t>/</w:t>
      </w:r>
      <w:r w:rsidR="00777A4B" w:rsidRPr="00962943">
        <w:rPr>
          <w:rFonts w:ascii="Times New Roman" w:hAnsi="Times New Roman" w:cs="Times New Roman"/>
          <w:b/>
          <w:sz w:val="24"/>
          <w:szCs w:val="24"/>
        </w:rPr>
        <w:t>ohjattava ohjauskeskustelussa:</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he välttelevät kysymyksiini vastaamista </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he esittävät</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liikaa kysymyksiä</w:t>
      </w:r>
    </w:p>
    <w:p w:rsidR="0049431E"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heitä on vaikea saada puhumaan </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he aloittavat heti puheen ja keskeyttävät</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useasti</w:t>
      </w:r>
      <w:r w:rsidR="0049431E">
        <w:rPr>
          <w:rFonts w:ascii="Times New Roman" w:hAnsi="Times New Roman" w:cs="Times New Roman"/>
          <w:sz w:val="24"/>
          <w:szCs w:val="24"/>
        </w:rPr>
        <w:t xml:space="preserve">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he </w:t>
      </w:r>
      <w:proofErr w:type="spellStart"/>
      <w:r w:rsidRPr="009B012D">
        <w:rPr>
          <w:rFonts w:ascii="Times New Roman" w:hAnsi="Times New Roman" w:cs="Times New Roman"/>
          <w:sz w:val="24"/>
          <w:szCs w:val="24"/>
        </w:rPr>
        <w:t>syrjähtelevät</w:t>
      </w:r>
      <w:proofErr w:type="spellEnd"/>
      <w:r w:rsidR="0049431E">
        <w:rPr>
          <w:rFonts w:ascii="Times New Roman" w:hAnsi="Times New Roman" w:cs="Times New Roman"/>
          <w:sz w:val="24"/>
          <w:szCs w:val="24"/>
        </w:rPr>
        <w:t xml:space="preserve"> </w:t>
      </w:r>
      <w:r w:rsidRPr="009B012D">
        <w:rPr>
          <w:rFonts w:ascii="Times New Roman" w:hAnsi="Times New Roman" w:cs="Times New Roman"/>
          <w:sz w:val="24"/>
          <w:szCs w:val="24"/>
        </w:rPr>
        <w:t>ja haluavat puhua</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muista</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asioista kuin varsinaisesta ongelmastaan</w:t>
      </w:r>
      <w:r w:rsidR="0049431E">
        <w:rPr>
          <w:rFonts w:ascii="Times New Roman" w:hAnsi="Times New Roman" w:cs="Times New Roman"/>
          <w:sz w:val="24"/>
          <w:szCs w:val="24"/>
        </w:rPr>
        <w:t xml:space="preserve"> /</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he haluavat puhua siitä</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mitä he ovat</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ja</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mikä heitä kiinnostaa, eivät</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siitä,</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mistä</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me haluamme puhua</w:t>
      </w:r>
    </w:p>
    <w:p w:rsidR="009B012D" w:rsidRPr="009B012D" w:rsidRDefault="009B012D" w:rsidP="009B012D">
      <w:pPr>
        <w:rPr>
          <w:rFonts w:ascii="Times New Roman" w:hAnsi="Times New Roman" w:cs="Times New Roman"/>
          <w:sz w:val="24"/>
          <w:szCs w:val="24"/>
        </w:rPr>
      </w:pPr>
      <w:proofErr w:type="gramStart"/>
      <w:r w:rsidRPr="009B012D">
        <w:rPr>
          <w:rFonts w:ascii="Times New Roman" w:hAnsi="Times New Roman" w:cs="Times New Roman"/>
          <w:sz w:val="24"/>
          <w:szCs w:val="24"/>
        </w:rPr>
        <w:t xml:space="preserve">heitä on vaikea saada puhumaan itsestään </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he eivät anna</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minulle tilaisuutta puhua</w:t>
      </w:r>
      <w:proofErr w:type="gramEnd"/>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he puhuvat kovin hitaasti </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he vain puhuvat</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ja puhuvat</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he puhuvat</w:t>
      </w:r>
      <w:r w:rsidR="0049431E">
        <w:rPr>
          <w:rFonts w:ascii="Times New Roman" w:hAnsi="Times New Roman" w:cs="Times New Roman"/>
          <w:sz w:val="24"/>
          <w:szCs w:val="24"/>
        </w:rPr>
        <w:t xml:space="preserve"> liian epäsuorasti / </w:t>
      </w:r>
      <w:r w:rsidRPr="009B012D">
        <w:rPr>
          <w:rFonts w:ascii="Times New Roman" w:hAnsi="Times New Roman" w:cs="Times New Roman"/>
          <w:sz w:val="24"/>
          <w:szCs w:val="24"/>
        </w:rPr>
        <w:t>heidän puheissaan ei yksinkertaisesti ole</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järkeä</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he eivät katso</w:t>
      </w:r>
      <w:r w:rsidR="00777A4B">
        <w:rPr>
          <w:rFonts w:ascii="Times New Roman" w:hAnsi="Times New Roman" w:cs="Times New Roman"/>
          <w:sz w:val="24"/>
          <w:szCs w:val="24"/>
        </w:rPr>
        <w:t xml:space="preserve"> </w:t>
      </w:r>
      <w:r w:rsidRPr="009B012D">
        <w:rPr>
          <w:rFonts w:ascii="Times New Roman" w:hAnsi="Times New Roman" w:cs="Times New Roman"/>
          <w:sz w:val="24"/>
          <w:szCs w:val="24"/>
        </w:rPr>
        <w:t xml:space="preserve">minua </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he ovat</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tunkeilevia</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he olettavat, että</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minun pitäisi</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tuntea heidän sukulaisensa</w:t>
      </w:r>
      <w:r w:rsidR="0049431E">
        <w:rPr>
          <w:rFonts w:ascii="Times New Roman" w:hAnsi="Times New Roman" w:cs="Times New Roman"/>
          <w:sz w:val="24"/>
          <w:szCs w:val="24"/>
        </w:rPr>
        <w:t xml:space="preserve"> / </w:t>
      </w:r>
      <w:r w:rsidRPr="009B012D">
        <w:rPr>
          <w:rFonts w:ascii="Times New Roman" w:hAnsi="Times New Roman" w:cs="Times New Roman"/>
          <w:sz w:val="24"/>
          <w:szCs w:val="24"/>
        </w:rPr>
        <w:t>he eivät koskaan kysy</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mitään perheestäni</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he vähättelevät omia kykyjään </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he kerskuvat</w:t>
      </w:r>
    </w:p>
    <w:p w:rsidR="009B012D" w:rsidRPr="00451D1E"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he välttelevät</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 xml:space="preserve">suunnittelemista </w:t>
      </w:r>
      <w:r w:rsidR="0049431E">
        <w:rPr>
          <w:rFonts w:ascii="Times New Roman" w:hAnsi="Times New Roman" w:cs="Times New Roman"/>
          <w:sz w:val="24"/>
          <w:szCs w:val="24"/>
        </w:rPr>
        <w:t xml:space="preserve">/ </w:t>
      </w:r>
      <w:r w:rsidRPr="009B012D">
        <w:rPr>
          <w:rFonts w:ascii="Times New Roman" w:hAnsi="Times New Roman" w:cs="Times New Roman"/>
          <w:sz w:val="24"/>
          <w:szCs w:val="24"/>
        </w:rPr>
        <w:t>he haluavat aina puhua tulevai</w:t>
      </w:r>
      <w:r w:rsidR="0049431E">
        <w:rPr>
          <w:rFonts w:ascii="Times New Roman" w:hAnsi="Times New Roman" w:cs="Times New Roman"/>
          <w:sz w:val="24"/>
          <w:szCs w:val="24"/>
        </w:rPr>
        <w:t>suudesta</w:t>
      </w:r>
    </w:p>
    <w:p w:rsidR="0049431E" w:rsidRDefault="0049431E" w:rsidP="009B012D">
      <w:pPr>
        <w:rPr>
          <w:rFonts w:ascii="Times New Roman" w:hAnsi="Times New Roman" w:cs="Times New Roman"/>
          <w:sz w:val="24"/>
          <w:szCs w:val="24"/>
        </w:rPr>
      </w:pPr>
    </w:p>
    <w:p w:rsidR="009B012D" w:rsidRPr="002F34CD" w:rsidRDefault="00183C53" w:rsidP="009B012D">
      <w:pPr>
        <w:rPr>
          <w:rFonts w:ascii="Times New Roman" w:hAnsi="Times New Roman" w:cs="Times New Roman"/>
          <w:b/>
          <w:sz w:val="24"/>
          <w:szCs w:val="24"/>
        </w:rPr>
      </w:pPr>
      <w:r w:rsidRPr="002F34CD">
        <w:rPr>
          <w:rFonts w:ascii="Times New Roman" w:hAnsi="Times New Roman" w:cs="Times New Roman"/>
          <w:b/>
          <w:sz w:val="24"/>
          <w:szCs w:val="24"/>
        </w:rPr>
        <w:t>5.</w:t>
      </w:r>
      <w:r w:rsidR="005A5D2A" w:rsidRPr="002F34CD">
        <w:rPr>
          <w:rFonts w:ascii="Times New Roman" w:hAnsi="Times New Roman" w:cs="Times New Roman"/>
          <w:b/>
          <w:sz w:val="24"/>
          <w:szCs w:val="24"/>
        </w:rPr>
        <w:t>2</w:t>
      </w:r>
      <w:r w:rsidRPr="002F34CD">
        <w:rPr>
          <w:rFonts w:ascii="Times New Roman" w:hAnsi="Times New Roman" w:cs="Times New Roman"/>
          <w:b/>
          <w:sz w:val="24"/>
          <w:szCs w:val="24"/>
        </w:rPr>
        <w:t xml:space="preserve"> </w:t>
      </w:r>
      <w:r w:rsidR="009B012D" w:rsidRPr="002F34CD">
        <w:rPr>
          <w:rFonts w:ascii="Times New Roman" w:hAnsi="Times New Roman" w:cs="Times New Roman"/>
          <w:b/>
          <w:sz w:val="24"/>
          <w:szCs w:val="24"/>
        </w:rPr>
        <w:t>Kielitaidon merkitys ohjauskeskustelussa</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Koska ohjaus on pääsääntöisesti keskustelua, on maahanmuuttajan kielitaidolla suu</w:t>
      </w:r>
      <w:r w:rsidR="00183C53">
        <w:rPr>
          <w:rFonts w:ascii="Times New Roman" w:hAnsi="Times New Roman" w:cs="Times New Roman"/>
          <w:sz w:val="24"/>
          <w:szCs w:val="24"/>
        </w:rPr>
        <w:t>ri merkitys ohjaustilanteissa sekä</w:t>
      </w:r>
      <w:r w:rsidRPr="009B012D">
        <w:rPr>
          <w:rFonts w:ascii="Times New Roman" w:hAnsi="Times New Roman" w:cs="Times New Roman"/>
          <w:sz w:val="24"/>
          <w:szCs w:val="24"/>
        </w:rPr>
        <w:t xml:space="preserve"> ohjauksen onnistumisen kannalta. Maahanmuuttajien kielitaitoa arvioidaan Suomessa yleisen eurooppalaisen viitekehyksen mukaisesti sekä Yleisen kielitutkinnon (YKI) kriteereillä.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lastRenderedPageBreak/>
        <w:t xml:space="preserve">Maahanmuuttajien kotoutumiskoulutuksessa kielitaito arvioidaan eurooppalaisella viitekehyksellä. Maahanmuuttaja saa tästä arvioinnista todistuksen. Jotkin oppilaitokset teettävät tämän arvioinnin lisäksi omat kielitestit.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Eurooppalaisen viitekehyksen mukainen kielitaidon tasojen kuvausasteikko</w:t>
      </w:r>
      <w:r w:rsidR="0049431E">
        <w:rPr>
          <w:rFonts w:ascii="Times New Roman" w:hAnsi="Times New Roman" w:cs="Times New Roman"/>
          <w:sz w:val="24"/>
          <w:szCs w:val="24"/>
        </w:rPr>
        <w:t>:</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Taitotaso A1 = Suppea viestintä kaikkein tutuimmissa tilanteissa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A1.1= Kielitaidon alkeiden hallinta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A1.2 = Kehittyvä alkeiskielitaito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A1.3 = Toimiva alkeiskielitaito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Taitotaso A2 = Välittömän sosiaalisen kanssakäymisen perustarpeet ja lyhyt kerronta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A2.1 = Peruskielitaidon alkuvaihe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A2.2 = Kehittyvä peruskielitaito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Taitotaso B1 = Selviytyminen arkielämässä (Vastaa yleisen kielitutkinnon tasoa 3)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B1.1 = Toimiva peruskielitaito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B1.2 = Sujuva peruskielitaito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Taitotaso B2 = Selviytyminen säännöllisessä kanssakäymisessä syntyperäisten kanssa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(vastaa yleisen kielitutkinnon tasoa 4)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B2.1 = Itsenäisen kielitaidon perustaso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B2.2 = Toimiva itsenäinen kielitaito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Taitotasot C1-C2 = Selviytyminen monissa vaativissa kielenkäyttötilanteissa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C1.1 Taitavan kielitaidon perustaso </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Lisää tietoa eurooppalaisen viitekehyksen mukaisista taitotasoista: http://www02.oph.fi/ops/taitotasoasteikko.pdf. </w:t>
      </w:r>
    </w:p>
    <w:p w:rsidR="0049431E" w:rsidRDefault="0049431E" w:rsidP="009B012D">
      <w:pPr>
        <w:rPr>
          <w:rFonts w:ascii="Times New Roman" w:hAnsi="Times New Roman" w:cs="Times New Roman"/>
          <w:sz w:val="24"/>
          <w:szCs w:val="24"/>
        </w:rPr>
      </w:pPr>
    </w:p>
    <w:p w:rsidR="009B012D" w:rsidRPr="007A228A" w:rsidRDefault="009B012D" w:rsidP="00D04AB5">
      <w:pPr>
        <w:pStyle w:val="Luettelokappale"/>
        <w:numPr>
          <w:ilvl w:val="0"/>
          <w:numId w:val="15"/>
        </w:numPr>
        <w:ind w:left="0" w:firstLine="0"/>
        <w:rPr>
          <w:rFonts w:ascii="Times New Roman" w:hAnsi="Times New Roman" w:cs="Times New Roman"/>
          <w:b/>
          <w:sz w:val="24"/>
          <w:szCs w:val="24"/>
        </w:rPr>
      </w:pPr>
      <w:r w:rsidRPr="007A228A">
        <w:rPr>
          <w:rFonts w:ascii="Times New Roman" w:hAnsi="Times New Roman" w:cs="Times New Roman"/>
          <w:b/>
          <w:sz w:val="24"/>
          <w:szCs w:val="24"/>
        </w:rPr>
        <w:t>Yleiset kielitutkinnot ja niiden merkitys ohjattavalle</w:t>
      </w:r>
    </w:p>
    <w:p w:rsidR="009B012D" w:rsidRPr="009B012D"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Yleiset kielitutkinnot (YKI) on aikuisille suunnattu kielitaidon testausjärjestelmä, jossa testataan viestinnällistä kielitaitoa tehtävissä, joita aikuiset voivat kohdata henkilökohtaisissa, julkisissa, koulutukseen ja työhön liittyvissä kielenkäyttötilanteissa. Tutkinnoissa mitataan siis aikuisen toiminnallista kielen osaamista sellaisissa käytännön tilanteissa, joissa aikuinen joutuu puhumaan, kuuntelemaan, kirjoittamaan tai lukemaan jotakin</w:t>
      </w:r>
      <w:r>
        <w:rPr>
          <w:rFonts w:ascii="Times New Roman" w:hAnsi="Times New Roman" w:cs="Times New Roman"/>
          <w:sz w:val="24"/>
          <w:szCs w:val="24"/>
        </w:rPr>
        <w:t xml:space="preserve"> </w:t>
      </w:r>
      <w:r w:rsidRPr="009B012D">
        <w:rPr>
          <w:rFonts w:ascii="Times New Roman" w:hAnsi="Times New Roman" w:cs="Times New Roman"/>
          <w:sz w:val="24"/>
          <w:szCs w:val="24"/>
        </w:rPr>
        <w:t>vierasta kieltä joko Suomessa tai ulkomailla. Tutkinnossa painottuu ihmisten välinen</w:t>
      </w:r>
      <w:r>
        <w:rPr>
          <w:rFonts w:ascii="Times New Roman" w:hAnsi="Times New Roman" w:cs="Times New Roman"/>
          <w:sz w:val="24"/>
          <w:szCs w:val="24"/>
        </w:rPr>
        <w:t xml:space="preserve"> </w:t>
      </w:r>
      <w:r w:rsidRPr="009B012D">
        <w:rPr>
          <w:rFonts w:ascii="Times New Roman" w:hAnsi="Times New Roman" w:cs="Times New Roman"/>
          <w:sz w:val="24"/>
          <w:szCs w:val="24"/>
        </w:rPr>
        <w:t xml:space="preserve">kielellinen vuorovaikutus ja kielitaidon katsotaan </w:t>
      </w:r>
      <w:r w:rsidRPr="009B012D">
        <w:rPr>
          <w:rFonts w:ascii="Times New Roman" w:hAnsi="Times New Roman" w:cs="Times New Roman"/>
          <w:sz w:val="24"/>
          <w:szCs w:val="24"/>
        </w:rPr>
        <w:lastRenderedPageBreak/>
        <w:t xml:space="preserve">ilmenevän kykynä ymmärtää ja tuottaa kieltä. Yleiset kielitutkinnot eivät edellytä minkään alan erityiskielitaitoa. </w:t>
      </w:r>
    </w:p>
    <w:p w:rsidR="00D1414F" w:rsidRDefault="009B012D" w:rsidP="009B012D">
      <w:pPr>
        <w:rPr>
          <w:rFonts w:ascii="Times New Roman" w:hAnsi="Times New Roman" w:cs="Times New Roman"/>
          <w:sz w:val="24"/>
          <w:szCs w:val="24"/>
        </w:rPr>
      </w:pPr>
      <w:r w:rsidRPr="009B012D">
        <w:rPr>
          <w:rFonts w:ascii="Times New Roman" w:hAnsi="Times New Roman" w:cs="Times New Roman"/>
          <w:sz w:val="24"/>
          <w:szCs w:val="24"/>
        </w:rPr>
        <w:t xml:space="preserve">Yleisiin kielitutkintoihin voi osallistua kuka tahansa riippumatta siitä, miten ja missä on </w:t>
      </w:r>
      <w:r>
        <w:rPr>
          <w:rFonts w:ascii="Times New Roman" w:hAnsi="Times New Roman" w:cs="Times New Roman"/>
          <w:sz w:val="24"/>
          <w:szCs w:val="24"/>
        </w:rPr>
        <w:t>kielitaitonsa hankkinut</w:t>
      </w:r>
      <w:r w:rsidR="002F34CD">
        <w:rPr>
          <w:rFonts w:ascii="Times New Roman" w:hAnsi="Times New Roman" w:cs="Times New Roman"/>
          <w:sz w:val="24"/>
          <w:szCs w:val="24"/>
        </w:rPr>
        <w:t xml:space="preserve"> </w:t>
      </w:r>
      <w:r w:rsidR="0049431E">
        <w:rPr>
          <w:rFonts w:ascii="Times New Roman" w:hAnsi="Times New Roman" w:cs="Times New Roman"/>
          <w:sz w:val="24"/>
          <w:szCs w:val="24"/>
        </w:rPr>
        <w:t>(</w:t>
      </w:r>
      <w:hyperlink r:id="rId11" w:history="1">
        <w:r w:rsidR="00F97CBE" w:rsidRPr="001B484E">
          <w:rPr>
            <w:rStyle w:val="Hyperlinkki"/>
            <w:rFonts w:ascii="Times New Roman" w:hAnsi="Times New Roman" w:cs="Times New Roman"/>
            <w:sz w:val="24"/>
            <w:szCs w:val="24"/>
          </w:rPr>
          <w:t>http://www.oph.fi/koulutus_ja_tutkinnot</w:t>
        </w:r>
      </w:hyperlink>
      <w:r w:rsidR="0049431E">
        <w:rPr>
          <w:rFonts w:ascii="Times New Roman" w:hAnsi="Times New Roman" w:cs="Times New Roman"/>
          <w:sz w:val="24"/>
          <w:szCs w:val="24"/>
        </w:rPr>
        <w:t>)</w:t>
      </w:r>
      <w:r w:rsidR="002F34CD">
        <w:rPr>
          <w:rFonts w:ascii="Times New Roman" w:hAnsi="Times New Roman" w:cs="Times New Roman"/>
          <w:sz w:val="24"/>
          <w:szCs w:val="24"/>
        </w:rPr>
        <w:t>.</w:t>
      </w:r>
    </w:p>
    <w:p w:rsidR="004857A1" w:rsidRDefault="004857A1" w:rsidP="009B012D">
      <w:pPr>
        <w:rPr>
          <w:rFonts w:ascii="Times New Roman" w:hAnsi="Times New Roman" w:cs="Times New Roman"/>
          <w:sz w:val="24"/>
          <w:szCs w:val="24"/>
        </w:rPr>
      </w:pPr>
    </w:p>
    <w:p w:rsidR="00F97CBE" w:rsidRPr="00CC6FCC" w:rsidRDefault="00F97CBE" w:rsidP="002200E9">
      <w:pPr>
        <w:pStyle w:val="Luettelokappale"/>
        <w:numPr>
          <w:ilvl w:val="0"/>
          <w:numId w:val="15"/>
        </w:numPr>
        <w:ind w:left="0" w:firstLine="0"/>
        <w:rPr>
          <w:rFonts w:ascii="Times New Roman" w:hAnsi="Times New Roman" w:cs="Times New Roman"/>
          <w:b/>
          <w:sz w:val="24"/>
          <w:szCs w:val="24"/>
        </w:rPr>
      </w:pPr>
      <w:r w:rsidRPr="00CC6FCC">
        <w:rPr>
          <w:rFonts w:ascii="Times New Roman" w:hAnsi="Times New Roman" w:cs="Times New Roman"/>
          <w:b/>
          <w:sz w:val="24"/>
          <w:szCs w:val="24"/>
        </w:rPr>
        <w:t>Yhteenveto</w:t>
      </w:r>
    </w:p>
    <w:p w:rsidR="000E3D40" w:rsidRDefault="000E3D40" w:rsidP="009B012D">
      <w:pPr>
        <w:rPr>
          <w:rFonts w:ascii="Times New Roman" w:hAnsi="Times New Roman" w:cs="Times New Roman"/>
          <w:sz w:val="24"/>
          <w:szCs w:val="24"/>
        </w:rPr>
      </w:pPr>
      <w:r>
        <w:rPr>
          <w:rFonts w:ascii="Times New Roman" w:hAnsi="Times New Roman" w:cs="Times New Roman"/>
          <w:sz w:val="24"/>
          <w:szCs w:val="24"/>
        </w:rPr>
        <w:t>Kotoutumiskoulutuksessa alkaa maahanmuuttajan elinikäinen kielenoppimisprosessi. K</w:t>
      </w:r>
      <w:r w:rsidR="00731842">
        <w:rPr>
          <w:rFonts w:ascii="Times New Roman" w:hAnsi="Times New Roman" w:cs="Times New Roman"/>
          <w:sz w:val="24"/>
          <w:szCs w:val="24"/>
        </w:rPr>
        <w:t>ielitaidon kehittymis</w:t>
      </w:r>
      <w:r>
        <w:rPr>
          <w:rFonts w:ascii="Times New Roman" w:hAnsi="Times New Roman" w:cs="Times New Roman"/>
          <w:sz w:val="24"/>
          <w:szCs w:val="24"/>
        </w:rPr>
        <w:t>een vaikuttavat monenlaiset tekijät, kuten</w:t>
      </w:r>
      <w:r w:rsidR="00731842">
        <w:rPr>
          <w:rFonts w:ascii="Times New Roman" w:hAnsi="Times New Roman" w:cs="Times New Roman"/>
          <w:sz w:val="24"/>
          <w:szCs w:val="24"/>
        </w:rPr>
        <w:t xml:space="preserve"> esimerkiksi </w:t>
      </w:r>
      <w:r>
        <w:rPr>
          <w:rFonts w:ascii="Times New Roman" w:hAnsi="Times New Roman" w:cs="Times New Roman"/>
          <w:sz w:val="24"/>
          <w:szCs w:val="24"/>
        </w:rPr>
        <w:t xml:space="preserve">oppijan ikä, motivaatio, oppimisstrategiat, oman äidinkielen taito, kulttuurinen tausta, muiden kielten osaaminen, </w:t>
      </w:r>
      <w:r w:rsidR="00731842">
        <w:rPr>
          <w:rFonts w:ascii="Times New Roman" w:hAnsi="Times New Roman" w:cs="Times New Roman"/>
          <w:sz w:val="24"/>
          <w:szCs w:val="24"/>
        </w:rPr>
        <w:t>maahantulon aika ja syy. Kotoutumiskoulutuksessa opiskelijan toivotaan saavuttavan toimiva peruskielitaito, jonka numero eurooppalaisen viitekehyksen asteikolla on B1.1. Tällaisen kielitaitotason saavuttaneella henkilöllä pitäisi olla siis kohtalainen suomen kielen taito, jonka avulla hän selviytyy tavallisissa suullisissa ja kirjallisissa kielenkäyttötilanteissa kohtalaisesti.</w:t>
      </w:r>
    </w:p>
    <w:p w:rsidR="00731842" w:rsidRDefault="00731842" w:rsidP="009B012D">
      <w:pPr>
        <w:rPr>
          <w:rFonts w:ascii="Times New Roman" w:hAnsi="Times New Roman" w:cs="Times New Roman"/>
          <w:sz w:val="24"/>
          <w:szCs w:val="24"/>
        </w:rPr>
      </w:pPr>
      <w:r>
        <w:rPr>
          <w:rFonts w:ascii="Times New Roman" w:hAnsi="Times New Roman" w:cs="Times New Roman"/>
          <w:sz w:val="24"/>
          <w:szCs w:val="24"/>
        </w:rPr>
        <w:t>Kotoutumiskoulutuksen opintokokonaisuuksiin kuuluvat suomen tai ruotsin kielen opintojen lisäksi ennen koulutuksen aloittamista tehtävä alkuk</w:t>
      </w:r>
      <w:r w:rsidR="001138F9">
        <w:rPr>
          <w:rFonts w:ascii="Times New Roman" w:hAnsi="Times New Roman" w:cs="Times New Roman"/>
          <w:sz w:val="24"/>
          <w:szCs w:val="24"/>
        </w:rPr>
        <w:t>artoitus, arjen taidot, opiskelu</w:t>
      </w:r>
      <w:r>
        <w:rPr>
          <w:rFonts w:ascii="Times New Roman" w:hAnsi="Times New Roman" w:cs="Times New Roman"/>
          <w:sz w:val="24"/>
          <w:szCs w:val="24"/>
        </w:rPr>
        <w:t>taidot, yhteiskuntatietous ja kulttuurintuntemus, työelämätaidot sekä valinnaiset opinnot, joita voivat olla esimerkiksi erilaiset korttikoulutukset, kuten työturvallisuuskortin suorittaminen.</w:t>
      </w:r>
    </w:p>
    <w:p w:rsidR="00731842" w:rsidRDefault="00731842" w:rsidP="009B012D">
      <w:pPr>
        <w:rPr>
          <w:rFonts w:ascii="Times New Roman" w:hAnsi="Times New Roman" w:cs="Times New Roman"/>
          <w:sz w:val="24"/>
          <w:szCs w:val="24"/>
        </w:rPr>
      </w:pPr>
      <w:r>
        <w:rPr>
          <w:rFonts w:ascii="Times New Roman" w:hAnsi="Times New Roman" w:cs="Times New Roman"/>
          <w:sz w:val="24"/>
          <w:szCs w:val="24"/>
        </w:rPr>
        <w:t xml:space="preserve">Kotoutumiskoulutukseen tulisi sisältyä myös opinto-ohjausta. Ohjauksessa ohjaaja ja ohjattava tutkivat yhdessä opiskelijan henkilökohtaisia vahvuuksia ja mahdollisuuksia inhimilliseen ja ammatilliseen kasvuun uudessa kotimaassa. Lisäksi kanadalainen </w:t>
      </w:r>
      <w:proofErr w:type="spellStart"/>
      <w:r>
        <w:rPr>
          <w:rFonts w:ascii="Times New Roman" w:hAnsi="Times New Roman" w:cs="Times New Roman"/>
          <w:sz w:val="24"/>
          <w:szCs w:val="24"/>
        </w:rPr>
        <w:t>Vance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Peavy</w:t>
      </w:r>
      <w:proofErr w:type="spellEnd"/>
      <w:r>
        <w:rPr>
          <w:rFonts w:ascii="Times New Roman" w:hAnsi="Times New Roman" w:cs="Times New Roman"/>
          <w:sz w:val="24"/>
          <w:szCs w:val="24"/>
        </w:rPr>
        <w:t xml:space="preserve"> on sitä mieltä, että ohjaukseen tulee sisältyä myös tukea, lohtua ja toivoa, oikean tiedon välittämistä ja vaihtoehtoisten suunnitelmien rakentamista sekä päätöksentekoa ja sen tukemista. Maahanmuuttajan ohjaaminen on vaativa tehtävä, jossa ohjaaja sitouttaa ohjattavaa uuteen yhte</w:t>
      </w:r>
      <w:r w:rsidR="0078238C">
        <w:rPr>
          <w:rFonts w:ascii="Times New Roman" w:hAnsi="Times New Roman" w:cs="Times New Roman"/>
          <w:sz w:val="24"/>
          <w:szCs w:val="24"/>
        </w:rPr>
        <w:t xml:space="preserve">iskuntaan, uuteen yhteiskunta- </w:t>
      </w:r>
      <w:r>
        <w:rPr>
          <w:rFonts w:ascii="Times New Roman" w:hAnsi="Times New Roman" w:cs="Times New Roman"/>
          <w:sz w:val="24"/>
          <w:szCs w:val="24"/>
        </w:rPr>
        <w:t>ja koulutusjärjestelmään välineenään kieli, jota ohjattava ei vielä paljonkaan hallitse.</w:t>
      </w:r>
    </w:p>
    <w:p w:rsidR="0078238C" w:rsidRDefault="0078238C" w:rsidP="009B012D">
      <w:pPr>
        <w:rPr>
          <w:rFonts w:ascii="Times New Roman" w:hAnsi="Times New Roman" w:cs="Times New Roman"/>
          <w:sz w:val="24"/>
          <w:szCs w:val="24"/>
        </w:rPr>
      </w:pPr>
    </w:p>
    <w:p w:rsidR="00E2485D" w:rsidRPr="00B31760" w:rsidRDefault="00F97CBE" w:rsidP="00383BB7">
      <w:pPr>
        <w:pStyle w:val="Luettelokappale"/>
        <w:numPr>
          <w:ilvl w:val="0"/>
          <w:numId w:val="15"/>
        </w:numPr>
        <w:ind w:left="0" w:firstLine="0"/>
        <w:rPr>
          <w:rFonts w:ascii="Times New Roman" w:hAnsi="Times New Roman" w:cs="Times New Roman"/>
          <w:b/>
          <w:sz w:val="24"/>
          <w:szCs w:val="24"/>
        </w:rPr>
      </w:pPr>
      <w:r w:rsidRPr="00B31760">
        <w:rPr>
          <w:rFonts w:ascii="Times New Roman" w:hAnsi="Times New Roman" w:cs="Times New Roman"/>
          <w:b/>
          <w:sz w:val="24"/>
          <w:szCs w:val="24"/>
        </w:rPr>
        <w:t>Pohdi</w:t>
      </w:r>
      <w:r w:rsidR="00E2485D" w:rsidRPr="00B31760">
        <w:rPr>
          <w:rFonts w:ascii="Times New Roman" w:hAnsi="Times New Roman" w:cs="Times New Roman"/>
          <w:b/>
          <w:sz w:val="24"/>
          <w:szCs w:val="24"/>
        </w:rPr>
        <w:t>nta</w:t>
      </w:r>
    </w:p>
    <w:p w:rsidR="009C2F6B" w:rsidRPr="00E2485D" w:rsidRDefault="009C2F6B" w:rsidP="009C2F6B">
      <w:pPr>
        <w:pStyle w:val="Luettelokappale"/>
        <w:rPr>
          <w:rFonts w:ascii="Times New Roman" w:hAnsi="Times New Roman" w:cs="Times New Roman"/>
          <w:sz w:val="24"/>
          <w:szCs w:val="24"/>
        </w:rPr>
      </w:pPr>
    </w:p>
    <w:p w:rsidR="00F97CBE" w:rsidRDefault="00E2485D" w:rsidP="0078238C">
      <w:pPr>
        <w:rPr>
          <w:rFonts w:ascii="Times New Roman" w:hAnsi="Times New Roman" w:cs="Times New Roman"/>
          <w:sz w:val="24"/>
          <w:szCs w:val="24"/>
        </w:rPr>
      </w:pPr>
      <w:r w:rsidRPr="0078238C">
        <w:rPr>
          <w:rFonts w:ascii="Times New Roman" w:hAnsi="Times New Roman" w:cs="Times New Roman"/>
          <w:sz w:val="24"/>
          <w:szCs w:val="24"/>
        </w:rPr>
        <w:t xml:space="preserve">Maahanmuuttajien ohjaajan verkostona ovat viranomaiset, opettajat, elinkeinoelämä, hankkeet, terveysviranomaiset sekä kolmannen sektorin toimijat, ja maahanmuuttajien omat verkostot. Lisäksi ohjaajan rooliksi voi tulla kulttuuritulkin rooli maahanmuuttajien ja </w:t>
      </w:r>
      <w:r w:rsidR="008C6910">
        <w:rPr>
          <w:rFonts w:ascii="Times New Roman" w:hAnsi="Times New Roman" w:cs="Times New Roman"/>
          <w:sz w:val="24"/>
          <w:szCs w:val="24"/>
        </w:rPr>
        <w:t>muun yhteisön välillä.</w:t>
      </w:r>
    </w:p>
    <w:p w:rsidR="008C6910" w:rsidRDefault="008C6910" w:rsidP="0078238C">
      <w:pPr>
        <w:rPr>
          <w:rFonts w:ascii="Times New Roman" w:hAnsi="Times New Roman" w:cs="Times New Roman"/>
          <w:sz w:val="24"/>
          <w:szCs w:val="24"/>
        </w:rPr>
      </w:pPr>
      <w:r>
        <w:rPr>
          <w:rFonts w:ascii="Times New Roman" w:hAnsi="Times New Roman" w:cs="Times New Roman"/>
          <w:sz w:val="24"/>
          <w:szCs w:val="24"/>
        </w:rPr>
        <w:t>Opetushallitus määrittelee raamit kotoutumiskoulutukselle ja näin antaa ohjaajille työkaluja käytännön työhön. Valtakunnallisten määräysten tarkoitus on koko maassa vallitsevat yhteneväiset tavoitteet, sisällöt sekä rakenteet ja näin koko maassa tasokas ja opiskelijoiden tarpeita vastaava koulutus.</w:t>
      </w:r>
    </w:p>
    <w:p w:rsidR="008C6910" w:rsidRDefault="008C6910" w:rsidP="0078238C">
      <w:pPr>
        <w:rPr>
          <w:rFonts w:ascii="Times New Roman" w:hAnsi="Times New Roman" w:cs="Times New Roman"/>
          <w:sz w:val="24"/>
          <w:szCs w:val="24"/>
        </w:rPr>
      </w:pPr>
      <w:r>
        <w:rPr>
          <w:rFonts w:ascii="Times New Roman" w:hAnsi="Times New Roman" w:cs="Times New Roman"/>
          <w:sz w:val="24"/>
          <w:szCs w:val="24"/>
        </w:rPr>
        <w:t xml:space="preserve">Kotoutumiskoulutuksessa tulisi tarjota opiskelijalle yksilöllinen koulutuspolku, jonka tärkeä osa on asiantunteva ja elämäntilanteeseen sopiva ohjaus. Kotoutumiskoulutuksen ensisijainen painopiste on toimivan peruskielitaidon oppiminen, mutta monenlaisia muitakin taitoja tarvitaan suomalaiseen </w:t>
      </w:r>
      <w:r>
        <w:rPr>
          <w:rFonts w:ascii="Times New Roman" w:hAnsi="Times New Roman" w:cs="Times New Roman"/>
          <w:sz w:val="24"/>
          <w:szCs w:val="24"/>
        </w:rPr>
        <w:lastRenderedPageBreak/>
        <w:t>yhteiskuntaan kotoutumiseen ja sen täysivaltaisena jäsenenä toimimiseen. Opetushallituksenkin ohjeiden mukaan ohjausta tulisi olla tarjolla läpi koko kotoutumiskoulutuksen ja kotoutumisajan, jotta säännöllinen eteneminen ja henkilökohtaisten tavoitteiden saavuttaminen olisi mahdollista.</w:t>
      </w:r>
    </w:p>
    <w:p w:rsidR="008C6910" w:rsidRDefault="008C6910" w:rsidP="0078238C">
      <w:pPr>
        <w:rPr>
          <w:rFonts w:ascii="Times New Roman" w:hAnsi="Times New Roman" w:cs="Times New Roman"/>
          <w:sz w:val="24"/>
          <w:szCs w:val="24"/>
        </w:rPr>
      </w:pPr>
      <w:r>
        <w:rPr>
          <w:rFonts w:ascii="Times New Roman" w:hAnsi="Times New Roman" w:cs="Times New Roman"/>
          <w:sz w:val="24"/>
          <w:szCs w:val="24"/>
        </w:rPr>
        <w:t xml:space="preserve">Käytännössä kotoutumiskoulutuksen opettaja on vastuussa koko koulutuksen läpiviennistä ja hänen osaamisestaan ja paneutumisestaan on paljolti kiinni koulutuksen onnistuminen ja asetettujen tavoitteiden saavuttaminen. Koulutuksiin ei ole resursoitu lisäopetustunteja eikä esimerkiksi kouluavustajaa. Opettajan vastuulle jää siis koko ryhmän vetäminen ja sellainen opetuksen suunnittelu, että henkilökohtaiset keskustelut ovat mahdollisia. Tämä vaatii opettajalta </w:t>
      </w:r>
      <w:r w:rsidR="00DA0382">
        <w:rPr>
          <w:rFonts w:ascii="Times New Roman" w:hAnsi="Times New Roman" w:cs="Times New Roman"/>
          <w:sz w:val="24"/>
          <w:szCs w:val="24"/>
        </w:rPr>
        <w:t xml:space="preserve">monenlaista osaamista. Vaaditaan substanssiosaamisen lisäksi pedagogista pätevyyttä sekä vahvaa kulttuurista kompetenssia. Opetusryhmät ovat hyvin heterogeenisiä ja niissä voi olla pakolaistaustaisia henkilöitä, joilla on vaikeita kokemuksia taustallaan. Ryhmän opiskelijat voivat olla hyvin eri-ikäisiä ja heidän koulutus- ja kulttuuritaustansa voivat poiketa toisistaan suuresti. Ohjaajalta vaaditaan erinomaisia organisointi-, ongelmanratkaisu-, </w:t>
      </w:r>
      <w:r w:rsidR="00551FB8">
        <w:rPr>
          <w:rFonts w:ascii="Times New Roman" w:hAnsi="Times New Roman" w:cs="Times New Roman"/>
          <w:sz w:val="24"/>
          <w:szCs w:val="24"/>
        </w:rPr>
        <w:t>koordinointi-, ja suunnittelutai</w:t>
      </w:r>
      <w:r w:rsidR="00DA0382">
        <w:rPr>
          <w:rFonts w:ascii="Times New Roman" w:hAnsi="Times New Roman" w:cs="Times New Roman"/>
          <w:sz w:val="24"/>
          <w:szCs w:val="24"/>
        </w:rPr>
        <w:t>toja, jotta kunkin opisk</w:t>
      </w:r>
      <w:r w:rsidR="00551FB8">
        <w:rPr>
          <w:rFonts w:ascii="Times New Roman" w:hAnsi="Times New Roman" w:cs="Times New Roman"/>
          <w:sz w:val="24"/>
          <w:szCs w:val="24"/>
        </w:rPr>
        <w:t>el</w:t>
      </w:r>
      <w:r w:rsidR="00DA0382">
        <w:rPr>
          <w:rFonts w:ascii="Times New Roman" w:hAnsi="Times New Roman" w:cs="Times New Roman"/>
          <w:sz w:val="24"/>
          <w:szCs w:val="24"/>
        </w:rPr>
        <w:t xml:space="preserve">ijan henkilökohtainen ohjaus ja opetus </w:t>
      </w:r>
      <w:proofErr w:type="gramStart"/>
      <w:r w:rsidR="00DA0382">
        <w:rPr>
          <w:rFonts w:ascii="Times New Roman" w:hAnsi="Times New Roman" w:cs="Times New Roman"/>
          <w:sz w:val="24"/>
          <w:szCs w:val="24"/>
        </w:rPr>
        <w:t>järjestyisi</w:t>
      </w:r>
      <w:proofErr w:type="gramEnd"/>
      <w:r w:rsidR="00DA0382">
        <w:rPr>
          <w:rFonts w:ascii="Times New Roman" w:hAnsi="Times New Roman" w:cs="Times New Roman"/>
          <w:sz w:val="24"/>
          <w:szCs w:val="24"/>
        </w:rPr>
        <w:t xml:space="preserve"> ihanteellisella tavalla. </w:t>
      </w:r>
    </w:p>
    <w:p w:rsidR="00DA0382" w:rsidRDefault="00DA0382" w:rsidP="0078238C">
      <w:pPr>
        <w:rPr>
          <w:rFonts w:ascii="Times New Roman" w:hAnsi="Times New Roman" w:cs="Times New Roman"/>
          <w:sz w:val="24"/>
          <w:szCs w:val="24"/>
        </w:rPr>
      </w:pPr>
      <w:r>
        <w:rPr>
          <w:rFonts w:ascii="Times New Roman" w:hAnsi="Times New Roman" w:cs="Times New Roman"/>
          <w:sz w:val="24"/>
          <w:szCs w:val="24"/>
        </w:rPr>
        <w:t>Laaja-alainen yhteistyö olisikin paikallaan maahanmuuttajien asioita hoitavien tahojen kesken. Työvoimapoliittisiin kotoutumiskoul</w:t>
      </w:r>
      <w:r w:rsidR="00551FB8">
        <w:rPr>
          <w:rFonts w:ascii="Times New Roman" w:hAnsi="Times New Roman" w:cs="Times New Roman"/>
          <w:sz w:val="24"/>
          <w:szCs w:val="24"/>
        </w:rPr>
        <w:t>u</w:t>
      </w:r>
      <w:r>
        <w:rPr>
          <w:rFonts w:ascii="Times New Roman" w:hAnsi="Times New Roman" w:cs="Times New Roman"/>
          <w:sz w:val="24"/>
          <w:szCs w:val="24"/>
        </w:rPr>
        <w:t>tuksiin opiskelijat hakeutuvat työvoimatoimiston kautta ja siellä jo valintoja tehtäessä olisi syytä kiinteyttää yhteistyötä tulevan koulutuksen järjestäjän kanssa. Näin ohjauskin voidaan ulottaa jo alkukartoitusvaihe</w:t>
      </w:r>
      <w:r w:rsidR="00551FB8">
        <w:rPr>
          <w:rFonts w:ascii="Times New Roman" w:hAnsi="Times New Roman" w:cs="Times New Roman"/>
          <w:sz w:val="24"/>
          <w:szCs w:val="24"/>
        </w:rPr>
        <w:t xml:space="preserve">eseen ja mahdollisesti </w:t>
      </w:r>
      <w:proofErr w:type="gramStart"/>
      <w:r w:rsidR="00551FB8">
        <w:rPr>
          <w:rFonts w:ascii="Times New Roman" w:hAnsi="Times New Roman" w:cs="Times New Roman"/>
          <w:sz w:val="24"/>
          <w:szCs w:val="24"/>
        </w:rPr>
        <w:t>opiskelu</w:t>
      </w:r>
      <w:r>
        <w:rPr>
          <w:rFonts w:ascii="Times New Roman" w:hAnsi="Times New Roman" w:cs="Times New Roman"/>
          <w:sz w:val="24"/>
          <w:szCs w:val="24"/>
        </w:rPr>
        <w:t>ryhmistäkin</w:t>
      </w:r>
      <w:proofErr w:type="gramEnd"/>
      <w:r>
        <w:rPr>
          <w:rFonts w:ascii="Times New Roman" w:hAnsi="Times New Roman" w:cs="Times New Roman"/>
          <w:sz w:val="24"/>
          <w:szCs w:val="24"/>
        </w:rPr>
        <w:t xml:space="preserve"> voidaan saada hieman enemmän homogeenisia. </w:t>
      </w:r>
    </w:p>
    <w:p w:rsidR="00DA0382" w:rsidRDefault="00DA0382" w:rsidP="0078238C">
      <w:pPr>
        <w:rPr>
          <w:rFonts w:ascii="Times New Roman" w:hAnsi="Times New Roman" w:cs="Times New Roman"/>
          <w:sz w:val="24"/>
          <w:szCs w:val="24"/>
        </w:rPr>
      </w:pPr>
      <w:r>
        <w:rPr>
          <w:rFonts w:ascii="Times New Roman" w:hAnsi="Times New Roman" w:cs="Times New Roman"/>
          <w:sz w:val="24"/>
          <w:szCs w:val="24"/>
        </w:rPr>
        <w:t xml:space="preserve">Koulutuksiin hakeutuu usein henkilöitä, jotka ovat olleet suomalaisessa työelämässä, mutta jääneet esimerkiksi irtisanomisen vuoksi työttömiksi. Heidän motivoimisensa suomen kielen opiskeluun on usein haastavaa ja vaatiikin ohjaajalta paljon. Avuksi voi tulla ammatillisen osaamisen tarpeen tunnistaminen ja esimerkiksi lisäkoulutukseen ohjaaminen tai aikaisemman osaamisen tunnistaminen esimerkiksi ammatillista koulutusta antavissa oppilaitoksissa. </w:t>
      </w:r>
    </w:p>
    <w:p w:rsidR="00DA0382" w:rsidRPr="0078238C" w:rsidRDefault="00DA0382" w:rsidP="0078238C">
      <w:pPr>
        <w:rPr>
          <w:rFonts w:ascii="Times New Roman" w:hAnsi="Times New Roman" w:cs="Times New Roman"/>
          <w:sz w:val="24"/>
          <w:szCs w:val="24"/>
        </w:rPr>
      </w:pPr>
      <w:r>
        <w:rPr>
          <w:rFonts w:ascii="Times New Roman" w:hAnsi="Times New Roman" w:cs="Times New Roman"/>
          <w:sz w:val="24"/>
          <w:szCs w:val="24"/>
        </w:rPr>
        <w:t>Pääkaupunkiseudulla toteutettiin vuosina 2007</w:t>
      </w:r>
      <w:r w:rsidR="00754BA4">
        <w:rPr>
          <w:rFonts w:ascii="Times New Roman" w:hAnsi="Times New Roman" w:cs="Times New Roman"/>
          <w:sz w:val="24"/>
          <w:szCs w:val="24"/>
        </w:rPr>
        <w:t xml:space="preserve"> </w:t>
      </w:r>
      <w:r>
        <w:rPr>
          <w:rFonts w:ascii="Times New Roman" w:hAnsi="Times New Roman" w:cs="Times New Roman"/>
          <w:sz w:val="24"/>
          <w:szCs w:val="24"/>
        </w:rPr>
        <w:t>-</w:t>
      </w:r>
      <w:r w:rsidR="00754BA4">
        <w:rPr>
          <w:rFonts w:ascii="Times New Roman" w:hAnsi="Times New Roman" w:cs="Times New Roman"/>
          <w:sz w:val="24"/>
          <w:szCs w:val="24"/>
        </w:rPr>
        <w:t xml:space="preserve"> </w:t>
      </w:r>
      <w:r>
        <w:rPr>
          <w:rFonts w:ascii="Times New Roman" w:hAnsi="Times New Roman" w:cs="Times New Roman"/>
          <w:sz w:val="24"/>
          <w:szCs w:val="24"/>
        </w:rPr>
        <w:t xml:space="preserve">2013 Kotoraide-projekti, jonka tavoitteen oli löytää parhaat kotoutumiskoulutuksen alkuvaiheen ohjauksen tavat ja yhtenäistää alkukartoituskäytäntöä. </w:t>
      </w:r>
      <w:r w:rsidR="00C03938">
        <w:rPr>
          <w:rFonts w:ascii="Times New Roman" w:hAnsi="Times New Roman" w:cs="Times New Roman"/>
          <w:sz w:val="24"/>
          <w:szCs w:val="24"/>
        </w:rPr>
        <w:t>Projektissa luotiin alkukartoitusmalli, jonka osina ovat kielen testien lisäksi esim. kielellisen hahmottamisen testi sekä matematiikan testi. Opiskelijat jaettiin sitten erilaisille opiskeluraiteille, kuten työmarkkinoille suuntaavat, hitaasti etenevät ja luku- ja kirjoitustaidon koulutus. Lisäksi huomattiin, että vaatimus kokoaikaisesta opiskelusta sulkee työssä käyvät ja kotiäidit päiväopiskelusta pois. Tulevaisuudessa tarvitaankin vaihtoehtoisia koulutusmalleja, jotta kaikki ryhmät saadaan kotouttamisen piiriin.</w:t>
      </w:r>
    </w:p>
    <w:p w:rsidR="00E2485D" w:rsidRPr="00E2485D" w:rsidRDefault="00E2485D" w:rsidP="009C2F6B">
      <w:pPr>
        <w:pStyle w:val="Luettelokappale"/>
        <w:ind w:left="0"/>
        <w:rPr>
          <w:rFonts w:ascii="Times New Roman" w:hAnsi="Times New Roman" w:cs="Times New Roman"/>
          <w:sz w:val="24"/>
          <w:szCs w:val="24"/>
        </w:rPr>
      </w:pPr>
    </w:p>
    <w:p w:rsidR="006748B5" w:rsidRPr="003A7A27" w:rsidRDefault="006748B5" w:rsidP="009A4DA2">
      <w:pPr>
        <w:rPr>
          <w:rFonts w:ascii="Times New Roman" w:hAnsi="Times New Roman" w:cs="Times New Roman"/>
          <w:b/>
          <w:sz w:val="24"/>
          <w:szCs w:val="24"/>
        </w:rPr>
      </w:pPr>
      <w:r w:rsidRPr="003A7A27">
        <w:rPr>
          <w:rFonts w:ascii="Times New Roman" w:hAnsi="Times New Roman" w:cs="Times New Roman"/>
          <w:b/>
          <w:sz w:val="24"/>
          <w:szCs w:val="24"/>
        </w:rPr>
        <w:t>LÄHTEET</w:t>
      </w:r>
    </w:p>
    <w:p w:rsidR="000E444E" w:rsidRDefault="000E444E" w:rsidP="000E444E">
      <w:pPr>
        <w:rPr>
          <w:rFonts w:ascii="Times New Roman" w:hAnsi="Times New Roman" w:cs="Times New Roman"/>
          <w:sz w:val="24"/>
          <w:szCs w:val="24"/>
        </w:rPr>
      </w:pPr>
      <w:proofErr w:type="gramStart"/>
      <w:r w:rsidRPr="007312BB">
        <w:rPr>
          <w:rFonts w:ascii="Times New Roman" w:hAnsi="Times New Roman" w:cs="Times New Roman"/>
          <w:sz w:val="24"/>
          <w:szCs w:val="24"/>
        </w:rPr>
        <w:t>Aikuisten maahanmuuttajien kotoutumiskoulutuksen opetussuunnitelman perusteet 2012, Opetushallituksen määräykset ja ohjeet 2012:1</w:t>
      </w:r>
      <w:r w:rsidR="004D207E">
        <w:rPr>
          <w:rFonts w:ascii="Times New Roman" w:hAnsi="Times New Roman" w:cs="Times New Roman"/>
          <w:sz w:val="24"/>
          <w:szCs w:val="24"/>
        </w:rPr>
        <w:t>.</w:t>
      </w:r>
      <w:proofErr w:type="gramEnd"/>
      <w:r w:rsidR="005A5D2A">
        <w:rPr>
          <w:rFonts w:ascii="Times New Roman" w:hAnsi="Times New Roman" w:cs="Times New Roman"/>
          <w:sz w:val="24"/>
          <w:szCs w:val="24"/>
        </w:rPr>
        <w:t xml:space="preserve"> Opetushallitus.</w:t>
      </w:r>
    </w:p>
    <w:p w:rsidR="002D10DD" w:rsidRDefault="002D10DD" w:rsidP="002D10DD">
      <w:pPr>
        <w:rPr>
          <w:rFonts w:ascii="Times New Roman" w:hAnsi="Times New Roman" w:cs="Times New Roman"/>
          <w:sz w:val="24"/>
          <w:szCs w:val="24"/>
        </w:rPr>
      </w:pPr>
      <w:r>
        <w:rPr>
          <w:rFonts w:ascii="Times New Roman" w:hAnsi="Times New Roman" w:cs="Times New Roman"/>
          <w:sz w:val="24"/>
          <w:szCs w:val="24"/>
        </w:rPr>
        <w:t xml:space="preserve">Laki kotoutumisen edistämisestä 1386/2010. </w:t>
      </w:r>
      <w:proofErr w:type="gramStart"/>
      <w:r w:rsidR="004D207E">
        <w:rPr>
          <w:rFonts w:ascii="Times New Roman" w:hAnsi="Times New Roman" w:cs="Times New Roman"/>
          <w:sz w:val="24"/>
          <w:szCs w:val="24"/>
        </w:rPr>
        <w:t xml:space="preserve">Viitattu 14.7.2013. </w:t>
      </w:r>
      <w:hyperlink r:id="rId12" w:history="1">
        <w:r>
          <w:rPr>
            <w:rStyle w:val="Hyperlinkki"/>
          </w:rPr>
          <w:t>http://www.finlex.fi/fi/laki/alkup/2010/20101386</w:t>
        </w:r>
      </w:hyperlink>
      <w:r w:rsidR="00120C64">
        <w:t xml:space="preserve">, </w:t>
      </w:r>
      <w:r w:rsidR="00120C64" w:rsidRPr="00120C64">
        <w:t>lainsäädäntö, ajantasainen lainsäädäntö.</w:t>
      </w:r>
      <w:proofErr w:type="gramEnd"/>
    </w:p>
    <w:p w:rsidR="004D207E" w:rsidRDefault="00811502" w:rsidP="004D207E">
      <w:pPr>
        <w:rPr>
          <w:rFonts w:ascii="Times New Roman" w:hAnsi="Times New Roman" w:cs="Times New Roman"/>
          <w:sz w:val="24"/>
          <w:szCs w:val="24"/>
        </w:rPr>
      </w:pPr>
      <w:proofErr w:type="gramStart"/>
      <w:r>
        <w:rPr>
          <w:rFonts w:ascii="Times New Roman" w:hAnsi="Times New Roman" w:cs="Times New Roman"/>
          <w:sz w:val="24"/>
          <w:szCs w:val="24"/>
        </w:rPr>
        <w:lastRenderedPageBreak/>
        <w:t>Maahanmuuttajien koulutus Suomessa tilannekatsaus.</w:t>
      </w:r>
      <w:proofErr w:type="gramEnd"/>
      <w:r w:rsidR="00F2452E">
        <w:rPr>
          <w:rFonts w:ascii="Times New Roman" w:hAnsi="Times New Roman" w:cs="Times New Roman"/>
          <w:sz w:val="24"/>
          <w:szCs w:val="24"/>
        </w:rPr>
        <w:t xml:space="preserve"> </w:t>
      </w:r>
      <w:proofErr w:type="gramStart"/>
      <w:r w:rsidR="00F2452E">
        <w:rPr>
          <w:rFonts w:ascii="Times New Roman" w:hAnsi="Times New Roman" w:cs="Times New Roman"/>
          <w:sz w:val="24"/>
          <w:szCs w:val="24"/>
        </w:rPr>
        <w:t>Raportit ja selvitykset 2011:3.</w:t>
      </w:r>
      <w:proofErr w:type="gramEnd"/>
      <w:r w:rsidR="00F2452E">
        <w:rPr>
          <w:rFonts w:ascii="Times New Roman" w:hAnsi="Times New Roman" w:cs="Times New Roman"/>
          <w:sz w:val="24"/>
          <w:szCs w:val="24"/>
        </w:rPr>
        <w:t xml:space="preserve"> </w:t>
      </w:r>
      <w:proofErr w:type="gramStart"/>
      <w:r>
        <w:rPr>
          <w:rFonts w:ascii="Times New Roman" w:hAnsi="Times New Roman" w:cs="Times New Roman"/>
          <w:sz w:val="24"/>
          <w:szCs w:val="24"/>
        </w:rPr>
        <w:t>Viitattu 14.7.2013.</w:t>
      </w:r>
      <w:proofErr w:type="gramEnd"/>
      <w:r>
        <w:rPr>
          <w:rFonts w:ascii="Times New Roman" w:hAnsi="Times New Roman" w:cs="Times New Roman"/>
          <w:sz w:val="24"/>
          <w:szCs w:val="24"/>
        </w:rPr>
        <w:t xml:space="preserve"> </w:t>
      </w:r>
      <w:r w:rsidR="00714752">
        <w:rPr>
          <w:rFonts w:ascii="Times New Roman" w:hAnsi="Times New Roman" w:cs="Times New Roman"/>
          <w:sz w:val="24"/>
          <w:szCs w:val="24"/>
        </w:rPr>
        <w:t xml:space="preserve">Opetushallitus. </w:t>
      </w:r>
      <w:r w:rsidR="004D207E">
        <w:rPr>
          <w:rFonts w:ascii="Times New Roman" w:hAnsi="Times New Roman" w:cs="Times New Roman"/>
          <w:sz w:val="24"/>
          <w:szCs w:val="24"/>
        </w:rPr>
        <w:t>(</w:t>
      </w:r>
      <w:hyperlink r:id="rId13" w:history="1">
        <w:r w:rsidR="004D207E" w:rsidRPr="007432B6">
          <w:rPr>
            <w:rStyle w:val="Hyperlinkki"/>
            <w:rFonts w:ascii="Times New Roman" w:hAnsi="Times New Roman" w:cs="Times New Roman"/>
            <w:sz w:val="24"/>
            <w:szCs w:val="24"/>
          </w:rPr>
          <w:t>http://www.oph.fi/download/131381_Maahanmuuttajien_koulutus_Suomessa_tilannekatsaus.pdf</w:t>
        </w:r>
      </w:hyperlink>
    </w:p>
    <w:p w:rsidR="008B2539" w:rsidRDefault="008B2539" w:rsidP="008B2539">
      <w:pPr>
        <w:rPr>
          <w:rFonts w:ascii="Times New Roman" w:hAnsi="Times New Roman" w:cs="Times New Roman"/>
          <w:sz w:val="24"/>
          <w:szCs w:val="24"/>
        </w:rPr>
      </w:pPr>
      <w:r>
        <w:rPr>
          <w:rFonts w:ascii="Times New Roman" w:hAnsi="Times New Roman" w:cs="Times New Roman"/>
          <w:sz w:val="24"/>
          <w:szCs w:val="24"/>
        </w:rPr>
        <w:t xml:space="preserve">Nissilä, L. &amp; </w:t>
      </w:r>
      <w:proofErr w:type="spellStart"/>
      <w:r>
        <w:rPr>
          <w:rFonts w:ascii="Times New Roman" w:hAnsi="Times New Roman" w:cs="Times New Roman"/>
          <w:sz w:val="24"/>
          <w:szCs w:val="24"/>
        </w:rPr>
        <w:t>Sarlin</w:t>
      </w:r>
      <w:proofErr w:type="spellEnd"/>
      <w:r>
        <w:rPr>
          <w:rFonts w:ascii="Times New Roman" w:hAnsi="Times New Roman" w:cs="Times New Roman"/>
          <w:sz w:val="24"/>
          <w:szCs w:val="24"/>
        </w:rPr>
        <w:t>, H-M. (toim.). 2009. Maahanmuuttajien oppimisvaikeudet. Opetushallitus.</w:t>
      </w:r>
    </w:p>
    <w:p w:rsidR="009A4DA2" w:rsidRPr="009A4DA2" w:rsidRDefault="007730E9" w:rsidP="009A4DA2">
      <w:pPr>
        <w:rPr>
          <w:rFonts w:ascii="Times New Roman" w:hAnsi="Times New Roman" w:cs="Times New Roman"/>
          <w:sz w:val="24"/>
          <w:szCs w:val="24"/>
        </w:rPr>
      </w:pPr>
      <w:proofErr w:type="spellStart"/>
      <w:r>
        <w:rPr>
          <w:rFonts w:ascii="Times New Roman" w:hAnsi="Times New Roman" w:cs="Times New Roman"/>
          <w:sz w:val="24"/>
          <w:szCs w:val="24"/>
        </w:rPr>
        <w:t>Onnismaa</w:t>
      </w:r>
      <w:proofErr w:type="spellEnd"/>
      <w:r>
        <w:rPr>
          <w:rFonts w:ascii="Times New Roman" w:hAnsi="Times New Roman" w:cs="Times New Roman"/>
          <w:sz w:val="24"/>
          <w:szCs w:val="24"/>
        </w:rPr>
        <w:t xml:space="preserve">, J., Pasanen, H. &amp; </w:t>
      </w:r>
      <w:proofErr w:type="spellStart"/>
      <w:r>
        <w:rPr>
          <w:rFonts w:ascii="Times New Roman" w:hAnsi="Times New Roman" w:cs="Times New Roman"/>
          <w:sz w:val="24"/>
          <w:szCs w:val="24"/>
        </w:rPr>
        <w:t>Spangar</w:t>
      </w:r>
      <w:proofErr w:type="spellEnd"/>
      <w:r>
        <w:rPr>
          <w:rFonts w:ascii="Times New Roman" w:hAnsi="Times New Roman" w:cs="Times New Roman"/>
          <w:sz w:val="24"/>
          <w:szCs w:val="24"/>
        </w:rPr>
        <w:t xml:space="preserve">, T. 2000. </w:t>
      </w:r>
      <w:proofErr w:type="gramStart"/>
      <w:r w:rsidR="009A4DA2" w:rsidRPr="009A4DA2">
        <w:rPr>
          <w:rFonts w:ascii="Times New Roman" w:hAnsi="Times New Roman" w:cs="Times New Roman"/>
          <w:sz w:val="24"/>
          <w:szCs w:val="24"/>
        </w:rPr>
        <w:t xml:space="preserve">Ohjaus ammattina ja tieteenalana </w:t>
      </w:r>
      <w:r>
        <w:rPr>
          <w:rFonts w:ascii="Times New Roman" w:hAnsi="Times New Roman" w:cs="Times New Roman"/>
          <w:sz w:val="24"/>
          <w:szCs w:val="24"/>
        </w:rPr>
        <w:t>1.</w:t>
      </w:r>
      <w:proofErr w:type="gramEnd"/>
      <w:r>
        <w:rPr>
          <w:rFonts w:ascii="Times New Roman" w:hAnsi="Times New Roman" w:cs="Times New Roman"/>
          <w:sz w:val="24"/>
          <w:szCs w:val="24"/>
        </w:rPr>
        <w:t xml:space="preserve">  Opetus 2000. </w:t>
      </w:r>
      <w:proofErr w:type="spellStart"/>
      <w:r>
        <w:rPr>
          <w:rFonts w:ascii="Times New Roman" w:hAnsi="Times New Roman" w:cs="Times New Roman"/>
          <w:sz w:val="24"/>
          <w:szCs w:val="24"/>
        </w:rPr>
        <w:t>PS-kustannus</w:t>
      </w:r>
      <w:proofErr w:type="spellEnd"/>
      <w:r>
        <w:rPr>
          <w:rFonts w:ascii="Times New Roman" w:hAnsi="Times New Roman" w:cs="Times New Roman"/>
          <w:sz w:val="24"/>
          <w:szCs w:val="24"/>
        </w:rPr>
        <w:t>.</w:t>
      </w:r>
    </w:p>
    <w:p w:rsidR="00346756" w:rsidRDefault="003A7A27" w:rsidP="00346756">
      <w:pPr>
        <w:rPr>
          <w:rFonts w:ascii="Times New Roman" w:hAnsi="Times New Roman" w:cs="Times New Roman"/>
          <w:sz w:val="24"/>
          <w:szCs w:val="24"/>
        </w:rPr>
      </w:pPr>
      <w:proofErr w:type="spellStart"/>
      <w:r>
        <w:rPr>
          <w:rFonts w:ascii="Times New Roman" w:hAnsi="Times New Roman" w:cs="Times New Roman"/>
          <w:sz w:val="24"/>
          <w:szCs w:val="24"/>
        </w:rPr>
        <w:t>Peavy</w:t>
      </w:r>
      <w:proofErr w:type="spellEnd"/>
      <w:r>
        <w:rPr>
          <w:rFonts w:ascii="Times New Roman" w:hAnsi="Times New Roman" w:cs="Times New Roman"/>
          <w:sz w:val="24"/>
          <w:szCs w:val="24"/>
        </w:rPr>
        <w:t xml:space="preserve">, R, </w:t>
      </w:r>
      <w:r w:rsidR="007730E9">
        <w:rPr>
          <w:rFonts w:ascii="Times New Roman" w:hAnsi="Times New Roman" w:cs="Times New Roman"/>
          <w:sz w:val="24"/>
          <w:szCs w:val="24"/>
        </w:rPr>
        <w:t xml:space="preserve">V. </w:t>
      </w:r>
      <w:r>
        <w:rPr>
          <w:rFonts w:ascii="Times New Roman" w:hAnsi="Times New Roman" w:cs="Times New Roman"/>
          <w:sz w:val="24"/>
          <w:szCs w:val="24"/>
        </w:rPr>
        <w:t xml:space="preserve">1999. </w:t>
      </w:r>
      <w:r w:rsidR="001C0E0C">
        <w:rPr>
          <w:rFonts w:ascii="Times New Roman" w:hAnsi="Times New Roman" w:cs="Times New Roman"/>
          <w:sz w:val="24"/>
          <w:szCs w:val="24"/>
        </w:rPr>
        <w:t>Sosiodyna</w:t>
      </w:r>
      <w:r>
        <w:rPr>
          <w:rFonts w:ascii="Times New Roman" w:hAnsi="Times New Roman" w:cs="Times New Roman"/>
          <w:sz w:val="24"/>
          <w:szCs w:val="24"/>
        </w:rPr>
        <w:t xml:space="preserve">aminen ohjaus. </w:t>
      </w:r>
      <w:proofErr w:type="gramStart"/>
      <w:r>
        <w:rPr>
          <w:rFonts w:ascii="Times New Roman" w:hAnsi="Times New Roman" w:cs="Times New Roman"/>
          <w:sz w:val="24"/>
          <w:szCs w:val="24"/>
        </w:rPr>
        <w:t>Konstruktivistin</w:t>
      </w:r>
      <w:r w:rsidR="001C0E0C">
        <w:rPr>
          <w:rFonts w:ascii="Times New Roman" w:hAnsi="Times New Roman" w:cs="Times New Roman"/>
          <w:sz w:val="24"/>
          <w:szCs w:val="24"/>
        </w:rPr>
        <w:t>en näkökulma 21. vuosisadan ohjaustyöhön.</w:t>
      </w:r>
      <w:proofErr w:type="gramEnd"/>
      <w:r w:rsidR="001C0E0C">
        <w:rPr>
          <w:rFonts w:ascii="Times New Roman" w:hAnsi="Times New Roman" w:cs="Times New Roman"/>
          <w:sz w:val="24"/>
          <w:szCs w:val="24"/>
        </w:rPr>
        <w:t xml:space="preserve"> Helsinki. Psykologinen kustannus.</w:t>
      </w:r>
      <w:r w:rsidR="00346756" w:rsidRPr="00346756">
        <w:rPr>
          <w:rFonts w:ascii="Times New Roman" w:hAnsi="Times New Roman" w:cs="Times New Roman"/>
          <w:sz w:val="24"/>
          <w:szCs w:val="24"/>
        </w:rPr>
        <w:t xml:space="preserve"> </w:t>
      </w:r>
    </w:p>
    <w:p w:rsidR="00CA42ED" w:rsidRPr="00155DD2" w:rsidRDefault="00F2452E" w:rsidP="00346756">
      <w:pPr>
        <w:rPr>
          <w:rFonts w:ascii="Times New Roman" w:hAnsi="Times New Roman" w:cs="Times New Roman"/>
          <w:sz w:val="24"/>
          <w:szCs w:val="24"/>
        </w:rPr>
      </w:pPr>
      <w:proofErr w:type="gramStart"/>
      <w:r w:rsidRPr="00155DD2">
        <w:rPr>
          <w:rFonts w:ascii="Times New Roman" w:hAnsi="Times New Roman" w:cs="Times New Roman"/>
          <w:sz w:val="24"/>
          <w:szCs w:val="24"/>
        </w:rPr>
        <w:t>Valtioneuvoston selonteko eduskunnalle kotouttamislain toimeenpanosta.</w:t>
      </w:r>
      <w:proofErr w:type="gramEnd"/>
      <w:r w:rsidRPr="00155DD2">
        <w:rPr>
          <w:rFonts w:ascii="Times New Roman" w:hAnsi="Times New Roman" w:cs="Times New Roman"/>
          <w:sz w:val="24"/>
          <w:szCs w:val="24"/>
        </w:rPr>
        <w:t xml:space="preserve"> </w:t>
      </w:r>
      <w:proofErr w:type="gramStart"/>
      <w:r w:rsidRPr="00155DD2">
        <w:rPr>
          <w:rFonts w:ascii="Times New Roman" w:hAnsi="Times New Roman" w:cs="Times New Roman"/>
          <w:sz w:val="24"/>
          <w:szCs w:val="24"/>
        </w:rPr>
        <w:t xml:space="preserve">Viitattu 13.7.2013. </w:t>
      </w:r>
      <w:hyperlink r:id="rId14" w:history="1">
        <w:r w:rsidR="00CA42ED" w:rsidRPr="00155DD2">
          <w:rPr>
            <w:rStyle w:val="Hyperlinkki"/>
            <w:rFonts w:ascii="Times New Roman" w:hAnsi="Times New Roman" w:cs="Times New Roman"/>
            <w:sz w:val="24"/>
            <w:szCs w:val="24"/>
          </w:rPr>
          <w:t>http://www.intermin.fi/download/31570_kotouttamislakiselonteko_021008.pdf</w:t>
        </w:r>
      </w:hyperlink>
      <w:proofErr w:type="gramEnd"/>
      <w:r w:rsidRPr="00155DD2">
        <w:rPr>
          <w:rFonts w:ascii="Times New Roman" w:hAnsi="Times New Roman" w:cs="Times New Roman"/>
          <w:sz w:val="24"/>
          <w:szCs w:val="24"/>
        </w:rPr>
        <w:t xml:space="preserve"> </w:t>
      </w:r>
    </w:p>
    <w:p w:rsidR="00567DDF" w:rsidRPr="00155DD2" w:rsidRDefault="0077066D" w:rsidP="00346756">
      <w:pPr>
        <w:rPr>
          <w:rFonts w:ascii="Times New Roman" w:hAnsi="Times New Roman" w:cs="Times New Roman"/>
          <w:sz w:val="24"/>
          <w:szCs w:val="24"/>
        </w:rPr>
      </w:pPr>
      <w:r w:rsidRPr="00155DD2">
        <w:rPr>
          <w:rFonts w:ascii="Times New Roman" w:hAnsi="Times New Roman" w:cs="Times New Roman"/>
          <w:sz w:val="24"/>
          <w:szCs w:val="24"/>
        </w:rPr>
        <w:t xml:space="preserve">Opetushallitus. </w:t>
      </w:r>
      <w:proofErr w:type="gramStart"/>
      <w:r w:rsidR="005E44F9" w:rsidRPr="00155DD2">
        <w:rPr>
          <w:rFonts w:ascii="Times New Roman" w:hAnsi="Times New Roman" w:cs="Times New Roman"/>
          <w:sz w:val="24"/>
          <w:szCs w:val="24"/>
        </w:rPr>
        <w:t>Koulutus ja tutkinnot.</w:t>
      </w:r>
      <w:proofErr w:type="gramEnd"/>
      <w:r w:rsidR="005E44F9" w:rsidRPr="00155DD2">
        <w:rPr>
          <w:rFonts w:ascii="Times New Roman" w:hAnsi="Times New Roman" w:cs="Times New Roman"/>
          <w:sz w:val="24"/>
          <w:szCs w:val="24"/>
        </w:rPr>
        <w:t xml:space="preserve"> </w:t>
      </w:r>
      <w:proofErr w:type="gramStart"/>
      <w:r w:rsidR="005E44F9" w:rsidRPr="00155DD2">
        <w:rPr>
          <w:rFonts w:ascii="Times New Roman" w:hAnsi="Times New Roman" w:cs="Times New Roman"/>
          <w:sz w:val="24"/>
          <w:szCs w:val="24"/>
        </w:rPr>
        <w:t>Viitattu</w:t>
      </w:r>
      <w:r w:rsidR="00F80554">
        <w:rPr>
          <w:rFonts w:ascii="Times New Roman" w:hAnsi="Times New Roman" w:cs="Times New Roman"/>
          <w:sz w:val="24"/>
          <w:szCs w:val="24"/>
        </w:rPr>
        <w:t xml:space="preserve"> </w:t>
      </w:r>
      <w:r w:rsidR="005E44F9" w:rsidRPr="00155DD2">
        <w:rPr>
          <w:rFonts w:ascii="Times New Roman" w:hAnsi="Times New Roman" w:cs="Times New Roman"/>
          <w:sz w:val="24"/>
          <w:szCs w:val="24"/>
        </w:rPr>
        <w:t xml:space="preserve">12.7.2013. </w:t>
      </w:r>
      <w:hyperlink r:id="rId15" w:history="1">
        <w:r w:rsidR="00567DDF" w:rsidRPr="00155DD2">
          <w:rPr>
            <w:rStyle w:val="Hyperlinkki"/>
            <w:rFonts w:ascii="Times New Roman" w:hAnsi="Times New Roman" w:cs="Times New Roman"/>
            <w:sz w:val="24"/>
            <w:szCs w:val="24"/>
          </w:rPr>
          <w:t>http://www.oph.fi/koulutus_ja_tutkinnot</w:t>
        </w:r>
      </w:hyperlink>
      <w:proofErr w:type="gramEnd"/>
    </w:p>
    <w:p w:rsidR="00D1414F" w:rsidRPr="00155DD2" w:rsidRDefault="00D1414F" w:rsidP="00DD75FA">
      <w:pPr>
        <w:rPr>
          <w:rFonts w:ascii="Times New Roman" w:hAnsi="Times New Roman" w:cs="Times New Roman"/>
          <w:sz w:val="24"/>
          <w:szCs w:val="24"/>
        </w:rPr>
      </w:pPr>
    </w:p>
    <w:p w:rsidR="00346756" w:rsidRDefault="00346756" w:rsidP="00DD75FA">
      <w:pPr>
        <w:rPr>
          <w:rFonts w:ascii="Times New Roman" w:hAnsi="Times New Roman" w:cs="Times New Roman"/>
          <w:sz w:val="24"/>
          <w:szCs w:val="24"/>
        </w:rPr>
      </w:pPr>
    </w:p>
    <w:p w:rsidR="009A4DA2" w:rsidRPr="00DD75FA" w:rsidRDefault="009A4DA2" w:rsidP="00DD75FA">
      <w:pPr>
        <w:rPr>
          <w:rFonts w:ascii="Times New Roman" w:hAnsi="Times New Roman" w:cs="Times New Roman"/>
          <w:sz w:val="24"/>
          <w:szCs w:val="24"/>
        </w:rPr>
      </w:pPr>
    </w:p>
    <w:p w:rsidR="00C12B13" w:rsidRDefault="00C12B13" w:rsidP="00C12B13">
      <w:pPr>
        <w:pStyle w:val="Luettelokappale"/>
        <w:rPr>
          <w:rFonts w:ascii="Times New Roman" w:hAnsi="Times New Roman" w:cs="Times New Roman"/>
          <w:sz w:val="24"/>
          <w:szCs w:val="24"/>
        </w:rPr>
      </w:pPr>
    </w:p>
    <w:p w:rsidR="00C12B13" w:rsidRPr="00852490" w:rsidRDefault="00C12B13" w:rsidP="00C12B13">
      <w:pPr>
        <w:pStyle w:val="Luettelokappale"/>
        <w:rPr>
          <w:rFonts w:ascii="Times New Roman" w:hAnsi="Times New Roman" w:cs="Times New Roman"/>
          <w:sz w:val="24"/>
          <w:szCs w:val="24"/>
        </w:rPr>
      </w:pPr>
    </w:p>
    <w:p w:rsidR="00370930" w:rsidRDefault="00370930" w:rsidP="001B081E">
      <w:pPr>
        <w:rPr>
          <w:rFonts w:ascii="Times New Roman" w:hAnsi="Times New Roman" w:cs="Times New Roman"/>
          <w:sz w:val="24"/>
          <w:szCs w:val="24"/>
        </w:rPr>
      </w:pPr>
    </w:p>
    <w:p w:rsidR="00370930" w:rsidRPr="009E6902" w:rsidRDefault="00370930" w:rsidP="001B081E">
      <w:pPr>
        <w:rPr>
          <w:rFonts w:ascii="Times New Roman" w:hAnsi="Times New Roman" w:cs="Times New Roman"/>
          <w:sz w:val="24"/>
          <w:szCs w:val="24"/>
        </w:rPr>
      </w:pPr>
    </w:p>
    <w:sectPr w:rsidR="00370930" w:rsidRPr="009E6902" w:rsidSect="00427834">
      <w:footerReference w:type="default" r:id="rId16"/>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B57" w:rsidRDefault="00DC6B57" w:rsidP="0049431E">
      <w:pPr>
        <w:spacing w:after="0" w:line="240" w:lineRule="auto"/>
      </w:pPr>
      <w:r>
        <w:separator/>
      </w:r>
    </w:p>
  </w:endnote>
  <w:endnote w:type="continuationSeparator" w:id="0">
    <w:p w:rsidR="00DC6B57" w:rsidRDefault="00DC6B57" w:rsidP="004943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4881966"/>
      <w:docPartObj>
        <w:docPartGallery w:val="Page Numbers (Bottom of Page)"/>
        <w:docPartUnique/>
      </w:docPartObj>
    </w:sdtPr>
    <w:sdtContent>
      <w:p w:rsidR="0049431E" w:rsidRDefault="00DF7453">
        <w:pPr>
          <w:pStyle w:val="Alatunniste"/>
          <w:jc w:val="right"/>
        </w:pPr>
        <w:r>
          <w:fldChar w:fldCharType="begin"/>
        </w:r>
        <w:r w:rsidR="001213CF">
          <w:instrText xml:space="preserve"> PAGE   \* MERGEFORMAT </w:instrText>
        </w:r>
        <w:r>
          <w:fldChar w:fldCharType="separate"/>
        </w:r>
        <w:r w:rsidR="00383BB7">
          <w:rPr>
            <w:noProof/>
          </w:rPr>
          <w:t>10</w:t>
        </w:r>
        <w:r>
          <w:rPr>
            <w:noProof/>
          </w:rPr>
          <w:fldChar w:fldCharType="end"/>
        </w:r>
      </w:p>
    </w:sdtContent>
  </w:sdt>
  <w:p w:rsidR="0049431E" w:rsidRDefault="0049431E">
    <w:pPr>
      <w:pStyle w:val="Alatunnist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B57" w:rsidRDefault="00DC6B57" w:rsidP="0049431E">
      <w:pPr>
        <w:spacing w:after="0" w:line="240" w:lineRule="auto"/>
      </w:pPr>
      <w:r>
        <w:separator/>
      </w:r>
    </w:p>
  </w:footnote>
  <w:footnote w:type="continuationSeparator" w:id="0">
    <w:p w:rsidR="00DC6B57" w:rsidRDefault="00DC6B57" w:rsidP="0049431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C35F7"/>
    <w:multiLevelType w:val="hybridMultilevel"/>
    <w:tmpl w:val="7D7C7B1C"/>
    <w:lvl w:ilvl="0" w:tplc="F0B2A006">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A7F6D10"/>
    <w:multiLevelType w:val="hybridMultilevel"/>
    <w:tmpl w:val="F57AF4FA"/>
    <w:lvl w:ilvl="0" w:tplc="040B000F">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nsid w:val="0C3E4C7B"/>
    <w:multiLevelType w:val="multilevel"/>
    <w:tmpl w:val="8AD81342"/>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4901996"/>
    <w:multiLevelType w:val="hybridMultilevel"/>
    <w:tmpl w:val="4BCE87D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nsid w:val="2A7F0ADB"/>
    <w:multiLevelType w:val="multilevel"/>
    <w:tmpl w:val="65F60D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2C84F13"/>
    <w:multiLevelType w:val="multilevel"/>
    <w:tmpl w:val="2C4CC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7305F19"/>
    <w:multiLevelType w:val="hybridMultilevel"/>
    <w:tmpl w:val="FBD008F8"/>
    <w:lvl w:ilvl="0" w:tplc="040B000F">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nsid w:val="3B0A24B8"/>
    <w:multiLevelType w:val="multilevel"/>
    <w:tmpl w:val="C610FDA0"/>
    <w:lvl w:ilvl="0">
      <w:start w:val="3"/>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5B62B6E"/>
    <w:multiLevelType w:val="multilevel"/>
    <w:tmpl w:val="AD4CF19A"/>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43D6634"/>
    <w:multiLevelType w:val="multilevel"/>
    <w:tmpl w:val="6C80F044"/>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nsid w:val="5DC17FBD"/>
    <w:multiLevelType w:val="multilevel"/>
    <w:tmpl w:val="9D729B8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F53367C"/>
    <w:multiLevelType w:val="hybridMultilevel"/>
    <w:tmpl w:val="8A02EAC4"/>
    <w:lvl w:ilvl="0" w:tplc="040B000F">
      <w:start w:val="1"/>
      <w:numFmt w:val="decimal"/>
      <w:lvlText w:val="%1."/>
      <w:lvlJc w:val="left"/>
      <w:pPr>
        <w:ind w:left="644"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677B3810"/>
    <w:multiLevelType w:val="multilevel"/>
    <w:tmpl w:val="0ACA423C"/>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4EF5338"/>
    <w:multiLevelType w:val="multilevel"/>
    <w:tmpl w:val="C9904DC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B6C2A1D"/>
    <w:multiLevelType w:val="multilevel"/>
    <w:tmpl w:val="8960BAC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4"/>
  </w:num>
  <w:num w:numId="2">
    <w:abstractNumId w:val="5"/>
  </w:num>
  <w:num w:numId="3">
    <w:abstractNumId w:val="11"/>
  </w:num>
  <w:num w:numId="4">
    <w:abstractNumId w:val="4"/>
  </w:num>
  <w:num w:numId="5">
    <w:abstractNumId w:val="12"/>
  </w:num>
  <w:num w:numId="6">
    <w:abstractNumId w:val="7"/>
  </w:num>
  <w:num w:numId="7">
    <w:abstractNumId w:val="13"/>
  </w:num>
  <w:num w:numId="8">
    <w:abstractNumId w:val="1"/>
  </w:num>
  <w:num w:numId="9">
    <w:abstractNumId w:val="2"/>
  </w:num>
  <w:num w:numId="10">
    <w:abstractNumId w:val="8"/>
  </w:num>
  <w:num w:numId="11">
    <w:abstractNumId w:val="9"/>
  </w:num>
  <w:num w:numId="12">
    <w:abstractNumId w:val="10"/>
  </w:num>
  <w:num w:numId="13">
    <w:abstractNumId w:val="3"/>
  </w:num>
  <w:num w:numId="14">
    <w:abstractNumId w:val="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E6902"/>
    <w:rsid w:val="00003BAC"/>
    <w:rsid w:val="00035E72"/>
    <w:rsid w:val="000A701E"/>
    <w:rsid w:val="000B3D9D"/>
    <w:rsid w:val="000B6445"/>
    <w:rsid w:val="000C2529"/>
    <w:rsid w:val="000D0BBA"/>
    <w:rsid w:val="000D38CF"/>
    <w:rsid w:val="000E3D40"/>
    <w:rsid w:val="000E4066"/>
    <w:rsid w:val="000E444E"/>
    <w:rsid w:val="000E7BE7"/>
    <w:rsid w:val="000F447C"/>
    <w:rsid w:val="001138F9"/>
    <w:rsid w:val="00120C64"/>
    <w:rsid w:val="001213CF"/>
    <w:rsid w:val="0015246E"/>
    <w:rsid w:val="00155DD2"/>
    <w:rsid w:val="00165D9C"/>
    <w:rsid w:val="00173E15"/>
    <w:rsid w:val="00180063"/>
    <w:rsid w:val="00183C53"/>
    <w:rsid w:val="001846D9"/>
    <w:rsid w:val="001B023B"/>
    <w:rsid w:val="001B081E"/>
    <w:rsid w:val="001C0E0C"/>
    <w:rsid w:val="001C51D0"/>
    <w:rsid w:val="001C68A3"/>
    <w:rsid w:val="001F07EF"/>
    <w:rsid w:val="002200E9"/>
    <w:rsid w:val="00222E0D"/>
    <w:rsid w:val="00243802"/>
    <w:rsid w:val="0025039F"/>
    <w:rsid w:val="00255022"/>
    <w:rsid w:val="00257460"/>
    <w:rsid w:val="00265241"/>
    <w:rsid w:val="0028704E"/>
    <w:rsid w:val="00295C09"/>
    <w:rsid w:val="002D1087"/>
    <w:rsid w:val="002D10DD"/>
    <w:rsid w:val="002E2852"/>
    <w:rsid w:val="002F34CD"/>
    <w:rsid w:val="002F7258"/>
    <w:rsid w:val="00306F4C"/>
    <w:rsid w:val="003107E9"/>
    <w:rsid w:val="00311126"/>
    <w:rsid w:val="0034104C"/>
    <w:rsid w:val="00346756"/>
    <w:rsid w:val="003534AF"/>
    <w:rsid w:val="00370930"/>
    <w:rsid w:val="00375C25"/>
    <w:rsid w:val="00383BB7"/>
    <w:rsid w:val="00396F27"/>
    <w:rsid w:val="003A4DFA"/>
    <w:rsid w:val="003A7A27"/>
    <w:rsid w:val="003B3E92"/>
    <w:rsid w:val="003D3F36"/>
    <w:rsid w:val="003E0362"/>
    <w:rsid w:val="003E0F60"/>
    <w:rsid w:val="003E43E6"/>
    <w:rsid w:val="003F515C"/>
    <w:rsid w:val="00401D5B"/>
    <w:rsid w:val="0040227E"/>
    <w:rsid w:val="00414F5A"/>
    <w:rsid w:val="004215B5"/>
    <w:rsid w:val="00427834"/>
    <w:rsid w:val="00434DDD"/>
    <w:rsid w:val="0044059D"/>
    <w:rsid w:val="00441ACD"/>
    <w:rsid w:val="00451D1E"/>
    <w:rsid w:val="00461F75"/>
    <w:rsid w:val="00465CD4"/>
    <w:rsid w:val="004857A1"/>
    <w:rsid w:val="00491845"/>
    <w:rsid w:val="0049431E"/>
    <w:rsid w:val="00496282"/>
    <w:rsid w:val="00497117"/>
    <w:rsid w:val="004A1D46"/>
    <w:rsid w:val="004D207E"/>
    <w:rsid w:val="004D65F2"/>
    <w:rsid w:val="005003B8"/>
    <w:rsid w:val="00514DE6"/>
    <w:rsid w:val="0052690C"/>
    <w:rsid w:val="00544893"/>
    <w:rsid w:val="00551FB8"/>
    <w:rsid w:val="00557C9B"/>
    <w:rsid w:val="00567DDF"/>
    <w:rsid w:val="005703CE"/>
    <w:rsid w:val="005871A6"/>
    <w:rsid w:val="005A5D2A"/>
    <w:rsid w:val="005D0896"/>
    <w:rsid w:val="005D66F9"/>
    <w:rsid w:val="005E44F9"/>
    <w:rsid w:val="00607A37"/>
    <w:rsid w:val="00646577"/>
    <w:rsid w:val="00671B49"/>
    <w:rsid w:val="006748B5"/>
    <w:rsid w:val="00687149"/>
    <w:rsid w:val="006A39A9"/>
    <w:rsid w:val="006B6427"/>
    <w:rsid w:val="006C4DCA"/>
    <w:rsid w:val="006D72DC"/>
    <w:rsid w:val="00714752"/>
    <w:rsid w:val="00730DCA"/>
    <w:rsid w:val="007312BB"/>
    <w:rsid w:val="00731842"/>
    <w:rsid w:val="007432B6"/>
    <w:rsid w:val="00754BA4"/>
    <w:rsid w:val="00761A6B"/>
    <w:rsid w:val="007656E2"/>
    <w:rsid w:val="0077066D"/>
    <w:rsid w:val="007730E9"/>
    <w:rsid w:val="00777A4B"/>
    <w:rsid w:val="0078238C"/>
    <w:rsid w:val="007A228A"/>
    <w:rsid w:val="007A5960"/>
    <w:rsid w:val="007B40CF"/>
    <w:rsid w:val="007E6B65"/>
    <w:rsid w:val="007F4902"/>
    <w:rsid w:val="007F5563"/>
    <w:rsid w:val="007F75D1"/>
    <w:rsid w:val="00811502"/>
    <w:rsid w:val="00851165"/>
    <w:rsid w:val="00852490"/>
    <w:rsid w:val="008528D6"/>
    <w:rsid w:val="0087485F"/>
    <w:rsid w:val="00876266"/>
    <w:rsid w:val="00882C20"/>
    <w:rsid w:val="0089757A"/>
    <w:rsid w:val="008B2539"/>
    <w:rsid w:val="008C6910"/>
    <w:rsid w:val="008E14DA"/>
    <w:rsid w:val="008E749A"/>
    <w:rsid w:val="00902AD0"/>
    <w:rsid w:val="0090775C"/>
    <w:rsid w:val="0094696A"/>
    <w:rsid w:val="00962943"/>
    <w:rsid w:val="009656CB"/>
    <w:rsid w:val="00974E55"/>
    <w:rsid w:val="00980DA9"/>
    <w:rsid w:val="009848BA"/>
    <w:rsid w:val="009A4DA2"/>
    <w:rsid w:val="009B012D"/>
    <w:rsid w:val="009B4FDF"/>
    <w:rsid w:val="009C2F6B"/>
    <w:rsid w:val="009C4653"/>
    <w:rsid w:val="009C5564"/>
    <w:rsid w:val="009D78C4"/>
    <w:rsid w:val="009E34AD"/>
    <w:rsid w:val="009E6902"/>
    <w:rsid w:val="00A2097C"/>
    <w:rsid w:val="00A40C63"/>
    <w:rsid w:val="00A421D9"/>
    <w:rsid w:val="00A6181C"/>
    <w:rsid w:val="00A70A29"/>
    <w:rsid w:val="00A72AC2"/>
    <w:rsid w:val="00A73277"/>
    <w:rsid w:val="00A84A47"/>
    <w:rsid w:val="00AC3412"/>
    <w:rsid w:val="00B0107E"/>
    <w:rsid w:val="00B22A67"/>
    <w:rsid w:val="00B30733"/>
    <w:rsid w:val="00B31760"/>
    <w:rsid w:val="00B31843"/>
    <w:rsid w:val="00B44B86"/>
    <w:rsid w:val="00B5027D"/>
    <w:rsid w:val="00B604E8"/>
    <w:rsid w:val="00BA4005"/>
    <w:rsid w:val="00BC53BD"/>
    <w:rsid w:val="00BF11E0"/>
    <w:rsid w:val="00C03938"/>
    <w:rsid w:val="00C12B13"/>
    <w:rsid w:val="00C326C3"/>
    <w:rsid w:val="00C50DD4"/>
    <w:rsid w:val="00C918D1"/>
    <w:rsid w:val="00C92F40"/>
    <w:rsid w:val="00C97876"/>
    <w:rsid w:val="00CA42ED"/>
    <w:rsid w:val="00CB16E5"/>
    <w:rsid w:val="00CC62BB"/>
    <w:rsid w:val="00CC6FCC"/>
    <w:rsid w:val="00CE0290"/>
    <w:rsid w:val="00CF5E4F"/>
    <w:rsid w:val="00D0142E"/>
    <w:rsid w:val="00D04AB5"/>
    <w:rsid w:val="00D05824"/>
    <w:rsid w:val="00D1414F"/>
    <w:rsid w:val="00D62904"/>
    <w:rsid w:val="00D6771F"/>
    <w:rsid w:val="00D83C0A"/>
    <w:rsid w:val="00D91628"/>
    <w:rsid w:val="00D930C4"/>
    <w:rsid w:val="00DA0382"/>
    <w:rsid w:val="00DC6B57"/>
    <w:rsid w:val="00DD744D"/>
    <w:rsid w:val="00DD75FA"/>
    <w:rsid w:val="00DE7512"/>
    <w:rsid w:val="00DF1D34"/>
    <w:rsid w:val="00DF244D"/>
    <w:rsid w:val="00DF54E7"/>
    <w:rsid w:val="00DF58C8"/>
    <w:rsid w:val="00DF6114"/>
    <w:rsid w:val="00DF7453"/>
    <w:rsid w:val="00E02F0D"/>
    <w:rsid w:val="00E14649"/>
    <w:rsid w:val="00E2485D"/>
    <w:rsid w:val="00E2608A"/>
    <w:rsid w:val="00E51471"/>
    <w:rsid w:val="00E54498"/>
    <w:rsid w:val="00E63598"/>
    <w:rsid w:val="00E72FA0"/>
    <w:rsid w:val="00E93ECB"/>
    <w:rsid w:val="00EA2C67"/>
    <w:rsid w:val="00EA7394"/>
    <w:rsid w:val="00EC1C66"/>
    <w:rsid w:val="00ED05B3"/>
    <w:rsid w:val="00EE167C"/>
    <w:rsid w:val="00F15721"/>
    <w:rsid w:val="00F2452E"/>
    <w:rsid w:val="00F252E7"/>
    <w:rsid w:val="00F61AC9"/>
    <w:rsid w:val="00F71A93"/>
    <w:rsid w:val="00F80554"/>
    <w:rsid w:val="00F97CBE"/>
    <w:rsid w:val="00FD1D68"/>
    <w:rsid w:val="00FE6AD0"/>
    <w:rsid w:val="00FE6D96"/>
    <w:rsid w:val="00FF50E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27834"/>
  </w:style>
  <w:style w:type="paragraph" w:styleId="Otsikko1">
    <w:name w:val="heading 1"/>
    <w:basedOn w:val="Normaali"/>
    <w:next w:val="Normaali"/>
    <w:link w:val="Otsikko1Char"/>
    <w:uiPriority w:val="9"/>
    <w:qFormat/>
    <w:rsid w:val="008524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432B6"/>
    <w:rPr>
      <w:color w:val="0000FF" w:themeColor="hyperlink"/>
      <w:u w:val="single"/>
    </w:rPr>
  </w:style>
  <w:style w:type="paragraph" w:styleId="Luettelokappale">
    <w:name w:val="List Paragraph"/>
    <w:basedOn w:val="Normaali"/>
    <w:uiPriority w:val="34"/>
    <w:qFormat/>
    <w:rsid w:val="00852490"/>
    <w:pPr>
      <w:ind w:left="720"/>
      <w:contextualSpacing/>
    </w:pPr>
  </w:style>
  <w:style w:type="character" w:customStyle="1" w:styleId="Otsikko1Char">
    <w:name w:val="Otsikko 1 Char"/>
    <w:basedOn w:val="Kappaleenoletusfontti"/>
    <w:link w:val="Otsikko1"/>
    <w:uiPriority w:val="9"/>
    <w:rsid w:val="00852490"/>
    <w:rPr>
      <w:rFonts w:asciiTheme="majorHAnsi" w:eastAsiaTheme="majorEastAsia" w:hAnsiTheme="majorHAnsi" w:cstheme="majorBidi"/>
      <w:b/>
      <w:bCs/>
      <w:color w:val="365F91" w:themeColor="accent1" w:themeShade="BF"/>
      <w:sz w:val="28"/>
      <w:szCs w:val="28"/>
    </w:rPr>
  </w:style>
  <w:style w:type="paragraph" w:styleId="Yltunniste">
    <w:name w:val="header"/>
    <w:basedOn w:val="Normaali"/>
    <w:link w:val="YltunnisteChar"/>
    <w:uiPriority w:val="99"/>
    <w:semiHidden/>
    <w:unhideWhenUsed/>
    <w:rsid w:val="0049431E"/>
    <w:pPr>
      <w:tabs>
        <w:tab w:val="center" w:pos="4680"/>
        <w:tab w:val="right" w:pos="9360"/>
      </w:tabs>
      <w:spacing w:after="0" w:line="240" w:lineRule="auto"/>
    </w:pPr>
  </w:style>
  <w:style w:type="character" w:customStyle="1" w:styleId="YltunnisteChar">
    <w:name w:val="Ylätunniste Char"/>
    <w:basedOn w:val="Kappaleenoletusfontti"/>
    <w:link w:val="Yltunniste"/>
    <w:uiPriority w:val="99"/>
    <w:semiHidden/>
    <w:rsid w:val="0049431E"/>
  </w:style>
  <w:style w:type="paragraph" w:styleId="Alatunniste">
    <w:name w:val="footer"/>
    <w:basedOn w:val="Normaali"/>
    <w:link w:val="AlatunnisteChar"/>
    <w:uiPriority w:val="99"/>
    <w:unhideWhenUsed/>
    <w:rsid w:val="0049431E"/>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rsid w:val="004943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1">
    <w:name w:val="heading 1"/>
    <w:basedOn w:val="Normaali"/>
    <w:next w:val="Normaali"/>
    <w:link w:val="Otsikko1Char"/>
    <w:uiPriority w:val="9"/>
    <w:qFormat/>
    <w:rsid w:val="008524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7432B6"/>
    <w:rPr>
      <w:color w:val="0000FF" w:themeColor="hyperlink"/>
      <w:u w:val="single"/>
    </w:rPr>
  </w:style>
  <w:style w:type="paragraph" w:styleId="Luettelokappale">
    <w:name w:val="List Paragraph"/>
    <w:basedOn w:val="Normaali"/>
    <w:uiPriority w:val="34"/>
    <w:qFormat/>
    <w:rsid w:val="00852490"/>
    <w:pPr>
      <w:ind w:left="720"/>
      <w:contextualSpacing/>
    </w:pPr>
  </w:style>
  <w:style w:type="character" w:customStyle="1" w:styleId="Otsikko1Char">
    <w:name w:val="Otsikko 1 Char"/>
    <w:basedOn w:val="Kappaleenoletusfontti"/>
    <w:link w:val="Otsikko1"/>
    <w:uiPriority w:val="9"/>
    <w:rsid w:val="0085249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52417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h.fi/download/131381_Maahanmuuttajien_koulutus_Suomessa_tilannekatsaus.pdf" TargetMode="External"/><Relationship Id="rId13" Type="http://schemas.openxmlformats.org/officeDocument/2006/relationships/hyperlink" Target="http://www.oph.fi/download/131381_Maahanmuuttajien_koulutus_Suomessa_tilannekatsau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inlex.fi/fi/laki/alkup/2010/2010138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h.fi/koulutus_ja_tutkinnot" TargetMode="External"/><Relationship Id="rId5" Type="http://schemas.openxmlformats.org/officeDocument/2006/relationships/webSettings" Target="webSettings.xml"/><Relationship Id="rId15" Type="http://schemas.openxmlformats.org/officeDocument/2006/relationships/hyperlink" Target="http://www.oph.fi/koulutus_ja_tutkinnot" TargetMode="External"/><Relationship Id="rId10" Type="http://schemas.openxmlformats.org/officeDocument/2006/relationships/hyperlink" Target="http://www.intermin.fi/download/31570_kotouttamislakiselonteko_021008.pdf"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intermin.fi/download/31570_kotouttamislakiselonteko_021008.pdf" TargetMode="External"/><Relationship Id="rId14" Type="http://schemas.openxmlformats.org/officeDocument/2006/relationships/hyperlink" Target="http://www.intermin.fi/download/31570_kotouttamislakiselonteko_021008.pdf"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7EE73F-82A5-4881-BE75-A01F1245D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3523</Words>
  <Characters>28545</Characters>
  <Application>Microsoft Office Word</Application>
  <DocSecurity>0</DocSecurity>
  <Lines>237</Lines>
  <Paragraphs>64</Paragraphs>
  <ScaleCrop>false</ScaleCrop>
  <HeadingPairs>
    <vt:vector size="2" baseType="variant">
      <vt:variant>
        <vt:lpstr>Otsikko</vt:lpstr>
      </vt:variant>
      <vt:variant>
        <vt:i4>1</vt:i4>
      </vt:variant>
    </vt:vector>
  </HeadingPairs>
  <TitlesOfParts>
    <vt:vector size="1" baseType="lpstr">
      <vt:lpstr/>
    </vt:vector>
  </TitlesOfParts>
  <Company>Hewlett-Packard</Company>
  <LinksUpToDate>false</LinksUpToDate>
  <CharactersWithSpaces>32004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Saara</dc:creator>
  <cp:lastModifiedBy>AC</cp:lastModifiedBy>
  <cp:revision>69</cp:revision>
  <dcterms:created xsi:type="dcterms:W3CDTF">2013-07-29T17:33:00Z</dcterms:created>
  <dcterms:modified xsi:type="dcterms:W3CDTF">2013-08-07T17:07:00Z</dcterms:modified>
</cp:coreProperties>
</file>