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002" w:rsidRPr="00FC1ED6" w:rsidRDefault="00900002" w:rsidP="00853BF1">
      <w:pPr>
        <w:spacing w:after="0" w:line="360" w:lineRule="auto"/>
        <w:rPr>
          <w:rFonts w:ascii="Verdana" w:hAnsi="Verdana" w:cs="Times New Roman"/>
          <w:sz w:val="20"/>
          <w:szCs w:val="20"/>
        </w:rPr>
      </w:pPr>
      <w:r w:rsidRPr="00FC1ED6">
        <w:rPr>
          <w:rFonts w:ascii="Verdana" w:hAnsi="Verdana" w:cs="Times New Roman"/>
          <w:sz w:val="20"/>
          <w:szCs w:val="20"/>
        </w:rPr>
        <w:t>Opinto-ohjauksen kehittämistyö</w:t>
      </w:r>
      <w:r w:rsidR="00FF3D76">
        <w:rPr>
          <w:rFonts w:ascii="Verdana" w:hAnsi="Verdana" w:cs="Times New Roman"/>
          <w:sz w:val="20"/>
          <w:szCs w:val="20"/>
        </w:rPr>
        <w:t>n artikkeli</w:t>
      </w:r>
    </w:p>
    <w:p w:rsidR="00313F1E" w:rsidRDefault="00FF3D76" w:rsidP="00853BF1">
      <w:pPr>
        <w:spacing w:after="0" w:line="360" w:lineRule="auto"/>
        <w:rPr>
          <w:rFonts w:ascii="Verdana" w:hAnsi="Verdana"/>
          <w:sz w:val="20"/>
          <w:szCs w:val="20"/>
        </w:rPr>
      </w:pPr>
      <w:r>
        <w:rPr>
          <w:rFonts w:ascii="Verdana" w:hAnsi="Verdana"/>
          <w:sz w:val="20"/>
          <w:szCs w:val="20"/>
        </w:rPr>
        <w:t>JAMK/ AOKK/ OPO10</w:t>
      </w:r>
    </w:p>
    <w:p w:rsidR="00FF3D76" w:rsidRPr="00FC1ED6" w:rsidRDefault="00FF3D76" w:rsidP="00853BF1">
      <w:pPr>
        <w:spacing w:after="0" w:line="360" w:lineRule="auto"/>
        <w:rPr>
          <w:rFonts w:ascii="Verdana" w:hAnsi="Verdana"/>
          <w:sz w:val="20"/>
          <w:szCs w:val="20"/>
        </w:rPr>
      </w:pPr>
      <w:r>
        <w:rPr>
          <w:rFonts w:ascii="Verdana" w:hAnsi="Verdana"/>
          <w:sz w:val="20"/>
          <w:szCs w:val="20"/>
        </w:rPr>
        <w:t>Leila Karjalainen</w:t>
      </w:r>
    </w:p>
    <w:p w:rsidR="00313F1E" w:rsidRPr="00FC1ED6" w:rsidRDefault="00313F1E" w:rsidP="00853BF1">
      <w:pPr>
        <w:spacing w:after="0" w:line="360" w:lineRule="auto"/>
        <w:rPr>
          <w:rFonts w:ascii="Verdana" w:hAnsi="Verdana"/>
          <w:sz w:val="20"/>
          <w:szCs w:val="20"/>
        </w:rPr>
      </w:pPr>
    </w:p>
    <w:p w:rsidR="00313F1E" w:rsidRPr="00FC1ED6" w:rsidRDefault="00313F1E" w:rsidP="00853BF1">
      <w:pPr>
        <w:spacing w:after="0" w:line="360" w:lineRule="auto"/>
        <w:rPr>
          <w:rFonts w:ascii="Verdana" w:hAnsi="Verdana"/>
          <w:sz w:val="20"/>
          <w:szCs w:val="20"/>
        </w:rPr>
      </w:pPr>
    </w:p>
    <w:p w:rsidR="00DC204B" w:rsidRDefault="00DC204B" w:rsidP="00853BF1">
      <w:pPr>
        <w:autoSpaceDE w:val="0"/>
        <w:autoSpaceDN w:val="0"/>
        <w:adjustRightInd w:val="0"/>
        <w:spacing w:after="0" w:line="360" w:lineRule="auto"/>
        <w:rPr>
          <w:rFonts w:ascii="Verdana" w:hAnsi="Verdana" w:cs="Calibri"/>
          <w:b/>
          <w:sz w:val="24"/>
          <w:szCs w:val="24"/>
        </w:rPr>
      </w:pPr>
    </w:p>
    <w:p w:rsidR="0083794F" w:rsidRDefault="0083794F" w:rsidP="00853BF1">
      <w:pPr>
        <w:autoSpaceDE w:val="0"/>
        <w:autoSpaceDN w:val="0"/>
        <w:adjustRightInd w:val="0"/>
        <w:spacing w:after="0" w:line="360" w:lineRule="auto"/>
        <w:rPr>
          <w:rFonts w:ascii="Verdana" w:hAnsi="Verdana" w:cs="Calibri"/>
          <w:b/>
          <w:sz w:val="24"/>
          <w:szCs w:val="24"/>
        </w:rPr>
      </w:pPr>
      <w:r>
        <w:rPr>
          <w:rFonts w:ascii="Verdana" w:hAnsi="Verdana" w:cs="Calibri"/>
          <w:b/>
          <w:sz w:val="24"/>
          <w:szCs w:val="24"/>
        </w:rPr>
        <w:t>Ryhmätyöskentelytaitojen merkitys ja kehittäminen am</w:t>
      </w:r>
      <w:r w:rsidR="00E25E89">
        <w:rPr>
          <w:rFonts w:ascii="Verdana" w:hAnsi="Verdana" w:cs="Calibri"/>
          <w:b/>
          <w:sz w:val="24"/>
          <w:szCs w:val="24"/>
        </w:rPr>
        <w:t>mattikorkeakoulu</w:t>
      </w:r>
      <w:r>
        <w:rPr>
          <w:rFonts w:ascii="Verdana" w:hAnsi="Verdana" w:cs="Calibri"/>
          <w:b/>
          <w:sz w:val="24"/>
          <w:szCs w:val="24"/>
        </w:rPr>
        <w:t>opinnoissa</w:t>
      </w:r>
    </w:p>
    <w:p w:rsidR="00D22EA1" w:rsidRDefault="00D22EA1" w:rsidP="00853BF1">
      <w:pPr>
        <w:autoSpaceDE w:val="0"/>
        <w:autoSpaceDN w:val="0"/>
        <w:adjustRightInd w:val="0"/>
        <w:spacing w:after="0" w:line="360" w:lineRule="auto"/>
        <w:rPr>
          <w:rFonts w:ascii="Verdana" w:hAnsi="Verdana" w:cs="Calibri"/>
          <w:b/>
          <w:sz w:val="24"/>
          <w:szCs w:val="24"/>
        </w:rPr>
      </w:pPr>
    </w:p>
    <w:p w:rsidR="00425D0A" w:rsidRDefault="00425D0A" w:rsidP="00853BF1">
      <w:pPr>
        <w:pStyle w:val="NormalWeb"/>
        <w:shd w:val="clear" w:color="auto" w:fill="FFFFFF"/>
        <w:spacing w:line="360" w:lineRule="auto"/>
        <w:rPr>
          <w:rFonts w:ascii="Verdana" w:hAnsi="Verdana"/>
          <w:color w:val="000000"/>
          <w:sz w:val="20"/>
          <w:szCs w:val="20"/>
        </w:rPr>
      </w:pPr>
      <w:r>
        <w:rPr>
          <w:rFonts w:ascii="Verdana" w:hAnsi="Verdana"/>
          <w:color w:val="000000"/>
          <w:sz w:val="20"/>
          <w:szCs w:val="20"/>
        </w:rPr>
        <w:t xml:space="preserve">Ammattikorkeakouluopiskelija kohtaa opintojensa alkuvaiheessa monia uusia haasteita. Nuoret aikuiset aloittelevat itsenäistä elämää, ja opinnot </w:t>
      </w:r>
      <w:r w:rsidR="00316AD9">
        <w:rPr>
          <w:rFonts w:ascii="Verdana" w:hAnsi="Verdana"/>
          <w:color w:val="000000"/>
          <w:sz w:val="20"/>
          <w:szCs w:val="20"/>
        </w:rPr>
        <w:t xml:space="preserve">valmistavat </w:t>
      </w:r>
      <w:r>
        <w:rPr>
          <w:rFonts w:ascii="Verdana" w:hAnsi="Verdana"/>
          <w:color w:val="000000"/>
          <w:sz w:val="20"/>
          <w:szCs w:val="20"/>
        </w:rPr>
        <w:t>tulevaa työ</w:t>
      </w:r>
      <w:r w:rsidR="00316AD9">
        <w:rPr>
          <w:rFonts w:ascii="Verdana" w:hAnsi="Verdana"/>
          <w:color w:val="000000"/>
          <w:sz w:val="20"/>
          <w:szCs w:val="20"/>
        </w:rPr>
        <w:t>elämää varten</w:t>
      </w:r>
      <w:r>
        <w:rPr>
          <w:rFonts w:ascii="Verdana" w:hAnsi="Verdana"/>
          <w:color w:val="000000"/>
          <w:sz w:val="20"/>
          <w:szCs w:val="20"/>
        </w:rPr>
        <w:t xml:space="preserve">. Opiskelijat ovat yleensä hyvin motivoituneita opintoihin, he ovat tulleet opiskelemaan valitsemaansa alaa ja opintojaksot ovat </w:t>
      </w:r>
      <w:r w:rsidR="003825CA">
        <w:rPr>
          <w:rFonts w:ascii="Verdana" w:hAnsi="Verdana"/>
          <w:color w:val="000000"/>
          <w:sz w:val="20"/>
          <w:szCs w:val="20"/>
        </w:rPr>
        <w:t>suuntautuneet</w:t>
      </w:r>
      <w:r>
        <w:rPr>
          <w:rFonts w:ascii="Verdana" w:hAnsi="Verdana"/>
          <w:color w:val="000000"/>
          <w:sz w:val="20"/>
          <w:szCs w:val="20"/>
        </w:rPr>
        <w:t xml:space="preserve"> työelämälähtöisesti.</w:t>
      </w:r>
    </w:p>
    <w:p w:rsidR="00642CB4" w:rsidRDefault="00425D0A" w:rsidP="00853BF1">
      <w:pPr>
        <w:pStyle w:val="NormalWeb"/>
        <w:shd w:val="clear" w:color="auto" w:fill="FFFFFF"/>
        <w:spacing w:line="360" w:lineRule="auto"/>
        <w:rPr>
          <w:rFonts w:ascii="Verdana" w:hAnsi="Verdana" w:cs="Arial"/>
          <w:color w:val="000000" w:themeColor="text1"/>
          <w:sz w:val="20"/>
          <w:szCs w:val="20"/>
        </w:rPr>
      </w:pPr>
      <w:r>
        <w:rPr>
          <w:rFonts w:ascii="Verdana" w:hAnsi="Verdana"/>
          <w:color w:val="000000"/>
          <w:sz w:val="20"/>
          <w:szCs w:val="20"/>
        </w:rPr>
        <w:t>Ammattikorkeakouluopinnot eroavat usein paljon</w:t>
      </w:r>
      <w:r w:rsidR="00316AD9">
        <w:rPr>
          <w:rFonts w:ascii="Verdana" w:hAnsi="Verdana"/>
          <w:color w:val="000000"/>
          <w:sz w:val="20"/>
          <w:szCs w:val="20"/>
        </w:rPr>
        <w:t>kin</w:t>
      </w:r>
      <w:r>
        <w:rPr>
          <w:rFonts w:ascii="Verdana" w:hAnsi="Verdana"/>
          <w:color w:val="000000"/>
          <w:sz w:val="20"/>
          <w:szCs w:val="20"/>
        </w:rPr>
        <w:t xml:space="preserve"> opiskelijan aiemmista opinnoista, paitsi sisällöiltään, myös opetusmuodoiltaan sekä arviointimenetelmien suhteen. </w:t>
      </w:r>
      <w:proofErr w:type="spellStart"/>
      <w:r>
        <w:rPr>
          <w:rFonts w:ascii="Verdana" w:hAnsi="Verdana"/>
          <w:color w:val="000000"/>
          <w:sz w:val="20"/>
          <w:szCs w:val="20"/>
        </w:rPr>
        <w:t>Amk:ssa</w:t>
      </w:r>
      <w:proofErr w:type="spellEnd"/>
      <w:r>
        <w:rPr>
          <w:rFonts w:ascii="Verdana" w:hAnsi="Verdana"/>
          <w:color w:val="000000"/>
          <w:sz w:val="20"/>
          <w:szCs w:val="20"/>
        </w:rPr>
        <w:t xml:space="preserve"> tavallin</w:t>
      </w:r>
      <w:r w:rsidR="00642CB4">
        <w:rPr>
          <w:rFonts w:ascii="Verdana" w:hAnsi="Verdana"/>
          <w:color w:val="000000"/>
          <w:sz w:val="20"/>
          <w:szCs w:val="20"/>
        </w:rPr>
        <w:t>en opetusmuoto on luennointi, ja luentomuistiinpanojen tekeminen luennon ja diaesityksen perusteella, ilman oppikirjaa, on monelle uusi tapa opiskella.</w:t>
      </w:r>
      <w:r w:rsidR="00D9573A">
        <w:rPr>
          <w:rFonts w:ascii="Verdana" w:hAnsi="Verdana"/>
          <w:color w:val="000000"/>
          <w:sz w:val="20"/>
          <w:szCs w:val="20"/>
        </w:rPr>
        <w:t xml:space="preserve"> Toinen tavallinen</w:t>
      </w:r>
      <w:r w:rsidR="00642CB4">
        <w:rPr>
          <w:rFonts w:ascii="Verdana" w:hAnsi="Verdana"/>
          <w:color w:val="000000"/>
          <w:sz w:val="20"/>
          <w:szCs w:val="20"/>
        </w:rPr>
        <w:t xml:space="preserve"> opiskelumuoto, jonka harjoitteluun kiinnitetään melko vähän huomiota, on ryhmätyöskentely. </w:t>
      </w:r>
      <w:r w:rsidR="00D9573A">
        <w:rPr>
          <w:rFonts w:ascii="Verdana" w:hAnsi="Verdana"/>
          <w:color w:val="000000"/>
          <w:sz w:val="20"/>
          <w:szCs w:val="20"/>
        </w:rPr>
        <w:t xml:space="preserve">Olen </w:t>
      </w:r>
      <w:r w:rsidR="00B52E4F">
        <w:rPr>
          <w:rFonts w:ascii="Verdana" w:hAnsi="Verdana"/>
          <w:color w:val="000000"/>
          <w:sz w:val="20"/>
          <w:szCs w:val="20"/>
        </w:rPr>
        <w:t xml:space="preserve">nyt </w:t>
      </w:r>
      <w:r w:rsidR="00D9573A">
        <w:rPr>
          <w:rFonts w:ascii="Verdana" w:hAnsi="Verdana"/>
          <w:color w:val="000000"/>
          <w:sz w:val="20"/>
          <w:szCs w:val="20"/>
        </w:rPr>
        <w:t xml:space="preserve">kahtena vuonna opettanut </w:t>
      </w:r>
      <w:r w:rsidR="00561BD9">
        <w:rPr>
          <w:rFonts w:ascii="Verdana" w:hAnsi="Verdana"/>
          <w:color w:val="000000"/>
          <w:sz w:val="20"/>
          <w:szCs w:val="20"/>
        </w:rPr>
        <w:t xml:space="preserve">liiketalouden </w:t>
      </w:r>
      <w:proofErr w:type="spellStart"/>
      <w:r w:rsidR="00D9573A">
        <w:rPr>
          <w:rFonts w:ascii="Verdana" w:hAnsi="Verdana"/>
          <w:color w:val="000000"/>
          <w:sz w:val="20"/>
          <w:szCs w:val="20"/>
        </w:rPr>
        <w:t>amk-opiskelijoille</w:t>
      </w:r>
      <w:proofErr w:type="spellEnd"/>
      <w:r w:rsidR="00D9573A">
        <w:rPr>
          <w:rFonts w:ascii="Verdana" w:hAnsi="Verdana"/>
          <w:color w:val="000000"/>
          <w:sz w:val="20"/>
          <w:szCs w:val="20"/>
        </w:rPr>
        <w:t xml:space="preserve"> </w:t>
      </w:r>
      <w:r w:rsidR="00D9573A">
        <w:rPr>
          <w:rFonts w:ascii="Verdana" w:hAnsi="Verdana" w:cs="Arial"/>
          <w:color w:val="000000" w:themeColor="text1"/>
          <w:sz w:val="20"/>
          <w:szCs w:val="20"/>
        </w:rPr>
        <w:t>opintojen alkuvaiheen pakollisiin perusopintoihin kuuluvaa</w:t>
      </w:r>
      <w:r w:rsidR="00316AD9">
        <w:rPr>
          <w:rFonts w:ascii="Verdana" w:hAnsi="Verdana" w:cs="Arial"/>
          <w:color w:val="000000" w:themeColor="text1"/>
          <w:sz w:val="20"/>
          <w:szCs w:val="20"/>
        </w:rPr>
        <w:t xml:space="preserve"> opintojaksoa </w:t>
      </w:r>
      <w:r w:rsidR="00D9573A">
        <w:rPr>
          <w:rFonts w:ascii="Verdana" w:hAnsi="Verdana" w:cs="Arial"/>
          <w:color w:val="000000" w:themeColor="text1"/>
          <w:sz w:val="20"/>
          <w:szCs w:val="20"/>
        </w:rPr>
        <w:t xml:space="preserve">”Oppijana </w:t>
      </w:r>
      <w:proofErr w:type="gramStart"/>
      <w:r w:rsidR="00D9573A">
        <w:rPr>
          <w:rFonts w:ascii="Verdana" w:hAnsi="Verdana" w:cs="Arial"/>
          <w:color w:val="000000" w:themeColor="text1"/>
          <w:sz w:val="20"/>
          <w:szCs w:val="20"/>
        </w:rPr>
        <w:t>ammattikorkeakoulussa” ,</w:t>
      </w:r>
      <w:proofErr w:type="gramEnd"/>
      <w:r w:rsidR="003825CA">
        <w:rPr>
          <w:rFonts w:ascii="Verdana" w:hAnsi="Verdana" w:cs="Arial"/>
          <w:color w:val="000000" w:themeColor="text1"/>
          <w:sz w:val="20"/>
          <w:szCs w:val="20"/>
        </w:rPr>
        <w:t xml:space="preserve"> jonka oppimistehtäviin kuuluu o</w:t>
      </w:r>
      <w:r w:rsidR="00D9573A">
        <w:rPr>
          <w:rFonts w:ascii="Verdana" w:hAnsi="Verdana" w:cs="Arial"/>
          <w:color w:val="000000" w:themeColor="text1"/>
          <w:sz w:val="20"/>
          <w:szCs w:val="20"/>
        </w:rPr>
        <w:t>ppimispäiväkirjan kirjoittaminen. Näissä oppimispäiväkirjoissa opiskelijat ovat usein tuoneet esille sen, kuinka he ovat yllättyneitä ryhmätöiden suuresta määrästä. Ryhmätyöskentelytaitoja e</w:t>
      </w:r>
      <w:r w:rsidR="007F6FEA">
        <w:rPr>
          <w:rFonts w:ascii="Verdana" w:hAnsi="Verdana" w:cs="Arial"/>
          <w:color w:val="000000" w:themeColor="text1"/>
          <w:sz w:val="20"/>
          <w:szCs w:val="20"/>
        </w:rPr>
        <w:t>i kuitenkaan useinkaan harjoitella</w:t>
      </w:r>
      <w:r w:rsidR="00D9573A">
        <w:rPr>
          <w:rFonts w:ascii="Verdana" w:hAnsi="Verdana" w:cs="Arial"/>
          <w:color w:val="000000" w:themeColor="text1"/>
          <w:sz w:val="20"/>
          <w:szCs w:val="20"/>
        </w:rPr>
        <w:t xml:space="preserve"> erikseen, vaan oletuksena on, että nämä taidot hallitaan jo ammattikorkeakouluun tultaessa.</w:t>
      </w:r>
    </w:p>
    <w:p w:rsidR="00D9573A" w:rsidRDefault="00064AFA" w:rsidP="00853BF1">
      <w:pPr>
        <w:pStyle w:val="NormalWeb"/>
        <w:shd w:val="clear" w:color="auto" w:fill="FFFFFF"/>
        <w:spacing w:line="360" w:lineRule="auto"/>
        <w:rPr>
          <w:rFonts w:ascii="Verdana" w:hAnsi="Verdana" w:cs="Arial"/>
          <w:color w:val="000000" w:themeColor="text1"/>
          <w:sz w:val="20"/>
          <w:szCs w:val="20"/>
        </w:rPr>
      </w:pPr>
      <w:r>
        <w:rPr>
          <w:rFonts w:ascii="Verdana" w:hAnsi="Verdana" w:cs="Arial"/>
          <w:color w:val="000000" w:themeColor="text1"/>
          <w:sz w:val="20"/>
          <w:szCs w:val="20"/>
        </w:rPr>
        <w:t>Varmasti</w:t>
      </w:r>
      <w:r w:rsidR="00D9573A">
        <w:rPr>
          <w:rFonts w:ascii="Verdana" w:hAnsi="Verdana" w:cs="Arial"/>
          <w:color w:val="000000" w:themeColor="text1"/>
          <w:sz w:val="20"/>
          <w:szCs w:val="20"/>
        </w:rPr>
        <w:t xml:space="preserve"> jokainen opiskelija o</w:t>
      </w:r>
      <w:r w:rsidR="004E6D76">
        <w:rPr>
          <w:rFonts w:ascii="Verdana" w:hAnsi="Verdana" w:cs="Arial"/>
          <w:color w:val="000000" w:themeColor="text1"/>
          <w:sz w:val="20"/>
          <w:szCs w:val="20"/>
        </w:rPr>
        <w:t>nkin osallistunut ryhmätöihin jo aiemmissa opinnoissaan. Silti ryhmätyöskentely tuottaa usein ongelmia: ryhmän jäsenet ovat heterogeenisiä, työmäärät jakaantuvat epätasaisesti, osa ei tee omaa osuuttaan ajoissa jne.</w:t>
      </w:r>
      <w:r w:rsidR="004E6D76" w:rsidRPr="004E6D76">
        <w:rPr>
          <w:rFonts w:ascii="Verdana" w:hAnsi="Verdana" w:cs="Arial"/>
          <w:color w:val="000000" w:themeColor="text1"/>
          <w:sz w:val="20"/>
          <w:szCs w:val="20"/>
        </w:rPr>
        <w:t xml:space="preserve"> </w:t>
      </w:r>
      <w:r w:rsidR="00316AD9">
        <w:rPr>
          <w:rFonts w:ascii="Verdana" w:hAnsi="Verdana" w:cs="Arial"/>
          <w:color w:val="000000" w:themeColor="text1"/>
          <w:sz w:val="20"/>
          <w:szCs w:val="20"/>
        </w:rPr>
        <w:t>Englanninkielisissä koulutusohjelmissa, m</w:t>
      </w:r>
      <w:r w:rsidR="003825CA">
        <w:rPr>
          <w:rFonts w:ascii="Verdana" w:hAnsi="Verdana" w:cs="Arial"/>
          <w:color w:val="000000" w:themeColor="text1"/>
          <w:sz w:val="20"/>
          <w:szCs w:val="20"/>
        </w:rPr>
        <w:t>onikulttuurisissa ryhmissä, nämä ongelmat korostuvat erityisesti, s</w:t>
      </w:r>
      <w:r w:rsidR="00C84478">
        <w:rPr>
          <w:rFonts w:ascii="Verdana" w:hAnsi="Verdana" w:cs="Arial"/>
          <w:color w:val="000000" w:themeColor="text1"/>
          <w:sz w:val="20"/>
          <w:szCs w:val="20"/>
        </w:rPr>
        <w:t>illä näissä ryhmissä vaikuttavat</w:t>
      </w:r>
      <w:r w:rsidR="003825CA">
        <w:rPr>
          <w:rFonts w:ascii="Verdana" w:hAnsi="Verdana" w:cs="Arial"/>
          <w:color w:val="000000" w:themeColor="text1"/>
          <w:sz w:val="20"/>
          <w:szCs w:val="20"/>
        </w:rPr>
        <w:t xml:space="preserve"> kulttuuriset eroavaisuudet työskentelytavoissa eri kansallisuuksien kesken. </w:t>
      </w:r>
      <w:r w:rsidR="004E6D76">
        <w:rPr>
          <w:rFonts w:ascii="Verdana" w:hAnsi="Verdana" w:cs="Arial"/>
          <w:color w:val="000000" w:themeColor="text1"/>
          <w:sz w:val="20"/>
          <w:szCs w:val="20"/>
        </w:rPr>
        <w:t xml:space="preserve">Koska erityyppiset ryhmätyöt ovat </w:t>
      </w:r>
      <w:proofErr w:type="gramStart"/>
      <w:r w:rsidR="004E6D76">
        <w:rPr>
          <w:rFonts w:ascii="Verdana" w:hAnsi="Verdana" w:cs="Arial"/>
          <w:color w:val="000000" w:themeColor="text1"/>
          <w:sz w:val="20"/>
          <w:szCs w:val="20"/>
        </w:rPr>
        <w:t>oppilaitoksessamme  monien</w:t>
      </w:r>
      <w:proofErr w:type="gramEnd"/>
      <w:r w:rsidR="004E6D76">
        <w:rPr>
          <w:rFonts w:ascii="Verdana" w:hAnsi="Verdana" w:cs="Arial"/>
          <w:color w:val="000000" w:themeColor="text1"/>
          <w:sz w:val="20"/>
          <w:szCs w:val="20"/>
        </w:rPr>
        <w:t xml:space="preserve"> opintojaksojen </w:t>
      </w:r>
      <w:r w:rsidR="00EC53EA">
        <w:rPr>
          <w:rFonts w:ascii="Verdana" w:hAnsi="Verdana" w:cs="Arial"/>
          <w:color w:val="000000" w:themeColor="text1"/>
          <w:sz w:val="20"/>
          <w:szCs w:val="20"/>
        </w:rPr>
        <w:t xml:space="preserve">paitsi </w:t>
      </w:r>
      <w:r w:rsidR="004E6D76">
        <w:rPr>
          <w:rFonts w:ascii="Verdana" w:hAnsi="Verdana" w:cs="Arial"/>
          <w:color w:val="000000" w:themeColor="text1"/>
          <w:sz w:val="20"/>
          <w:szCs w:val="20"/>
        </w:rPr>
        <w:t>suoritusvaatimuksina</w:t>
      </w:r>
      <w:r w:rsidR="00EC53EA">
        <w:rPr>
          <w:rFonts w:ascii="Verdana" w:hAnsi="Verdana" w:cs="Arial"/>
          <w:color w:val="000000" w:themeColor="text1"/>
          <w:sz w:val="20"/>
          <w:szCs w:val="20"/>
        </w:rPr>
        <w:t xml:space="preserve"> myös</w:t>
      </w:r>
      <w:r w:rsidR="004E6D76">
        <w:rPr>
          <w:rFonts w:ascii="Verdana" w:hAnsi="Verdana" w:cs="Arial"/>
          <w:color w:val="000000" w:themeColor="text1"/>
          <w:sz w:val="20"/>
          <w:szCs w:val="20"/>
        </w:rPr>
        <w:t xml:space="preserve"> arviointiperusteina, on koulumme opo-tiimissä noussut esille, pitäisikö opiskelijat saada sisäistämään r</w:t>
      </w:r>
      <w:r w:rsidR="00C84478">
        <w:rPr>
          <w:rFonts w:ascii="Verdana" w:hAnsi="Verdana" w:cs="Arial"/>
          <w:color w:val="000000" w:themeColor="text1"/>
          <w:sz w:val="20"/>
          <w:szCs w:val="20"/>
        </w:rPr>
        <w:t>yhmätyöskentelyn periaatteita</w:t>
      </w:r>
      <w:r w:rsidR="004E6D76">
        <w:rPr>
          <w:rFonts w:ascii="Verdana" w:hAnsi="Verdana" w:cs="Arial"/>
          <w:color w:val="000000" w:themeColor="text1"/>
          <w:sz w:val="20"/>
          <w:szCs w:val="20"/>
        </w:rPr>
        <w:t xml:space="preserve"> ja kehittää taitoja siinä jo ennen ammattiaineiden ryhmätöitä. </w:t>
      </w:r>
      <w:r w:rsidR="00FB0F33">
        <w:rPr>
          <w:rFonts w:ascii="Verdana" w:hAnsi="Verdana" w:cs="Arial"/>
          <w:color w:val="000000" w:themeColor="text1"/>
          <w:sz w:val="20"/>
          <w:szCs w:val="20"/>
        </w:rPr>
        <w:t>Opinto-ohjaajien pitämällä opintojaksolla</w:t>
      </w:r>
      <w:r w:rsidR="004E6D76">
        <w:rPr>
          <w:rFonts w:ascii="Verdana" w:hAnsi="Verdana" w:cs="Arial"/>
          <w:color w:val="000000" w:themeColor="text1"/>
          <w:sz w:val="20"/>
          <w:szCs w:val="20"/>
        </w:rPr>
        <w:t xml:space="preserve"> ”Oppijana ammattikorkeakoulussa” siihen olisi mahdollisuus, mutta meillä ei </w:t>
      </w:r>
      <w:r w:rsidR="00C84478">
        <w:rPr>
          <w:rFonts w:ascii="Verdana" w:hAnsi="Verdana" w:cs="Arial"/>
          <w:color w:val="000000" w:themeColor="text1"/>
          <w:sz w:val="20"/>
          <w:szCs w:val="20"/>
        </w:rPr>
        <w:t xml:space="preserve">ole </w:t>
      </w:r>
      <w:r w:rsidR="004E6D76">
        <w:rPr>
          <w:rFonts w:ascii="Verdana" w:hAnsi="Verdana" w:cs="Arial"/>
          <w:color w:val="000000" w:themeColor="text1"/>
          <w:sz w:val="20"/>
          <w:szCs w:val="20"/>
        </w:rPr>
        <w:t xml:space="preserve">ollut olemassa materiaalipankkia, jota kurssilla ja myös </w:t>
      </w:r>
      <w:proofErr w:type="spellStart"/>
      <w:r w:rsidR="004E6D76">
        <w:rPr>
          <w:rFonts w:ascii="Verdana" w:hAnsi="Verdana" w:cs="Arial"/>
          <w:color w:val="000000" w:themeColor="text1"/>
          <w:sz w:val="20"/>
          <w:szCs w:val="20"/>
        </w:rPr>
        <w:t>tuutoroinnissa</w:t>
      </w:r>
      <w:proofErr w:type="spellEnd"/>
      <w:r w:rsidR="004E6D76">
        <w:rPr>
          <w:rFonts w:ascii="Verdana" w:hAnsi="Verdana" w:cs="Arial"/>
          <w:color w:val="000000" w:themeColor="text1"/>
          <w:sz w:val="20"/>
          <w:szCs w:val="20"/>
        </w:rPr>
        <w:t xml:space="preserve"> voisi hyödyntää.</w:t>
      </w:r>
      <w:r w:rsidR="00E10B21">
        <w:rPr>
          <w:rFonts w:ascii="Verdana" w:hAnsi="Verdana" w:cs="Arial"/>
          <w:color w:val="000000" w:themeColor="text1"/>
          <w:sz w:val="20"/>
          <w:szCs w:val="20"/>
        </w:rPr>
        <w:t xml:space="preserve"> Tästä tarpeesta heräsi </w:t>
      </w:r>
      <w:r w:rsidR="00E10B21">
        <w:rPr>
          <w:rFonts w:ascii="Verdana" w:hAnsi="Verdana" w:cs="Arial"/>
          <w:color w:val="000000" w:themeColor="text1"/>
          <w:sz w:val="20"/>
          <w:szCs w:val="20"/>
        </w:rPr>
        <w:lastRenderedPageBreak/>
        <w:t xml:space="preserve">aihe kehittämistyölleni </w:t>
      </w:r>
      <w:r w:rsidR="00C53341">
        <w:rPr>
          <w:rFonts w:ascii="Verdana" w:hAnsi="Verdana" w:cs="Arial"/>
          <w:color w:val="000000" w:themeColor="text1"/>
          <w:sz w:val="20"/>
          <w:szCs w:val="20"/>
        </w:rPr>
        <w:t>Pienryhmätyöskentelyn työkalupakki ammattikorkeakoulun ohjaus- ja opetustyötä tekeville henkilöille.</w:t>
      </w:r>
    </w:p>
    <w:p w:rsidR="00264FDF" w:rsidRPr="00460641" w:rsidRDefault="009B0B05" w:rsidP="00853BF1">
      <w:pPr>
        <w:pStyle w:val="NormalWeb"/>
        <w:shd w:val="clear" w:color="auto" w:fill="FFFFFF"/>
        <w:spacing w:after="0" w:afterAutospacing="0" w:line="360" w:lineRule="auto"/>
        <w:rPr>
          <w:rFonts w:ascii="Verdana" w:hAnsi="Verdana"/>
          <w:color w:val="000000"/>
          <w:sz w:val="20"/>
          <w:szCs w:val="20"/>
        </w:rPr>
      </w:pPr>
      <w:r>
        <w:rPr>
          <w:rFonts w:ascii="Verdana" w:hAnsi="Verdana" w:cs="Arial"/>
          <w:color w:val="000000" w:themeColor="text1"/>
          <w:sz w:val="20"/>
          <w:szCs w:val="20"/>
        </w:rPr>
        <w:t xml:space="preserve">Miksi sitten ryhmätöitä käytetään </w:t>
      </w:r>
      <w:proofErr w:type="spellStart"/>
      <w:r>
        <w:rPr>
          <w:rFonts w:ascii="Verdana" w:hAnsi="Verdana" w:cs="Arial"/>
          <w:color w:val="000000" w:themeColor="text1"/>
          <w:sz w:val="20"/>
          <w:szCs w:val="20"/>
        </w:rPr>
        <w:t>amk-opinnoissa</w:t>
      </w:r>
      <w:proofErr w:type="spellEnd"/>
      <w:r>
        <w:rPr>
          <w:rFonts w:ascii="Verdana" w:hAnsi="Verdana" w:cs="Arial"/>
          <w:color w:val="000000" w:themeColor="text1"/>
          <w:sz w:val="20"/>
          <w:szCs w:val="20"/>
        </w:rPr>
        <w:t xml:space="preserve"> oppimistapana ja arviointiperusteina? </w:t>
      </w:r>
      <w:r w:rsidR="00FB0F33">
        <w:rPr>
          <w:rFonts w:ascii="Verdana" w:hAnsi="Verdana" w:cs="Arial"/>
          <w:color w:val="000000" w:themeColor="text1"/>
          <w:sz w:val="20"/>
          <w:szCs w:val="20"/>
        </w:rPr>
        <w:t xml:space="preserve">Tähän löytyy useita perusteita. </w:t>
      </w:r>
      <w:r w:rsidR="00264FDF" w:rsidRPr="00460641">
        <w:rPr>
          <w:rFonts w:ascii="Verdana" w:hAnsi="Verdana"/>
          <w:color w:val="000000"/>
          <w:sz w:val="20"/>
          <w:szCs w:val="20"/>
        </w:rPr>
        <w:t>Ryhmätyöskentelyn käytön ta</w:t>
      </w:r>
      <w:r w:rsidR="00862DFB">
        <w:rPr>
          <w:rFonts w:ascii="Verdana" w:hAnsi="Verdana"/>
          <w:color w:val="000000"/>
          <w:sz w:val="20"/>
          <w:szCs w:val="20"/>
        </w:rPr>
        <w:t>voitteena on opettaa opiskelijoille keskustelutaitoja ja ajatusten ja näkökulmien jakamista</w:t>
      </w:r>
      <w:r w:rsidR="00264FDF" w:rsidRPr="00460641">
        <w:rPr>
          <w:rFonts w:ascii="Verdana" w:hAnsi="Verdana"/>
          <w:color w:val="000000"/>
          <w:sz w:val="20"/>
          <w:szCs w:val="20"/>
        </w:rPr>
        <w:t>. Keskustelu on selittämistä, kuuntelemista ja vastaamista. Ajatteluun kuuluu puolestaan ongelmanratkaisu-, päättely- ja arviointikyvyt. Ryhmässä työskentely kehittää kriittistä ajattelua ja ongelmanratkaisukykyä sekä edistää ymmärrystä. Ryhmätyö</w:t>
      </w:r>
      <w:r w:rsidR="00862DFB">
        <w:rPr>
          <w:rFonts w:ascii="Verdana" w:hAnsi="Verdana"/>
          <w:color w:val="000000"/>
          <w:sz w:val="20"/>
          <w:szCs w:val="20"/>
        </w:rPr>
        <w:t>skentely</w:t>
      </w:r>
      <w:r w:rsidR="00264FDF" w:rsidRPr="00460641">
        <w:rPr>
          <w:rFonts w:ascii="Verdana" w:hAnsi="Verdana"/>
          <w:color w:val="000000"/>
          <w:sz w:val="20"/>
          <w:szCs w:val="20"/>
        </w:rPr>
        <w:t xml:space="preserve"> edistää myös vuorovaikutus- ja yhteistyötaitojen hallintaa</w:t>
      </w:r>
      <w:r w:rsidR="00264FDF">
        <w:rPr>
          <w:rFonts w:ascii="Verdana" w:hAnsi="Verdana"/>
          <w:color w:val="000000"/>
          <w:sz w:val="20"/>
          <w:szCs w:val="20"/>
        </w:rPr>
        <w:t>. (Kajaanin ammattikorkeakoulu, Oppimisen työkalupakki)</w:t>
      </w:r>
    </w:p>
    <w:p w:rsidR="00DC204B" w:rsidRDefault="00DC204B" w:rsidP="00853BF1">
      <w:pPr>
        <w:shd w:val="clear" w:color="auto" w:fill="FFFFFF"/>
        <w:spacing w:after="0" w:line="360" w:lineRule="auto"/>
        <w:rPr>
          <w:rFonts w:ascii="Verdana" w:hAnsi="Verdana" w:cs="Calibri"/>
          <w:sz w:val="20"/>
          <w:szCs w:val="20"/>
        </w:rPr>
      </w:pPr>
    </w:p>
    <w:p w:rsidR="00264FDF" w:rsidRPr="00264FDF" w:rsidRDefault="00DD00E2" w:rsidP="00DD00E2">
      <w:pPr>
        <w:shd w:val="clear" w:color="auto" w:fill="FFFFFF"/>
        <w:spacing w:after="0" w:line="36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Perusteita r</w:t>
      </w:r>
      <w:r w:rsidR="00264FDF" w:rsidRPr="00264FDF">
        <w:rPr>
          <w:rFonts w:ascii="Verdana" w:eastAsia="Times New Roman" w:hAnsi="Verdana" w:cs="Times New Roman"/>
          <w:color w:val="000000"/>
          <w:sz w:val="20"/>
          <w:szCs w:val="20"/>
        </w:rPr>
        <w:t>yhmätyösk</w:t>
      </w:r>
      <w:r>
        <w:rPr>
          <w:rFonts w:ascii="Verdana" w:eastAsia="Times New Roman" w:hAnsi="Verdana" w:cs="Times New Roman"/>
          <w:color w:val="000000"/>
          <w:sz w:val="20"/>
          <w:szCs w:val="20"/>
        </w:rPr>
        <w:t>entelyyn voi listata myös seuraavasti:</w:t>
      </w:r>
    </w:p>
    <w:p w:rsidR="00264FDF" w:rsidRPr="00264FDF" w:rsidRDefault="00264FDF" w:rsidP="00853BF1">
      <w:pPr>
        <w:numPr>
          <w:ilvl w:val="0"/>
          <w:numId w:val="2"/>
        </w:numPr>
        <w:shd w:val="clear" w:color="auto" w:fill="FFFFFF"/>
        <w:spacing w:after="100" w:afterAutospacing="1" w:line="360" w:lineRule="auto"/>
        <w:rPr>
          <w:rFonts w:ascii="Verdana" w:eastAsia="Times New Roman" w:hAnsi="Verdana" w:cs="Times New Roman"/>
          <w:color w:val="000000"/>
          <w:sz w:val="20"/>
          <w:szCs w:val="20"/>
        </w:rPr>
      </w:pPr>
      <w:r w:rsidRPr="00264FDF">
        <w:rPr>
          <w:rFonts w:ascii="Verdana" w:eastAsia="Times New Roman" w:hAnsi="Verdana" w:cs="Times New Roman"/>
          <w:color w:val="000000"/>
          <w:sz w:val="20"/>
          <w:szCs w:val="20"/>
        </w:rPr>
        <w:t>paremmat tulokset</w:t>
      </w:r>
    </w:p>
    <w:p w:rsidR="00264FDF" w:rsidRPr="00264FDF" w:rsidRDefault="00264FDF" w:rsidP="00853BF1">
      <w:pPr>
        <w:numPr>
          <w:ilvl w:val="0"/>
          <w:numId w:val="2"/>
        </w:numPr>
        <w:shd w:val="clear" w:color="auto" w:fill="FFFFFF"/>
        <w:spacing w:before="100" w:beforeAutospacing="1" w:after="100" w:afterAutospacing="1" w:line="360" w:lineRule="auto"/>
        <w:rPr>
          <w:rFonts w:ascii="Verdana" w:eastAsia="Times New Roman" w:hAnsi="Verdana" w:cs="Times New Roman"/>
          <w:color w:val="000000"/>
          <w:sz w:val="20"/>
          <w:szCs w:val="20"/>
        </w:rPr>
      </w:pPr>
      <w:r w:rsidRPr="00264FDF">
        <w:rPr>
          <w:rFonts w:ascii="Verdana" w:eastAsia="Times New Roman" w:hAnsi="Verdana" w:cs="Times New Roman"/>
          <w:color w:val="000000"/>
          <w:sz w:val="20"/>
          <w:szCs w:val="20"/>
        </w:rPr>
        <w:t>sitouttaminen, yhteishengen aikaansaaminen</w:t>
      </w:r>
    </w:p>
    <w:p w:rsidR="00264FDF" w:rsidRPr="00264FDF" w:rsidRDefault="00264FDF" w:rsidP="00853BF1">
      <w:pPr>
        <w:numPr>
          <w:ilvl w:val="0"/>
          <w:numId w:val="2"/>
        </w:numPr>
        <w:shd w:val="clear" w:color="auto" w:fill="FFFFFF"/>
        <w:spacing w:before="100" w:beforeAutospacing="1" w:after="100" w:afterAutospacing="1" w:line="360" w:lineRule="auto"/>
        <w:rPr>
          <w:rFonts w:ascii="Verdana" w:eastAsia="Times New Roman" w:hAnsi="Verdana" w:cs="Times New Roman"/>
          <w:color w:val="000000"/>
          <w:sz w:val="20"/>
          <w:szCs w:val="20"/>
        </w:rPr>
      </w:pPr>
      <w:r w:rsidRPr="00264FDF">
        <w:rPr>
          <w:rFonts w:ascii="Verdana" w:eastAsia="Times New Roman" w:hAnsi="Verdana" w:cs="Times New Roman"/>
          <w:color w:val="000000"/>
          <w:sz w:val="20"/>
          <w:szCs w:val="20"/>
        </w:rPr>
        <w:t>laadulliset oppimistulokset: itsetunto, motivaatio, itsesäätely- ja yhteistyötaidot</w:t>
      </w:r>
    </w:p>
    <w:p w:rsidR="00264FDF" w:rsidRPr="00264FDF" w:rsidRDefault="00264FDF" w:rsidP="00853BF1">
      <w:pPr>
        <w:numPr>
          <w:ilvl w:val="0"/>
          <w:numId w:val="2"/>
        </w:numPr>
        <w:shd w:val="clear" w:color="auto" w:fill="FFFFFF"/>
        <w:spacing w:before="100" w:beforeAutospacing="1" w:after="100" w:afterAutospacing="1" w:line="360" w:lineRule="auto"/>
        <w:rPr>
          <w:rFonts w:ascii="Verdana" w:eastAsia="Times New Roman" w:hAnsi="Verdana" w:cs="Times New Roman"/>
          <w:color w:val="000000"/>
          <w:sz w:val="20"/>
          <w:szCs w:val="20"/>
        </w:rPr>
      </w:pPr>
      <w:r w:rsidRPr="00264FDF">
        <w:rPr>
          <w:rFonts w:ascii="Verdana" w:eastAsia="Times New Roman" w:hAnsi="Verdana" w:cs="Times New Roman"/>
          <w:color w:val="000000"/>
          <w:sz w:val="20"/>
          <w:szCs w:val="20"/>
        </w:rPr>
        <w:t>yhteisymmärryksen saavuttaminen</w:t>
      </w:r>
    </w:p>
    <w:p w:rsidR="00264FDF" w:rsidRDefault="00264FDF" w:rsidP="00853BF1">
      <w:pPr>
        <w:numPr>
          <w:ilvl w:val="0"/>
          <w:numId w:val="2"/>
        </w:numPr>
        <w:shd w:val="clear" w:color="auto" w:fill="FFFFFF"/>
        <w:spacing w:before="100" w:beforeAutospacing="1" w:after="0" w:line="360" w:lineRule="auto"/>
        <w:rPr>
          <w:rFonts w:ascii="Verdana" w:eastAsia="Times New Roman" w:hAnsi="Verdana" w:cs="Times New Roman"/>
          <w:color w:val="000000"/>
          <w:sz w:val="20"/>
          <w:szCs w:val="20"/>
        </w:rPr>
      </w:pPr>
      <w:r w:rsidRPr="00264FDF">
        <w:rPr>
          <w:rFonts w:ascii="Verdana" w:eastAsia="Times New Roman" w:hAnsi="Verdana" w:cs="Times New Roman"/>
          <w:color w:val="000000"/>
          <w:sz w:val="20"/>
          <w:szCs w:val="20"/>
        </w:rPr>
        <w:t>tiimityöskentelyn opettelu.</w:t>
      </w:r>
    </w:p>
    <w:p w:rsidR="00264FDF" w:rsidRDefault="00264FDF" w:rsidP="00853BF1">
      <w:pPr>
        <w:pStyle w:val="NormalWeb"/>
        <w:shd w:val="clear" w:color="auto" w:fill="FFFFFF"/>
        <w:spacing w:before="0" w:beforeAutospacing="0" w:after="0" w:afterAutospacing="0" w:line="360" w:lineRule="auto"/>
        <w:ind w:left="720"/>
        <w:rPr>
          <w:rFonts w:ascii="Verdana" w:hAnsi="Verdana"/>
          <w:color w:val="000000"/>
          <w:sz w:val="20"/>
          <w:szCs w:val="20"/>
        </w:rPr>
      </w:pPr>
      <w:r>
        <w:rPr>
          <w:rFonts w:ascii="Verdana" w:hAnsi="Verdana"/>
          <w:color w:val="000000"/>
          <w:sz w:val="20"/>
          <w:szCs w:val="20"/>
        </w:rPr>
        <w:t>(Kajaanin ammattikorkeakoulu, Oppimisen työkalupakki)</w:t>
      </w:r>
    </w:p>
    <w:p w:rsidR="00FB0F33" w:rsidRPr="00460641" w:rsidRDefault="00FB0F33" w:rsidP="00853BF1">
      <w:pPr>
        <w:pStyle w:val="NormalWeb"/>
        <w:shd w:val="clear" w:color="auto" w:fill="FFFFFF"/>
        <w:spacing w:before="0" w:beforeAutospacing="0" w:after="0" w:afterAutospacing="0" w:line="360" w:lineRule="auto"/>
        <w:ind w:left="720"/>
        <w:rPr>
          <w:rFonts w:ascii="Verdana" w:hAnsi="Verdana"/>
          <w:color w:val="000000"/>
          <w:sz w:val="20"/>
          <w:szCs w:val="20"/>
        </w:rPr>
      </w:pPr>
    </w:p>
    <w:p w:rsidR="00FB0F33" w:rsidRDefault="00D16305" w:rsidP="00853BF1">
      <w:pPr>
        <w:autoSpaceDE w:val="0"/>
        <w:autoSpaceDN w:val="0"/>
        <w:adjustRightInd w:val="0"/>
        <w:spacing w:after="0" w:line="360" w:lineRule="auto"/>
        <w:rPr>
          <w:rFonts w:ascii="Verdana" w:hAnsi="Verdana" w:cs="Calibri"/>
          <w:sz w:val="20"/>
          <w:szCs w:val="20"/>
        </w:rPr>
      </w:pPr>
      <w:proofErr w:type="spellStart"/>
      <w:r>
        <w:rPr>
          <w:rFonts w:ascii="Verdana" w:hAnsi="Verdana" w:cs="Calibri"/>
          <w:sz w:val="20"/>
          <w:szCs w:val="20"/>
        </w:rPr>
        <w:t>Mykrä-Hätösen</w:t>
      </w:r>
      <w:proofErr w:type="spellEnd"/>
      <w:r>
        <w:rPr>
          <w:rFonts w:ascii="Verdana" w:hAnsi="Verdana" w:cs="Calibri"/>
          <w:sz w:val="20"/>
          <w:szCs w:val="20"/>
        </w:rPr>
        <w:t xml:space="preserve"> Opas opetusmenetelmistä perustelee </w:t>
      </w:r>
      <w:r w:rsidR="00D82149">
        <w:rPr>
          <w:rFonts w:ascii="Verdana" w:hAnsi="Verdana" w:cs="Calibri"/>
          <w:sz w:val="20"/>
          <w:szCs w:val="20"/>
        </w:rPr>
        <w:t>ryhmätyöskentelyn hyödyllisyyttä</w:t>
      </w:r>
      <w:r>
        <w:rPr>
          <w:rFonts w:ascii="Verdana" w:hAnsi="Verdana" w:cs="Calibri"/>
          <w:sz w:val="20"/>
          <w:szCs w:val="20"/>
        </w:rPr>
        <w:t xml:space="preserve"> seuraavasti: </w:t>
      </w:r>
      <w:r w:rsidR="00FB0F33">
        <w:rPr>
          <w:rFonts w:ascii="Verdana" w:hAnsi="Verdana" w:cs="Calibri"/>
          <w:sz w:val="20"/>
          <w:szCs w:val="20"/>
        </w:rPr>
        <w:t>Ryhmissä työskennellessä sen jäsenillä on mahdollisuus oppia muilta ja saada palautetta omasta oppimisestaan ja osaamisestaan. Ryhmän avulla voidaan ratkaista laajoja oppimistehtäviä, joiden ratkaiseminen yksin olisi vaikeaa ja jopa mahdotonta. Hyvin toimivalla ja sen jäseniä tukevalla ryhmällä on suuri voima ja asiantuntemus. (</w:t>
      </w:r>
      <w:proofErr w:type="spellStart"/>
      <w:r w:rsidR="00FB0F33">
        <w:rPr>
          <w:rFonts w:ascii="Verdana" w:hAnsi="Verdana" w:cs="Calibri"/>
          <w:sz w:val="20"/>
          <w:szCs w:val="20"/>
        </w:rPr>
        <w:t>Mykrä</w:t>
      </w:r>
      <w:proofErr w:type="spellEnd"/>
      <w:r w:rsidR="00FB0F33">
        <w:rPr>
          <w:rFonts w:ascii="Verdana" w:hAnsi="Verdana" w:cs="Calibri"/>
          <w:sz w:val="20"/>
          <w:szCs w:val="20"/>
        </w:rPr>
        <w:t xml:space="preserve"> – Hätönen </w:t>
      </w:r>
      <w:r w:rsidR="00676490">
        <w:rPr>
          <w:rFonts w:ascii="Verdana" w:hAnsi="Verdana" w:cs="Calibri"/>
          <w:sz w:val="20"/>
          <w:szCs w:val="20"/>
        </w:rPr>
        <w:t xml:space="preserve">2008 </w:t>
      </w:r>
      <w:r w:rsidR="00FB0F33">
        <w:rPr>
          <w:rFonts w:ascii="Verdana" w:hAnsi="Verdana" w:cs="Calibri"/>
          <w:sz w:val="20"/>
          <w:szCs w:val="20"/>
        </w:rPr>
        <w:t>s. 35)</w:t>
      </w:r>
    </w:p>
    <w:p w:rsidR="00264FDF" w:rsidRDefault="00264FDF" w:rsidP="00853BF1">
      <w:pPr>
        <w:autoSpaceDE w:val="0"/>
        <w:autoSpaceDN w:val="0"/>
        <w:adjustRightInd w:val="0"/>
        <w:spacing w:after="0" w:line="360" w:lineRule="auto"/>
        <w:rPr>
          <w:rFonts w:ascii="Verdana" w:hAnsi="Verdana" w:cs="Calibri"/>
          <w:sz w:val="20"/>
          <w:szCs w:val="20"/>
        </w:rPr>
      </w:pPr>
    </w:p>
    <w:p w:rsidR="00447EFF" w:rsidRDefault="00D16305" w:rsidP="00853BF1">
      <w:pPr>
        <w:autoSpaceDE w:val="0"/>
        <w:autoSpaceDN w:val="0"/>
        <w:adjustRightInd w:val="0"/>
        <w:spacing w:after="0" w:line="360" w:lineRule="auto"/>
        <w:rPr>
          <w:rFonts w:ascii="Verdana" w:hAnsi="Verdana" w:cs="Calibri"/>
          <w:sz w:val="20"/>
          <w:szCs w:val="20"/>
        </w:rPr>
      </w:pPr>
      <w:r>
        <w:rPr>
          <w:rFonts w:ascii="Verdana" w:hAnsi="Verdana" w:cs="Calibri"/>
          <w:sz w:val="20"/>
          <w:szCs w:val="20"/>
        </w:rPr>
        <w:t>Entä mitä ryhmätyöskentely vaatii</w:t>
      </w:r>
      <w:r w:rsidR="00DD00E2">
        <w:rPr>
          <w:rFonts w:ascii="Verdana" w:hAnsi="Verdana" w:cs="Calibri"/>
          <w:sz w:val="20"/>
          <w:szCs w:val="20"/>
        </w:rPr>
        <w:t xml:space="preserve"> ja miten hyvä ryhmä toimii</w:t>
      </w:r>
      <w:r>
        <w:rPr>
          <w:rFonts w:ascii="Verdana" w:hAnsi="Verdana" w:cs="Calibri"/>
          <w:sz w:val="20"/>
          <w:szCs w:val="20"/>
        </w:rPr>
        <w:t xml:space="preserve">? </w:t>
      </w:r>
      <w:r w:rsidR="00447EFF">
        <w:rPr>
          <w:rFonts w:ascii="Verdana" w:hAnsi="Verdana" w:cs="Calibri"/>
          <w:sz w:val="20"/>
          <w:szCs w:val="20"/>
        </w:rPr>
        <w:t xml:space="preserve">Ryhmätyöskentely </w:t>
      </w:r>
      <w:r w:rsidR="00AA3072">
        <w:rPr>
          <w:rFonts w:ascii="Verdana" w:hAnsi="Verdana" w:cs="Calibri"/>
          <w:sz w:val="20"/>
          <w:szCs w:val="20"/>
        </w:rPr>
        <w:t xml:space="preserve">vaatii jäseniltään </w:t>
      </w:r>
      <w:r w:rsidR="00447EFF">
        <w:rPr>
          <w:rFonts w:ascii="Verdana" w:hAnsi="Verdana" w:cs="Calibri"/>
          <w:sz w:val="20"/>
          <w:szCs w:val="20"/>
        </w:rPr>
        <w:t>vuorovaikutustaitoja, kuten muiden osallistujien näkemysten kunnioittaminen ja muiden kuunteleminen, mutta my</w:t>
      </w:r>
      <w:r w:rsidR="00AA3072">
        <w:rPr>
          <w:rFonts w:ascii="Verdana" w:hAnsi="Verdana" w:cs="Calibri"/>
          <w:sz w:val="20"/>
          <w:szCs w:val="20"/>
        </w:rPr>
        <w:t>ös omien näkemysten arvostamista ja esille tuomista</w:t>
      </w:r>
      <w:r w:rsidR="00447EFF">
        <w:rPr>
          <w:rFonts w:ascii="Verdana" w:hAnsi="Verdana" w:cs="Calibri"/>
          <w:sz w:val="20"/>
          <w:szCs w:val="20"/>
        </w:rPr>
        <w:t>. Parhaimmillaan kaikki ryhmän jäsenet osallistuvat tasavertaisesti ryhmän työskentelyyn, ja heillä on halu, uskallus ja mahdollisuus siihen. Ryhmässä on kuitenkin erilaisia rooleja, joten kaikki eivät työskentele samalla tavalla. Erilaisia rooleja myös tarvitaan, kuten pohtija, keskustelun vauhdittaja tai konkreettisten esimerkkien antaja. (</w:t>
      </w:r>
      <w:proofErr w:type="spellStart"/>
      <w:r w:rsidR="00447EFF">
        <w:rPr>
          <w:rFonts w:ascii="Verdana" w:hAnsi="Verdana" w:cs="Calibri"/>
          <w:sz w:val="20"/>
          <w:szCs w:val="20"/>
        </w:rPr>
        <w:t>Mykrä</w:t>
      </w:r>
      <w:proofErr w:type="spellEnd"/>
      <w:r w:rsidR="00A538D7">
        <w:rPr>
          <w:rFonts w:ascii="Verdana" w:hAnsi="Verdana" w:cs="Calibri"/>
          <w:sz w:val="20"/>
          <w:szCs w:val="20"/>
        </w:rPr>
        <w:t xml:space="preserve"> </w:t>
      </w:r>
      <w:bookmarkStart w:id="0" w:name="_GoBack"/>
      <w:bookmarkEnd w:id="0"/>
      <w:r w:rsidR="00447EFF">
        <w:rPr>
          <w:rFonts w:ascii="Verdana" w:hAnsi="Verdana" w:cs="Calibri"/>
          <w:sz w:val="20"/>
          <w:szCs w:val="20"/>
        </w:rPr>
        <w:t>- Hätönen</w:t>
      </w:r>
      <w:r w:rsidR="00676490">
        <w:rPr>
          <w:rFonts w:ascii="Verdana" w:hAnsi="Verdana" w:cs="Calibri"/>
          <w:sz w:val="20"/>
          <w:szCs w:val="20"/>
        </w:rPr>
        <w:t xml:space="preserve"> 2008</w:t>
      </w:r>
      <w:r w:rsidR="00447EFF">
        <w:rPr>
          <w:rFonts w:ascii="Verdana" w:hAnsi="Verdana" w:cs="Calibri"/>
          <w:sz w:val="20"/>
          <w:szCs w:val="20"/>
        </w:rPr>
        <w:t xml:space="preserve"> s. 36)</w:t>
      </w:r>
    </w:p>
    <w:p w:rsidR="00575105" w:rsidRDefault="00575105" w:rsidP="00853BF1">
      <w:pPr>
        <w:autoSpaceDE w:val="0"/>
        <w:autoSpaceDN w:val="0"/>
        <w:adjustRightInd w:val="0"/>
        <w:spacing w:after="0" w:line="360" w:lineRule="auto"/>
        <w:rPr>
          <w:rFonts w:ascii="Verdana" w:hAnsi="Verdana" w:cs="Calibri"/>
          <w:sz w:val="20"/>
          <w:szCs w:val="20"/>
        </w:rPr>
      </w:pPr>
    </w:p>
    <w:p w:rsidR="00792B4C" w:rsidRDefault="003351D3" w:rsidP="00853BF1">
      <w:pPr>
        <w:autoSpaceDE w:val="0"/>
        <w:autoSpaceDN w:val="0"/>
        <w:adjustRightInd w:val="0"/>
        <w:spacing w:after="0" w:line="360" w:lineRule="auto"/>
        <w:rPr>
          <w:rFonts w:ascii="Verdana" w:hAnsi="Verdana" w:cs="Calibri"/>
          <w:sz w:val="20"/>
          <w:szCs w:val="20"/>
        </w:rPr>
      </w:pPr>
      <w:r>
        <w:rPr>
          <w:rFonts w:ascii="Verdana" w:hAnsi="Verdana" w:cs="Calibri"/>
          <w:sz w:val="20"/>
          <w:szCs w:val="20"/>
        </w:rPr>
        <w:t xml:space="preserve">Mutta </w:t>
      </w:r>
      <w:r w:rsidR="00D16305">
        <w:rPr>
          <w:rFonts w:ascii="Verdana" w:hAnsi="Verdana" w:cs="Calibri"/>
          <w:sz w:val="20"/>
          <w:szCs w:val="20"/>
        </w:rPr>
        <w:t>ryhmätyöskentely asettaa</w:t>
      </w:r>
      <w:r>
        <w:rPr>
          <w:rFonts w:ascii="Verdana" w:hAnsi="Verdana" w:cs="Calibri"/>
          <w:sz w:val="20"/>
          <w:szCs w:val="20"/>
        </w:rPr>
        <w:t xml:space="preserve"> siis myös haasteita</w:t>
      </w:r>
      <w:r w:rsidR="00D16305">
        <w:rPr>
          <w:rFonts w:ascii="Verdana" w:hAnsi="Verdana" w:cs="Calibri"/>
          <w:sz w:val="20"/>
          <w:szCs w:val="20"/>
        </w:rPr>
        <w:t>:</w:t>
      </w:r>
      <w:r w:rsidR="00E043EF">
        <w:rPr>
          <w:rFonts w:ascii="Verdana" w:hAnsi="Verdana" w:cs="Calibri"/>
          <w:sz w:val="20"/>
          <w:szCs w:val="20"/>
        </w:rPr>
        <w:t xml:space="preserve"> </w:t>
      </w:r>
      <w:r w:rsidR="00D16305">
        <w:rPr>
          <w:rFonts w:ascii="Verdana" w:hAnsi="Verdana" w:cs="Calibri"/>
          <w:sz w:val="20"/>
          <w:szCs w:val="20"/>
        </w:rPr>
        <w:t>r</w:t>
      </w:r>
      <w:r w:rsidR="00792B4C">
        <w:rPr>
          <w:rFonts w:ascii="Verdana" w:hAnsi="Verdana" w:cs="Calibri"/>
          <w:sz w:val="20"/>
          <w:szCs w:val="20"/>
        </w:rPr>
        <w:t>yhmän työskentely voi olla joko tehokasta tai tehotonta. Työskentely on tehotonta, jos jäsen ei ole motivoitunut tehtävään, jos hän kokee että hänen panoksensa ei</w:t>
      </w:r>
      <w:r w:rsidR="00F624E9">
        <w:rPr>
          <w:rFonts w:ascii="Verdana" w:hAnsi="Verdana" w:cs="Calibri"/>
          <w:sz w:val="20"/>
          <w:szCs w:val="20"/>
        </w:rPr>
        <w:t xml:space="preserve"> ole ratkaiseva </w:t>
      </w:r>
      <w:proofErr w:type="gramStart"/>
      <w:r w:rsidR="00F624E9">
        <w:rPr>
          <w:rFonts w:ascii="Verdana" w:hAnsi="Verdana" w:cs="Calibri"/>
          <w:sz w:val="20"/>
          <w:szCs w:val="20"/>
        </w:rPr>
        <w:t xml:space="preserve">lopputulokselle  </w:t>
      </w:r>
      <w:r w:rsidR="00792B4C">
        <w:rPr>
          <w:rFonts w:ascii="Verdana" w:hAnsi="Verdana" w:cs="Calibri"/>
          <w:sz w:val="20"/>
          <w:szCs w:val="20"/>
        </w:rPr>
        <w:t>tai</w:t>
      </w:r>
      <w:proofErr w:type="gramEnd"/>
      <w:r w:rsidR="00792B4C">
        <w:rPr>
          <w:rFonts w:ascii="Verdana" w:hAnsi="Verdana" w:cs="Calibri"/>
          <w:sz w:val="20"/>
          <w:szCs w:val="20"/>
        </w:rPr>
        <w:t xml:space="preserve"> jos hänen vaikutuksensa kokonaisuuteen on epäselvä. Jos taas jäsen pitää ryhmää ja annettua tehtävää </w:t>
      </w:r>
      <w:r w:rsidR="00792B4C">
        <w:rPr>
          <w:rFonts w:ascii="Verdana" w:hAnsi="Verdana" w:cs="Calibri"/>
          <w:sz w:val="20"/>
          <w:szCs w:val="20"/>
        </w:rPr>
        <w:lastRenderedPageBreak/>
        <w:t>itselleen tärkeänä ja kokee oman panostuksensa tehtävän suorituksessa ratkaisevana, ryhmätyöskentelyn tulokset ovat hyviä ja jopa ylittävät yksittäisten yksilöiden suoritukset. Hyvä ryhmäkulttuuri ei kuitenkaan synny mekaanisesti, esim. hallinnollisella päätöksellä, vaan vaatii aitoa sitoutumista, joka on yksilön vapaa päätös.</w:t>
      </w:r>
      <w:r w:rsidR="00F45D1E">
        <w:rPr>
          <w:rFonts w:ascii="Verdana" w:hAnsi="Verdana" w:cs="Calibri"/>
          <w:sz w:val="20"/>
          <w:szCs w:val="20"/>
        </w:rPr>
        <w:t xml:space="preserve"> (Kopakkala</w:t>
      </w:r>
      <w:r w:rsidR="00676490">
        <w:rPr>
          <w:rFonts w:ascii="Verdana" w:hAnsi="Verdana" w:cs="Calibri"/>
          <w:sz w:val="20"/>
          <w:szCs w:val="20"/>
        </w:rPr>
        <w:t xml:space="preserve"> 2005</w:t>
      </w:r>
      <w:r w:rsidR="00F45D1E">
        <w:rPr>
          <w:rFonts w:ascii="Verdana" w:hAnsi="Verdana" w:cs="Calibri"/>
          <w:sz w:val="20"/>
          <w:szCs w:val="20"/>
        </w:rPr>
        <w:t xml:space="preserve">, s. </w:t>
      </w:r>
      <w:proofErr w:type="gramStart"/>
      <w:r w:rsidR="00F45D1E">
        <w:rPr>
          <w:rFonts w:ascii="Verdana" w:hAnsi="Verdana" w:cs="Calibri"/>
          <w:sz w:val="20"/>
          <w:szCs w:val="20"/>
        </w:rPr>
        <w:t>40-41</w:t>
      </w:r>
      <w:proofErr w:type="gramEnd"/>
      <w:r w:rsidR="00F45D1E">
        <w:rPr>
          <w:rFonts w:ascii="Verdana" w:hAnsi="Verdana" w:cs="Calibri"/>
          <w:sz w:val="20"/>
          <w:szCs w:val="20"/>
        </w:rPr>
        <w:t>)</w:t>
      </w:r>
    </w:p>
    <w:p w:rsidR="00E043EF" w:rsidRDefault="00E043EF" w:rsidP="00853BF1">
      <w:pPr>
        <w:autoSpaceDE w:val="0"/>
        <w:autoSpaceDN w:val="0"/>
        <w:adjustRightInd w:val="0"/>
        <w:spacing w:after="0" w:line="360" w:lineRule="auto"/>
        <w:rPr>
          <w:rFonts w:ascii="Verdana" w:hAnsi="Verdana" w:cs="Calibri"/>
          <w:sz w:val="20"/>
          <w:szCs w:val="20"/>
        </w:rPr>
      </w:pPr>
    </w:p>
    <w:p w:rsidR="00E043EF" w:rsidRDefault="00DD00E2" w:rsidP="00853BF1">
      <w:pPr>
        <w:autoSpaceDE w:val="0"/>
        <w:autoSpaceDN w:val="0"/>
        <w:adjustRightInd w:val="0"/>
        <w:spacing w:after="0" w:line="360" w:lineRule="auto"/>
        <w:rPr>
          <w:rFonts w:ascii="Verdana" w:hAnsi="Verdana" w:cs="Calibri"/>
          <w:sz w:val="20"/>
          <w:szCs w:val="20"/>
        </w:rPr>
      </w:pPr>
      <w:r>
        <w:rPr>
          <w:rFonts w:ascii="Verdana" w:hAnsi="Verdana" w:cs="Calibri"/>
          <w:sz w:val="20"/>
          <w:szCs w:val="20"/>
        </w:rPr>
        <w:t>Hyvä perust</w:t>
      </w:r>
      <w:r w:rsidR="00A80B3E">
        <w:rPr>
          <w:rFonts w:ascii="Verdana" w:hAnsi="Verdana" w:cs="Calibri"/>
          <w:sz w:val="20"/>
          <w:szCs w:val="20"/>
        </w:rPr>
        <w:t>e ryhmätyöskentelylle on myös</w:t>
      </w:r>
      <w:r>
        <w:rPr>
          <w:rFonts w:ascii="Verdana" w:hAnsi="Verdana" w:cs="Calibri"/>
          <w:sz w:val="20"/>
          <w:szCs w:val="20"/>
        </w:rPr>
        <w:t>, että</w:t>
      </w:r>
      <w:r w:rsidR="00F624E9">
        <w:rPr>
          <w:rFonts w:ascii="Verdana" w:hAnsi="Verdana" w:cs="Calibri"/>
          <w:sz w:val="20"/>
          <w:szCs w:val="20"/>
        </w:rPr>
        <w:t xml:space="preserve"> </w:t>
      </w:r>
      <w:proofErr w:type="spellStart"/>
      <w:r w:rsidR="00F624E9">
        <w:rPr>
          <w:rFonts w:ascii="Verdana" w:hAnsi="Verdana" w:cs="Calibri"/>
          <w:sz w:val="20"/>
          <w:szCs w:val="20"/>
        </w:rPr>
        <w:t>amk-opiskelu</w:t>
      </w:r>
      <w:proofErr w:type="spellEnd"/>
      <w:r w:rsidR="00F624E9">
        <w:rPr>
          <w:rFonts w:ascii="Verdana" w:hAnsi="Verdana" w:cs="Calibri"/>
          <w:sz w:val="20"/>
          <w:szCs w:val="20"/>
        </w:rPr>
        <w:t xml:space="preserve"> valmistaa opiskelijoita työelämää varten. Työelämässä</w:t>
      </w:r>
      <w:r w:rsidR="00795982">
        <w:rPr>
          <w:rFonts w:ascii="Verdana" w:hAnsi="Verdana" w:cs="Calibri"/>
          <w:sz w:val="20"/>
          <w:szCs w:val="20"/>
        </w:rPr>
        <w:t xml:space="preserve">, </w:t>
      </w:r>
      <w:proofErr w:type="gramStart"/>
      <w:r w:rsidR="00795982">
        <w:rPr>
          <w:rFonts w:ascii="Verdana" w:hAnsi="Verdana" w:cs="Calibri"/>
          <w:sz w:val="20"/>
          <w:szCs w:val="20"/>
        </w:rPr>
        <w:t xml:space="preserve">mm. </w:t>
      </w:r>
      <w:r w:rsidR="00F624E9">
        <w:rPr>
          <w:rFonts w:ascii="Verdana" w:hAnsi="Verdana" w:cs="Calibri"/>
          <w:sz w:val="20"/>
          <w:szCs w:val="20"/>
        </w:rPr>
        <w:t xml:space="preserve"> </w:t>
      </w:r>
      <w:r w:rsidR="00585DBA">
        <w:rPr>
          <w:rFonts w:ascii="Verdana" w:hAnsi="Verdana" w:cs="Calibri"/>
          <w:sz w:val="20"/>
          <w:szCs w:val="20"/>
        </w:rPr>
        <w:t>liiketalouden</w:t>
      </w:r>
      <w:proofErr w:type="gramEnd"/>
      <w:r w:rsidR="00585DBA">
        <w:rPr>
          <w:rFonts w:ascii="Verdana" w:hAnsi="Verdana" w:cs="Calibri"/>
          <w:sz w:val="20"/>
          <w:szCs w:val="20"/>
        </w:rPr>
        <w:t xml:space="preserve"> alalla </w:t>
      </w:r>
      <w:r w:rsidR="00F624E9">
        <w:rPr>
          <w:rFonts w:ascii="Verdana" w:hAnsi="Verdana" w:cs="Calibri"/>
          <w:sz w:val="20"/>
          <w:szCs w:val="20"/>
        </w:rPr>
        <w:t>tiimityöskentely on tavallista, ja tiimeissä työskentelee hyvin erilaisia jäseniä. Tiimin jäsenet saavat harvoin valita ryhmänsä muut jäsenet, sillä tiimit rakentuvat työtehtävien mukaan. Siksi on tärkeää kyetä työskentelemä</w:t>
      </w:r>
      <w:r w:rsidR="00EC02C3">
        <w:rPr>
          <w:rFonts w:ascii="Verdana" w:hAnsi="Verdana" w:cs="Calibri"/>
          <w:sz w:val="20"/>
          <w:szCs w:val="20"/>
        </w:rPr>
        <w:t>ä</w:t>
      </w:r>
      <w:r w:rsidR="00F624E9">
        <w:rPr>
          <w:rFonts w:ascii="Verdana" w:hAnsi="Verdana" w:cs="Calibri"/>
          <w:sz w:val="20"/>
          <w:szCs w:val="20"/>
        </w:rPr>
        <w:t>n heterogeenisissä ryhmissä, ja juuri tähän opintoihin kuuluvat ryhmätyöt valmentavat opiskelijoita.</w:t>
      </w:r>
      <w:r w:rsidR="00FB2705">
        <w:rPr>
          <w:rFonts w:ascii="Verdana" w:hAnsi="Verdana" w:cs="Calibri"/>
          <w:sz w:val="20"/>
          <w:szCs w:val="20"/>
        </w:rPr>
        <w:t xml:space="preserve"> </w:t>
      </w:r>
      <w:r w:rsidR="00F624E9">
        <w:rPr>
          <w:rFonts w:ascii="Verdana" w:hAnsi="Verdana" w:cs="Calibri"/>
          <w:sz w:val="20"/>
          <w:szCs w:val="20"/>
        </w:rPr>
        <w:t xml:space="preserve">Ryhmätyöskentely </w:t>
      </w:r>
      <w:r w:rsidR="00FB2705">
        <w:rPr>
          <w:rFonts w:ascii="Verdana" w:hAnsi="Verdana" w:cs="Calibri"/>
          <w:sz w:val="20"/>
          <w:szCs w:val="20"/>
        </w:rPr>
        <w:t xml:space="preserve">opintojen aikana </w:t>
      </w:r>
      <w:r w:rsidR="00F624E9">
        <w:rPr>
          <w:rFonts w:ascii="Verdana" w:hAnsi="Verdana" w:cs="Calibri"/>
          <w:sz w:val="20"/>
          <w:szCs w:val="20"/>
        </w:rPr>
        <w:t>valmentaa siis toimimaan modernissa työyhteisössä.</w:t>
      </w:r>
    </w:p>
    <w:p w:rsidR="00460641" w:rsidRDefault="00460641" w:rsidP="00853BF1">
      <w:pPr>
        <w:autoSpaceDE w:val="0"/>
        <w:autoSpaceDN w:val="0"/>
        <w:adjustRightInd w:val="0"/>
        <w:spacing w:after="0" w:line="360" w:lineRule="auto"/>
        <w:rPr>
          <w:rFonts w:ascii="Verdana" w:hAnsi="Verdana" w:cs="Calibri"/>
          <w:sz w:val="20"/>
          <w:szCs w:val="20"/>
        </w:rPr>
      </w:pPr>
    </w:p>
    <w:p w:rsidR="00792B4C" w:rsidRPr="00FC1ED6" w:rsidRDefault="00792B4C" w:rsidP="00853BF1">
      <w:pPr>
        <w:autoSpaceDE w:val="0"/>
        <w:autoSpaceDN w:val="0"/>
        <w:adjustRightInd w:val="0"/>
        <w:spacing w:after="0" w:line="360" w:lineRule="auto"/>
        <w:rPr>
          <w:rFonts w:ascii="Verdana" w:hAnsi="Verdana" w:cs="Calibri"/>
          <w:sz w:val="20"/>
          <w:szCs w:val="20"/>
        </w:rPr>
      </w:pPr>
    </w:p>
    <w:p w:rsidR="00034A05" w:rsidRPr="00D4119D" w:rsidRDefault="001F787C" w:rsidP="00853BF1">
      <w:pPr>
        <w:spacing w:line="360" w:lineRule="auto"/>
        <w:rPr>
          <w:rFonts w:ascii="Verdana" w:hAnsi="Verdana" w:cs="Calibri"/>
          <w:sz w:val="20"/>
          <w:szCs w:val="20"/>
        </w:rPr>
      </w:pPr>
      <w:r w:rsidRPr="00D4119D">
        <w:rPr>
          <w:rFonts w:ascii="Verdana" w:hAnsi="Verdana" w:cs="Calibri"/>
          <w:sz w:val="20"/>
          <w:szCs w:val="20"/>
        </w:rPr>
        <w:t>K</w:t>
      </w:r>
      <w:r w:rsidR="00970D51">
        <w:rPr>
          <w:rFonts w:ascii="Verdana" w:hAnsi="Verdana" w:cs="Calibri"/>
          <w:sz w:val="20"/>
          <w:szCs w:val="20"/>
        </w:rPr>
        <w:t>ehittämistyön tavoite</w:t>
      </w:r>
    </w:p>
    <w:p w:rsidR="0052057F" w:rsidRDefault="0052057F" w:rsidP="00853BF1">
      <w:pPr>
        <w:autoSpaceDE w:val="0"/>
        <w:autoSpaceDN w:val="0"/>
        <w:adjustRightInd w:val="0"/>
        <w:spacing w:after="0" w:line="360" w:lineRule="auto"/>
        <w:rPr>
          <w:rFonts w:ascii="Verdana" w:hAnsi="Verdana" w:cs="Arial"/>
          <w:color w:val="000000" w:themeColor="text1"/>
          <w:sz w:val="20"/>
          <w:szCs w:val="20"/>
        </w:rPr>
      </w:pPr>
      <w:r>
        <w:rPr>
          <w:rFonts w:ascii="Verdana" w:hAnsi="Verdana" w:cs="Arial"/>
          <w:color w:val="000000" w:themeColor="text1"/>
          <w:sz w:val="20"/>
          <w:szCs w:val="20"/>
        </w:rPr>
        <w:t xml:space="preserve">Keskusteltuani opinto-ohjauksen kehittämistyöni aiheesta oppilaitoksemme opinto-ohjaajan kanssa sekä </w:t>
      </w:r>
      <w:proofErr w:type="gramStart"/>
      <w:r>
        <w:rPr>
          <w:rFonts w:ascii="Verdana" w:hAnsi="Verdana" w:cs="Arial"/>
          <w:color w:val="000000" w:themeColor="text1"/>
          <w:sz w:val="20"/>
          <w:szCs w:val="20"/>
        </w:rPr>
        <w:t>opo-tiimissä</w:t>
      </w:r>
      <w:proofErr w:type="gramEnd"/>
      <w:r>
        <w:rPr>
          <w:rFonts w:ascii="Verdana" w:hAnsi="Verdana" w:cs="Arial"/>
          <w:color w:val="000000" w:themeColor="text1"/>
          <w:sz w:val="20"/>
          <w:szCs w:val="20"/>
        </w:rPr>
        <w:t xml:space="preserve"> syntyi </w:t>
      </w:r>
      <w:r w:rsidR="00795982">
        <w:rPr>
          <w:rFonts w:ascii="Verdana" w:hAnsi="Verdana" w:cs="Arial"/>
          <w:color w:val="000000" w:themeColor="text1"/>
          <w:sz w:val="20"/>
          <w:szCs w:val="20"/>
        </w:rPr>
        <w:t xml:space="preserve">siis </w:t>
      </w:r>
      <w:r>
        <w:rPr>
          <w:rFonts w:ascii="Verdana" w:hAnsi="Verdana" w:cs="Arial"/>
          <w:color w:val="000000" w:themeColor="text1"/>
          <w:sz w:val="20"/>
          <w:szCs w:val="20"/>
        </w:rPr>
        <w:t>idea,</w:t>
      </w:r>
      <w:r w:rsidRPr="00FC1ED6">
        <w:rPr>
          <w:rFonts w:ascii="Verdana" w:hAnsi="Verdana" w:cs="Arial"/>
          <w:color w:val="000000" w:themeColor="text1"/>
          <w:sz w:val="20"/>
          <w:szCs w:val="20"/>
        </w:rPr>
        <w:t xml:space="preserve"> että voisin keskittyä </w:t>
      </w:r>
      <w:r>
        <w:rPr>
          <w:rFonts w:ascii="Verdana" w:hAnsi="Verdana" w:cs="Arial"/>
          <w:color w:val="000000" w:themeColor="text1"/>
          <w:sz w:val="20"/>
          <w:szCs w:val="20"/>
        </w:rPr>
        <w:t>työssäni p</w:t>
      </w:r>
      <w:r w:rsidRPr="00FC1ED6">
        <w:rPr>
          <w:rFonts w:ascii="Verdana" w:hAnsi="Verdana" w:cs="Arial"/>
          <w:color w:val="000000" w:themeColor="text1"/>
          <w:sz w:val="20"/>
          <w:szCs w:val="20"/>
        </w:rPr>
        <w:t>ienryhmätyö</w:t>
      </w:r>
      <w:r>
        <w:rPr>
          <w:rFonts w:ascii="Verdana" w:hAnsi="Verdana" w:cs="Arial"/>
          <w:color w:val="000000" w:themeColor="text1"/>
          <w:sz w:val="20"/>
          <w:szCs w:val="20"/>
        </w:rPr>
        <w:t>skentelymuotojen kehittämiseen. Ryhmätyöskentelymuotoja</w:t>
      </w:r>
      <w:r w:rsidR="00464F44">
        <w:rPr>
          <w:rFonts w:ascii="Verdana" w:hAnsi="Verdana" w:cs="Arial"/>
          <w:color w:val="000000" w:themeColor="text1"/>
          <w:sz w:val="20"/>
          <w:szCs w:val="20"/>
        </w:rPr>
        <w:t xml:space="preserve"> </w:t>
      </w:r>
      <w:r>
        <w:rPr>
          <w:rFonts w:ascii="Verdana" w:hAnsi="Verdana" w:cs="Arial"/>
          <w:color w:val="000000" w:themeColor="text1"/>
          <w:sz w:val="20"/>
          <w:szCs w:val="20"/>
        </w:rPr>
        <w:t xml:space="preserve">- ja harjoituksia on toki </w:t>
      </w:r>
      <w:r w:rsidR="00F21A62">
        <w:rPr>
          <w:rFonts w:ascii="Verdana" w:hAnsi="Verdana" w:cs="Arial"/>
          <w:color w:val="000000" w:themeColor="text1"/>
          <w:sz w:val="20"/>
          <w:szCs w:val="20"/>
        </w:rPr>
        <w:t xml:space="preserve">runsaasti </w:t>
      </w:r>
      <w:r>
        <w:rPr>
          <w:rFonts w:ascii="Verdana" w:hAnsi="Verdana" w:cs="Arial"/>
          <w:color w:val="000000" w:themeColor="text1"/>
          <w:sz w:val="20"/>
          <w:szCs w:val="20"/>
        </w:rPr>
        <w:t>olemassa, mutta meiltä puuttui materiaalipankki, johon harjoituksia olisi kerätty keskitetysti, ja josta ideat olisivat helposti löydettävissä ja kaikkien käytettävissä. Keskityinkin työssäni keräämään valmiiksi kehitettyjä harjoituksia useasta eri lähteestä samaan työkalupakkiin, sillä sitä ohjaus- ja opetustyötä tekevät kaipaavat, nopeaa apua päivittäiseen työhönsä.</w:t>
      </w:r>
      <w:r w:rsidR="00795982">
        <w:rPr>
          <w:rFonts w:ascii="Verdana" w:hAnsi="Verdana" w:cs="Arial"/>
          <w:color w:val="000000" w:themeColor="text1"/>
          <w:sz w:val="20"/>
          <w:szCs w:val="20"/>
        </w:rPr>
        <w:t xml:space="preserve"> Valitsin</w:t>
      </w:r>
      <w:r w:rsidR="00F21A62">
        <w:rPr>
          <w:rFonts w:ascii="Verdana" w:hAnsi="Verdana" w:cs="Arial"/>
          <w:color w:val="000000" w:themeColor="text1"/>
          <w:sz w:val="20"/>
          <w:szCs w:val="20"/>
        </w:rPr>
        <w:t xml:space="preserve"> mukaan </w:t>
      </w:r>
      <w:r w:rsidR="00464F44">
        <w:rPr>
          <w:rFonts w:ascii="Verdana" w:hAnsi="Verdana" w:cs="Arial"/>
          <w:color w:val="000000" w:themeColor="text1"/>
          <w:sz w:val="20"/>
          <w:szCs w:val="20"/>
        </w:rPr>
        <w:t xml:space="preserve">erilaisia </w:t>
      </w:r>
      <w:proofErr w:type="spellStart"/>
      <w:r w:rsidR="00464F44">
        <w:rPr>
          <w:rFonts w:ascii="Verdana" w:hAnsi="Verdana" w:cs="Arial"/>
          <w:color w:val="000000" w:themeColor="text1"/>
          <w:sz w:val="20"/>
          <w:szCs w:val="20"/>
        </w:rPr>
        <w:t>ryhmäytymis</w:t>
      </w:r>
      <w:r w:rsidR="00F21A62">
        <w:rPr>
          <w:rFonts w:ascii="Verdana" w:hAnsi="Verdana" w:cs="Arial"/>
          <w:color w:val="000000" w:themeColor="text1"/>
          <w:sz w:val="20"/>
          <w:szCs w:val="20"/>
        </w:rPr>
        <w:t>-</w:t>
      </w:r>
      <w:proofErr w:type="spellEnd"/>
      <w:r w:rsidR="00F21A62">
        <w:rPr>
          <w:rFonts w:ascii="Verdana" w:hAnsi="Verdana" w:cs="Arial"/>
          <w:color w:val="000000" w:themeColor="text1"/>
          <w:sz w:val="20"/>
          <w:szCs w:val="20"/>
        </w:rPr>
        <w:t xml:space="preserve"> ja tutustumisharjoituksia</w:t>
      </w:r>
      <w:r>
        <w:rPr>
          <w:rFonts w:ascii="Verdana" w:hAnsi="Verdana" w:cs="Arial"/>
          <w:color w:val="000000" w:themeColor="text1"/>
          <w:sz w:val="20"/>
          <w:szCs w:val="20"/>
        </w:rPr>
        <w:t>, joita tarvitaan ryhmän muodostumi</w:t>
      </w:r>
      <w:r w:rsidR="00F21A62">
        <w:rPr>
          <w:rFonts w:ascii="Verdana" w:hAnsi="Verdana" w:cs="Arial"/>
          <w:color w:val="000000" w:themeColor="text1"/>
          <w:sz w:val="20"/>
          <w:szCs w:val="20"/>
        </w:rPr>
        <w:t>svaiheessa, sekä</w:t>
      </w:r>
      <w:r>
        <w:rPr>
          <w:rFonts w:ascii="Verdana" w:hAnsi="Verdana" w:cs="Arial"/>
          <w:color w:val="000000" w:themeColor="text1"/>
          <w:sz w:val="20"/>
          <w:szCs w:val="20"/>
        </w:rPr>
        <w:t xml:space="preserve"> erilaisia ryhmätyömuotoja va</w:t>
      </w:r>
      <w:r w:rsidR="00F21A62">
        <w:rPr>
          <w:rFonts w:ascii="Verdana" w:hAnsi="Verdana" w:cs="Arial"/>
          <w:color w:val="000000" w:themeColor="text1"/>
          <w:sz w:val="20"/>
          <w:szCs w:val="20"/>
        </w:rPr>
        <w:t>rsi</w:t>
      </w:r>
      <w:r w:rsidR="0013749D">
        <w:rPr>
          <w:rFonts w:ascii="Verdana" w:hAnsi="Verdana" w:cs="Arial"/>
          <w:color w:val="000000" w:themeColor="text1"/>
          <w:sz w:val="20"/>
          <w:szCs w:val="20"/>
        </w:rPr>
        <w:t>naista ryhmätyöskentelyä</w:t>
      </w:r>
      <w:r w:rsidR="00A07D0A">
        <w:rPr>
          <w:rFonts w:ascii="Verdana" w:hAnsi="Verdana" w:cs="Arial"/>
          <w:color w:val="000000" w:themeColor="text1"/>
          <w:sz w:val="20"/>
          <w:szCs w:val="20"/>
        </w:rPr>
        <w:t xml:space="preserve"> varten, kuten Learning Cafe, Ajatushatut ja Kumuloituva ryhmä. Keräsin materiaalipankkiin myös erilaisia ryhmätuotosten esittämistapoja sekä harjoituksia tasa-arvoisen keskusteluun ryhmissä.</w:t>
      </w:r>
    </w:p>
    <w:p w:rsidR="00F21A62" w:rsidRDefault="00F21A62" w:rsidP="00853BF1">
      <w:pPr>
        <w:autoSpaceDE w:val="0"/>
        <w:autoSpaceDN w:val="0"/>
        <w:adjustRightInd w:val="0"/>
        <w:spacing w:after="0" w:line="360" w:lineRule="auto"/>
        <w:rPr>
          <w:rFonts w:ascii="Verdana" w:hAnsi="Verdana" w:cs="Arial"/>
          <w:color w:val="000000" w:themeColor="text1"/>
          <w:sz w:val="20"/>
          <w:szCs w:val="20"/>
        </w:rPr>
      </w:pPr>
    </w:p>
    <w:p w:rsidR="00F21A62" w:rsidRDefault="00F21A62" w:rsidP="00853BF1">
      <w:pPr>
        <w:autoSpaceDE w:val="0"/>
        <w:autoSpaceDN w:val="0"/>
        <w:adjustRightInd w:val="0"/>
        <w:spacing w:after="0" w:line="360" w:lineRule="auto"/>
        <w:rPr>
          <w:rFonts w:ascii="Verdana" w:hAnsi="Verdana" w:cs="Calibri"/>
          <w:sz w:val="20"/>
          <w:szCs w:val="20"/>
        </w:rPr>
      </w:pPr>
      <w:r>
        <w:rPr>
          <w:rFonts w:ascii="Verdana" w:hAnsi="Verdana" w:cs="Arial"/>
          <w:color w:val="000000" w:themeColor="text1"/>
          <w:sz w:val="20"/>
          <w:szCs w:val="20"/>
        </w:rPr>
        <w:t xml:space="preserve">Hyödynsin tätä työskentelypakkia aluksi </w:t>
      </w:r>
      <w:r w:rsidR="0052057F">
        <w:rPr>
          <w:rFonts w:ascii="Verdana" w:hAnsi="Verdana" w:cs="Arial"/>
          <w:color w:val="000000" w:themeColor="text1"/>
          <w:sz w:val="20"/>
          <w:szCs w:val="20"/>
        </w:rPr>
        <w:t xml:space="preserve">kurssilla ”Oppijana ammattikorkeakoulussa” </w:t>
      </w:r>
      <w:r>
        <w:rPr>
          <w:rFonts w:ascii="Verdana" w:hAnsi="Verdana" w:cs="Arial"/>
          <w:color w:val="000000" w:themeColor="text1"/>
          <w:sz w:val="20"/>
          <w:szCs w:val="20"/>
        </w:rPr>
        <w:t xml:space="preserve">ja jaoin sen lukuvuoden alussa </w:t>
      </w:r>
      <w:proofErr w:type="spellStart"/>
      <w:proofErr w:type="gramStart"/>
      <w:r>
        <w:rPr>
          <w:rFonts w:ascii="Verdana" w:hAnsi="Verdana" w:cs="Arial"/>
          <w:color w:val="000000" w:themeColor="text1"/>
          <w:sz w:val="20"/>
          <w:szCs w:val="20"/>
        </w:rPr>
        <w:t>opettajatuutoreille</w:t>
      </w:r>
      <w:proofErr w:type="spellEnd"/>
      <w:r w:rsidR="0013749D">
        <w:rPr>
          <w:rFonts w:ascii="Verdana" w:hAnsi="Verdana" w:cs="Arial"/>
          <w:color w:val="000000" w:themeColor="text1"/>
          <w:sz w:val="20"/>
          <w:szCs w:val="20"/>
        </w:rPr>
        <w:t xml:space="preserve"> </w:t>
      </w:r>
      <w:r>
        <w:rPr>
          <w:rFonts w:ascii="Verdana" w:hAnsi="Verdana" w:cs="Arial"/>
          <w:color w:val="000000" w:themeColor="text1"/>
          <w:sz w:val="20"/>
          <w:szCs w:val="20"/>
        </w:rPr>
        <w:t xml:space="preserve"> käytettäväksi</w:t>
      </w:r>
      <w:proofErr w:type="gramEnd"/>
      <w:r>
        <w:rPr>
          <w:rFonts w:ascii="Verdana" w:hAnsi="Verdana" w:cs="Arial"/>
          <w:color w:val="000000" w:themeColor="text1"/>
          <w:sz w:val="20"/>
          <w:szCs w:val="20"/>
        </w:rPr>
        <w:t xml:space="preserve">  </w:t>
      </w:r>
      <w:proofErr w:type="spellStart"/>
      <w:r>
        <w:rPr>
          <w:rFonts w:ascii="Verdana" w:hAnsi="Verdana" w:cs="Arial"/>
          <w:color w:val="000000" w:themeColor="text1"/>
          <w:sz w:val="20"/>
          <w:szCs w:val="20"/>
        </w:rPr>
        <w:t>tuutortuntien</w:t>
      </w:r>
      <w:proofErr w:type="spellEnd"/>
      <w:r>
        <w:rPr>
          <w:rFonts w:ascii="Verdana" w:hAnsi="Verdana" w:cs="Arial"/>
          <w:color w:val="000000" w:themeColor="text1"/>
          <w:sz w:val="20"/>
          <w:szCs w:val="20"/>
        </w:rPr>
        <w:t xml:space="preserve"> </w:t>
      </w:r>
      <w:proofErr w:type="spellStart"/>
      <w:r>
        <w:rPr>
          <w:rFonts w:ascii="Verdana" w:hAnsi="Verdana" w:cs="Arial"/>
          <w:color w:val="000000" w:themeColor="text1"/>
          <w:sz w:val="20"/>
          <w:szCs w:val="20"/>
        </w:rPr>
        <w:t>ryhmäytymisharjoituksissa</w:t>
      </w:r>
      <w:proofErr w:type="spellEnd"/>
      <w:r>
        <w:rPr>
          <w:rFonts w:ascii="Verdana" w:hAnsi="Verdana" w:cs="Arial"/>
          <w:color w:val="000000" w:themeColor="text1"/>
          <w:sz w:val="20"/>
          <w:szCs w:val="20"/>
        </w:rPr>
        <w:t>. Varsin pian</w:t>
      </w:r>
      <w:r w:rsidRPr="00CB6A6F">
        <w:rPr>
          <w:rFonts w:ascii="Verdana" w:hAnsi="Verdana" w:cs="Calibri"/>
          <w:sz w:val="20"/>
          <w:szCs w:val="20"/>
        </w:rPr>
        <w:t xml:space="preserve"> </w:t>
      </w:r>
      <w:r>
        <w:rPr>
          <w:rFonts w:ascii="Verdana" w:hAnsi="Verdana" w:cs="Calibri"/>
          <w:sz w:val="20"/>
          <w:szCs w:val="20"/>
        </w:rPr>
        <w:t xml:space="preserve">tallensin työn kuitenkin </w:t>
      </w:r>
      <w:proofErr w:type="spellStart"/>
      <w:r>
        <w:rPr>
          <w:rFonts w:ascii="Verdana" w:hAnsi="Verdana" w:cs="Calibri"/>
          <w:sz w:val="20"/>
          <w:szCs w:val="20"/>
        </w:rPr>
        <w:t>yksikömme</w:t>
      </w:r>
      <w:proofErr w:type="spellEnd"/>
      <w:r>
        <w:rPr>
          <w:rFonts w:ascii="Verdana" w:hAnsi="Verdana" w:cs="Calibri"/>
          <w:sz w:val="20"/>
          <w:szCs w:val="20"/>
        </w:rPr>
        <w:t xml:space="preserve"> </w:t>
      </w:r>
      <w:proofErr w:type="spellStart"/>
      <w:r>
        <w:rPr>
          <w:rFonts w:ascii="Verdana" w:hAnsi="Verdana" w:cs="Calibri"/>
          <w:sz w:val="20"/>
          <w:szCs w:val="20"/>
        </w:rPr>
        <w:t>intraan</w:t>
      </w:r>
      <w:proofErr w:type="spellEnd"/>
      <w:r>
        <w:rPr>
          <w:rFonts w:ascii="Verdana" w:hAnsi="Verdana" w:cs="Calibri"/>
          <w:sz w:val="20"/>
          <w:szCs w:val="20"/>
        </w:rPr>
        <w:t xml:space="preserve"> kaikkien käyttöön, sillä ammattiaineiden opettajilta tuli pian </w:t>
      </w:r>
      <w:r w:rsidRPr="00CB6A6F">
        <w:rPr>
          <w:rFonts w:ascii="Verdana" w:hAnsi="Verdana" w:cs="Calibri"/>
          <w:sz w:val="20"/>
          <w:szCs w:val="20"/>
        </w:rPr>
        <w:t>kysymyksiä, voisiko sitä käyttää myös ammattiaineiden kursseilla.</w:t>
      </w:r>
      <w:r w:rsidR="00036131">
        <w:rPr>
          <w:rFonts w:ascii="Verdana" w:hAnsi="Verdana" w:cs="Calibri"/>
          <w:sz w:val="20"/>
          <w:szCs w:val="20"/>
        </w:rPr>
        <w:t xml:space="preserve"> T</w:t>
      </w:r>
      <w:r>
        <w:rPr>
          <w:rFonts w:ascii="Verdana" w:hAnsi="Verdana" w:cs="Calibri"/>
          <w:sz w:val="20"/>
          <w:szCs w:val="20"/>
        </w:rPr>
        <w:t>yöskentelypakki</w:t>
      </w:r>
      <w:r w:rsidR="00036131">
        <w:rPr>
          <w:rFonts w:ascii="Verdana" w:hAnsi="Verdana" w:cs="Calibri"/>
          <w:sz w:val="20"/>
          <w:szCs w:val="20"/>
        </w:rPr>
        <w:t>han</w:t>
      </w:r>
      <w:r>
        <w:rPr>
          <w:rFonts w:ascii="Verdana" w:hAnsi="Verdana" w:cs="Calibri"/>
          <w:sz w:val="20"/>
          <w:szCs w:val="20"/>
        </w:rPr>
        <w:t xml:space="preserve"> o</w:t>
      </w:r>
      <w:r w:rsidR="00036131">
        <w:rPr>
          <w:rFonts w:ascii="Verdana" w:hAnsi="Verdana" w:cs="Calibri"/>
          <w:sz w:val="20"/>
          <w:szCs w:val="20"/>
        </w:rPr>
        <w:t>nkin</w:t>
      </w:r>
      <w:r w:rsidR="001817BE">
        <w:rPr>
          <w:rFonts w:ascii="Verdana" w:hAnsi="Verdana" w:cs="Calibri"/>
          <w:sz w:val="20"/>
          <w:szCs w:val="20"/>
        </w:rPr>
        <w:t xml:space="preserve"> tarkoitettu kaikkien käyttöön, sen sisältämät harjoitukset soveltuvat hyvin myös ammattiaineiden kursseille.</w:t>
      </w:r>
      <w:r w:rsidR="00036131">
        <w:rPr>
          <w:rFonts w:ascii="Verdana" w:hAnsi="Verdana" w:cs="Calibri"/>
          <w:sz w:val="20"/>
          <w:szCs w:val="20"/>
        </w:rPr>
        <w:t xml:space="preserve"> Osa harjoituksista on toki ollut opettajille entuudestaan tuttuja, mutta työkalupakin ideahan onkin olla lisäapu ja ideapankki opintojaksojen työskentelymuotoja suunnitellessa.</w:t>
      </w:r>
    </w:p>
    <w:p w:rsidR="00F21A62" w:rsidRDefault="00F21A62" w:rsidP="00853BF1">
      <w:pPr>
        <w:autoSpaceDE w:val="0"/>
        <w:autoSpaceDN w:val="0"/>
        <w:adjustRightInd w:val="0"/>
        <w:spacing w:after="0" w:line="360" w:lineRule="auto"/>
        <w:rPr>
          <w:rFonts w:ascii="Verdana" w:hAnsi="Verdana" w:cs="Arial"/>
          <w:color w:val="000000" w:themeColor="text1"/>
          <w:sz w:val="20"/>
          <w:szCs w:val="20"/>
        </w:rPr>
      </w:pPr>
    </w:p>
    <w:p w:rsidR="0052057F" w:rsidRDefault="00B42820" w:rsidP="00853BF1">
      <w:pPr>
        <w:autoSpaceDE w:val="0"/>
        <w:autoSpaceDN w:val="0"/>
        <w:adjustRightInd w:val="0"/>
        <w:spacing w:after="0" w:line="360" w:lineRule="auto"/>
        <w:rPr>
          <w:rFonts w:ascii="Verdana" w:hAnsi="Verdana" w:cs="Calibri"/>
          <w:sz w:val="20"/>
          <w:szCs w:val="20"/>
        </w:rPr>
      </w:pPr>
      <w:r>
        <w:rPr>
          <w:rFonts w:ascii="Verdana" w:hAnsi="Verdana" w:cs="Arial"/>
          <w:color w:val="000000" w:themeColor="text1"/>
          <w:sz w:val="20"/>
          <w:szCs w:val="20"/>
        </w:rPr>
        <w:lastRenderedPageBreak/>
        <w:t xml:space="preserve">Osa opintojaksoa Oppijana ammattikorkeakoulussa on työelämän edustajien vierailu, eli omasta </w:t>
      </w:r>
      <w:proofErr w:type="spellStart"/>
      <w:r>
        <w:rPr>
          <w:rFonts w:ascii="Verdana" w:hAnsi="Verdana" w:cs="Arial"/>
          <w:color w:val="000000" w:themeColor="text1"/>
          <w:sz w:val="20"/>
          <w:szCs w:val="20"/>
        </w:rPr>
        <w:t>amk:stamme</w:t>
      </w:r>
      <w:proofErr w:type="spellEnd"/>
      <w:r>
        <w:rPr>
          <w:rFonts w:ascii="Verdana" w:hAnsi="Verdana" w:cs="Arial"/>
          <w:color w:val="000000" w:themeColor="text1"/>
          <w:sz w:val="20"/>
          <w:szCs w:val="20"/>
        </w:rPr>
        <w:t xml:space="preserve"> valmistuneita, entisiä opiskelijoita vierailee kertomassa omasta urapolustaan ja nyk</w:t>
      </w:r>
      <w:r w:rsidR="009662A7">
        <w:rPr>
          <w:rFonts w:ascii="Verdana" w:hAnsi="Verdana" w:cs="Arial"/>
          <w:color w:val="000000" w:themeColor="text1"/>
          <w:sz w:val="20"/>
          <w:szCs w:val="20"/>
        </w:rPr>
        <w:t>yisistä työtehtävistään. M</w:t>
      </w:r>
      <w:r>
        <w:rPr>
          <w:rFonts w:ascii="Verdana" w:hAnsi="Verdana" w:cs="Arial"/>
          <w:color w:val="000000" w:themeColor="text1"/>
          <w:sz w:val="20"/>
          <w:szCs w:val="20"/>
        </w:rPr>
        <w:t>onet työelämän edustajat ovat korostaneet tiimityöskentelytaitojen merkitystä</w:t>
      </w:r>
      <w:r w:rsidR="00DB2CBE">
        <w:rPr>
          <w:rFonts w:ascii="Verdana" w:hAnsi="Verdana" w:cs="Arial"/>
          <w:color w:val="000000" w:themeColor="text1"/>
          <w:sz w:val="20"/>
          <w:szCs w:val="20"/>
        </w:rPr>
        <w:t xml:space="preserve"> työssään</w:t>
      </w:r>
      <w:r>
        <w:rPr>
          <w:rFonts w:ascii="Verdana" w:hAnsi="Verdana" w:cs="Arial"/>
          <w:color w:val="000000" w:themeColor="text1"/>
          <w:sz w:val="20"/>
          <w:szCs w:val="20"/>
        </w:rPr>
        <w:t xml:space="preserve">. Opiskelijat myös käyvät </w:t>
      </w:r>
      <w:r w:rsidR="009662A7">
        <w:rPr>
          <w:rFonts w:ascii="Verdana" w:hAnsi="Verdana" w:cs="Arial"/>
          <w:color w:val="000000" w:themeColor="text1"/>
          <w:sz w:val="20"/>
          <w:szCs w:val="20"/>
        </w:rPr>
        <w:t xml:space="preserve">opintojakson aikana </w:t>
      </w:r>
      <w:r>
        <w:rPr>
          <w:rFonts w:ascii="Verdana" w:hAnsi="Verdana" w:cs="Arial"/>
          <w:color w:val="000000" w:themeColor="text1"/>
          <w:sz w:val="20"/>
          <w:szCs w:val="20"/>
        </w:rPr>
        <w:t>haastattelemassa jotain tuntemaansa tradenomia</w:t>
      </w:r>
      <w:r w:rsidR="00BA6B43">
        <w:rPr>
          <w:rFonts w:ascii="Verdana" w:hAnsi="Verdana" w:cs="Arial"/>
          <w:color w:val="000000" w:themeColor="text1"/>
          <w:sz w:val="20"/>
          <w:szCs w:val="20"/>
        </w:rPr>
        <w:t>, ja myös näissä haastatteluissa on tullut ilmi tiimityöskentelytaitojen merkitys</w:t>
      </w:r>
      <w:r w:rsidR="00C25772">
        <w:rPr>
          <w:rFonts w:ascii="Verdana" w:hAnsi="Verdana" w:cs="Arial"/>
          <w:color w:val="000000" w:themeColor="text1"/>
          <w:sz w:val="20"/>
          <w:szCs w:val="20"/>
        </w:rPr>
        <w:t xml:space="preserve"> työelämässä</w:t>
      </w:r>
      <w:r w:rsidR="00BA6B43">
        <w:rPr>
          <w:rFonts w:ascii="Verdana" w:hAnsi="Verdana" w:cs="Arial"/>
          <w:color w:val="000000" w:themeColor="text1"/>
          <w:sz w:val="20"/>
          <w:szCs w:val="20"/>
        </w:rPr>
        <w:t>. R</w:t>
      </w:r>
      <w:r w:rsidR="0052057F" w:rsidRPr="00CB6A6F">
        <w:rPr>
          <w:rFonts w:ascii="Verdana" w:hAnsi="Verdana" w:cs="Calibri"/>
          <w:sz w:val="20"/>
          <w:szCs w:val="20"/>
        </w:rPr>
        <w:t>yhmä- ja ti</w:t>
      </w:r>
      <w:r w:rsidR="00BA6B43">
        <w:rPr>
          <w:rFonts w:ascii="Verdana" w:hAnsi="Verdana" w:cs="Calibri"/>
          <w:sz w:val="20"/>
          <w:szCs w:val="20"/>
        </w:rPr>
        <w:t>imityöskentelytaitojen tärkeys</w:t>
      </w:r>
      <w:r w:rsidR="0052057F" w:rsidRPr="00CB6A6F">
        <w:rPr>
          <w:rFonts w:ascii="Verdana" w:hAnsi="Verdana" w:cs="Calibri"/>
          <w:sz w:val="20"/>
          <w:szCs w:val="20"/>
        </w:rPr>
        <w:t xml:space="preserve"> </w:t>
      </w:r>
      <w:r w:rsidR="00BA6B43">
        <w:rPr>
          <w:rFonts w:ascii="Verdana" w:hAnsi="Verdana" w:cs="Calibri"/>
          <w:sz w:val="20"/>
          <w:szCs w:val="20"/>
        </w:rPr>
        <w:t xml:space="preserve">on siis korostunut opintojaksolla useassa yhteydessä. </w:t>
      </w:r>
      <w:r w:rsidR="001817BE">
        <w:rPr>
          <w:rFonts w:ascii="Verdana" w:hAnsi="Verdana" w:cs="Calibri"/>
          <w:sz w:val="20"/>
          <w:szCs w:val="20"/>
        </w:rPr>
        <w:t>M</w:t>
      </w:r>
      <w:r w:rsidR="00BA6B43">
        <w:rPr>
          <w:rFonts w:ascii="Verdana" w:hAnsi="Verdana" w:cs="Calibri"/>
          <w:sz w:val="20"/>
          <w:szCs w:val="20"/>
        </w:rPr>
        <w:t xml:space="preserve">yös </w:t>
      </w:r>
      <w:r w:rsidR="00BA6B43" w:rsidRPr="00CB6A6F">
        <w:rPr>
          <w:rFonts w:ascii="Verdana" w:hAnsi="Verdana" w:cs="Calibri"/>
          <w:sz w:val="20"/>
          <w:szCs w:val="20"/>
        </w:rPr>
        <w:t>ry</w:t>
      </w:r>
      <w:r w:rsidR="00BA6B43">
        <w:rPr>
          <w:rFonts w:ascii="Verdana" w:hAnsi="Verdana" w:cs="Calibri"/>
          <w:sz w:val="20"/>
          <w:szCs w:val="20"/>
        </w:rPr>
        <w:t xml:space="preserve">hmässä oppimisen mahdollisuuksia ja </w:t>
      </w:r>
      <w:r w:rsidR="0052057F">
        <w:rPr>
          <w:rFonts w:ascii="Verdana" w:hAnsi="Verdana" w:cs="Calibri"/>
          <w:sz w:val="20"/>
          <w:szCs w:val="20"/>
        </w:rPr>
        <w:t>ryhmätyöskentelyn periaatteita</w:t>
      </w:r>
      <w:r w:rsidR="001817BE">
        <w:rPr>
          <w:rFonts w:ascii="Verdana" w:hAnsi="Verdana" w:cs="Calibri"/>
          <w:sz w:val="20"/>
          <w:szCs w:val="20"/>
        </w:rPr>
        <w:t xml:space="preserve"> on käyty läpi</w:t>
      </w:r>
      <w:r w:rsidR="0052057F">
        <w:rPr>
          <w:rFonts w:ascii="Verdana" w:hAnsi="Verdana" w:cs="Calibri"/>
          <w:sz w:val="20"/>
          <w:szCs w:val="20"/>
        </w:rPr>
        <w:t>, mm. ryhmän kehitysvaiheita</w:t>
      </w:r>
      <w:r w:rsidR="00BA6B43">
        <w:rPr>
          <w:rFonts w:ascii="Verdana" w:hAnsi="Verdana" w:cs="Calibri"/>
          <w:sz w:val="20"/>
          <w:szCs w:val="20"/>
        </w:rPr>
        <w:t xml:space="preserve"> sekä</w:t>
      </w:r>
      <w:r w:rsidR="00071970">
        <w:rPr>
          <w:rFonts w:ascii="Verdana" w:hAnsi="Verdana" w:cs="Calibri"/>
          <w:sz w:val="20"/>
          <w:szCs w:val="20"/>
        </w:rPr>
        <w:t xml:space="preserve"> erilais</w:t>
      </w:r>
      <w:r w:rsidR="001817BE">
        <w:rPr>
          <w:rFonts w:ascii="Verdana" w:hAnsi="Verdana" w:cs="Calibri"/>
          <w:sz w:val="20"/>
          <w:szCs w:val="20"/>
        </w:rPr>
        <w:t>ia rooleja ryhmässä. Saadun</w:t>
      </w:r>
      <w:r w:rsidR="00071970">
        <w:rPr>
          <w:rFonts w:ascii="Verdana" w:hAnsi="Verdana" w:cs="Calibri"/>
          <w:sz w:val="20"/>
          <w:szCs w:val="20"/>
        </w:rPr>
        <w:t xml:space="preserve"> opiskelijapalautteen mukaan nämäkin ovat asioita, joita op</w:t>
      </w:r>
      <w:r w:rsidR="00DB2CBE">
        <w:rPr>
          <w:rFonts w:ascii="Verdana" w:hAnsi="Verdana" w:cs="Calibri"/>
          <w:sz w:val="20"/>
          <w:szCs w:val="20"/>
        </w:rPr>
        <w:t>iskelija ei välttämättä tietoisesti tule ajatelleeksi</w:t>
      </w:r>
      <w:r w:rsidR="00071970">
        <w:rPr>
          <w:rFonts w:ascii="Verdana" w:hAnsi="Verdana" w:cs="Calibri"/>
          <w:sz w:val="20"/>
          <w:szCs w:val="20"/>
        </w:rPr>
        <w:t>. Kuitenkin tietoisuus esimerkiksi omasta roolista ryhmässä auttaa työskentelyä, varsinkin jos jokainen jäsen tietoisesti pyrkii ottamaan roolin, joka ei hidasta vaan edesauttaa ryhmän tavoitteiden saavuttamista.</w:t>
      </w:r>
    </w:p>
    <w:p w:rsidR="002B5016" w:rsidRDefault="002B5016" w:rsidP="00853BF1">
      <w:pPr>
        <w:autoSpaceDE w:val="0"/>
        <w:autoSpaceDN w:val="0"/>
        <w:adjustRightInd w:val="0"/>
        <w:spacing w:after="0" w:line="360" w:lineRule="auto"/>
        <w:rPr>
          <w:rFonts w:ascii="Verdana" w:hAnsi="Verdana" w:cs="Calibri"/>
          <w:sz w:val="20"/>
          <w:szCs w:val="20"/>
        </w:rPr>
      </w:pPr>
    </w:p>
    <w:p w:rsidR="002B5016" w:rsidRDefault="002B5016" w:rsidP="00853BF1">
      <w:pPr>
        <w:autoSpaceDE w:val="0"/>
        <w:autoSpaceDN w:val="0"/>
        <w:adjustRightInd w:val="0"/>
        <w:spacing w:after="0" w:line="360" w:lineRule="auto"/>
        <w:rPr>
          <w:rFonts w:ascii="Verdana" w:hAnsi="Verdana" w:cs="Calibri"/>
          <w:sz w:val="20"/>
          <w:szCs w:val="20"/>
        </w:rPr>
      </w:pPr>
      <w:r>
        <w:rPr>
          <w:rFonts w:ascii="Verdana" w:hAnsi="Verdana" w:cs="Calibri"/>
          <w:sz w:val="20"/>
          <w:szCs w:val="20"/>
        </w:rPr>
        <w:t xml:space="preserve">Ryhmätyöskentelyn periaatteiden läpikäyminen ja </w:t>
      </w:r>
      <w:r w:rsidR="00C25772">
        <w:rPr>
          <w:rFonts w:ascii="Verdana" w:hAnsi="Verdana" w:cs="Calibri"/>
          <w:sz w:val="20"/>
          <w:szCs w:val="20"/>
        </w:rPr>
        <w:t xml:space="preserve">tietoinen </w:t>
      </w:r>
      <w:r>
        <w:rPr>
          <w:rFonts w:ascii="Verdana" w:hAnsi="Verdana" w:cs="Calibri"/>
          <w:sz w:val="20"/>
          <w:szCs w:val="20"/>
        </w:rPr>
        <w:t xml:space="preserve">harjoittelu on sekä opintoja että myöhempää työelämää ajatellen oleellinen osa opintojen alkuvaiheen ohjausta ammattikorkeakoulussa. </w:t>
      </w:r>
      <w:r w:rsidR="005248F1">
        <w:rPr>
          <w:rFonts w:ascii="Verdana" w:hAnsi="Verdana" w:cs="Calibri"/>
          <w:sz w:val="20"/>
          <w:szCs w:val="20"/>
        </w:rPr>
        <w:t xml:space="preserve">Opintojakso Oppijana ammattikorkeakoulussa on osoittautunut toimivaksi tahoksi käsitellä aihetta. </w:t>
      </w:r>
      <w:r>
        <w:rPr>
          <w:rFonts w:ascii="Verdana" w:hAnsi="Verdana" w:cs="Calibri"/>
          <w:sz w:val="20"/>
          <w:szCs w:val="20"/>
        </w:rPr>
        <w:t>Myös taito, joka ei ole arvosanoin mitattavissa, voi olla tärkeää pääomaa työelämässä.</w:t>
      </w:r>
    </w:p>
    <w:p w:rsidR="00BA6B43" w:rsidRDefault="00BA6B43" w:rsidP="00853BF1">
      <w:pPr>
        <w:autoSpaceDE w:val="0"/>
        <w:autoSpaceDN w:val="0"/>
        <w:adjustRightInd w:val="0"/>
        <w:spacing w:after="0" w:line="360" w:lineRule="auto"/>
        <w:rPr>
          <w:rFonts w:ascii="Verdana" w:hAnsi="Verdana" w:cs="Calibri"/>
          <w:sz w:val="20"/>
          <w:szCs w:val="20"/>
        </w:rPr>
      </w:pPr>
    </w:p>
    <w:p w:rsidR="00BA6B43" w:rsidRDefault="00BA6B43" w:rsidP="00853BF1">
      <w:pPr>
        <w:autoSpaceDE w:val="0"/>
        <w:autoSpaceDN w:val="0"/>
        <w:adjustRightInd w:val="0"/>
        <w:spacing w:after="0" w:line="360" w:lineRule="auto"/>
        <w:rPr>
          <w:rFonts w:ascii="Verdana" w:hAnsi="Verdana" w:cs="Calibri"/>
          <w:sz w:val="20"/>
          <w:szCs w:val="20"/>
        </w:rPr>
      </w:pPr>
    </w:p>
    <w:p w:rsidR="00BA6B43" w:rsidRDefault="00BA6B43" w:rsidP="00853BF1">
      <w:pPr>
        <w:autoSpaceDE w:val="0"/>
        <w:autoSpaceDN w:val="0"/>
        <w:adjustRightInd w:val="0"/>
        <w:spacing w:after="0" w:line="360" w:lineRule="auto"/>
        <w:rPr>
          <w:rFonts w:ascii="Verdana" w:hAnsi="Verdana" w:cs="Calibri"/>
          <w:sz w:val="20"/>
          <w:szCs w:val="20"/>
        </w:rPr>
      </w:pPr>
    </w:p>
    <w:p w:rsidR="00BA6B43" w:rsidRDefault="00BA6B43" w:rsidP="00853BF1">
      <w:pPr>
        <w:autoSpaceDE w:val="0"/>
        <w:autoSpaceDN w:val="0"/>
        <w:adjustRightInd w:val="0"/>
        <w:spacing w:after="0" w:line="360" w:lineRule="auto"/>
        <w:rPr>
          <w:rFonts w:ascii="Verdana" w:hAnsi="Verdana" w:cs="Calibri"/>
          <w:sz w:val="20"/>
          <w:szCs w:val="20"/>
        </w:rPr>
      </w:pPr>
    </w:p>
    <w:p w:rsidR="0052057F" w:rsidRDefault="0052057F" w:rsidP="00853BF1">
      <w:pPr>
        <w:autoSpaceDE w:val="0"/>
        <w:autoSpaceDN w:val="0"/>
        <w:adjustRightInd w:val="0"/>
        <w:spacing w:after="0" w:line="360" w:lineRule="auto"/>
        <w:rPr>
          <w:rFonts w:ascii="Verdana" w:hAnsi="Verdana" w:cs="Calibri"/>
          <w:sz w:val="20"/>
          <w:szCs w:val="20"/>
        </w:rPr>
      </w:pPr>
      <w:r>
        <w:rPr>
          <w:rFonts w:ascii="Verdana" w:hAnsi="Verdana" w:cs="Calibri"/>
          <w:sz w:val="20"/>
          <w:szCs w:val="20"/>
        </w:rPr>
        <w:t>LÄHTEET:</w:t>
      </w:r>
    </w:p>
    <w:p w:rsidR="0052057F" w:rsidRDefault="0052057F" w:rsidP="00853BF1">
      <w:pPr>
        <w:autoSpaceDE w:val="0"/>
        <w:autoSpaceDN w:val="0"/>
        <w:adjustRightInd w:val="0"/>
        <w:spacing w:after="0" w:line="360" w:lineRule="auto"/>
        <w:rPr>
          <w:rFonts w:ascii="Verdana" w:hAnsi="Verdana" w:cs="Calibri"/>
          <w:sz w:val="20"/>
          <w:szCs w:val="20"/>
        </w:rPr>
      </w:pPr>
    </w:p>
    <w:p w:rsidR="0052057F" w:rsidRDefault="0052057F" w:rsidP="00853BF1">
      <w:pPr>
        <w:autoSpaceDE w:val="0"/>
        <w:autoSpaceDN w:val="0"/>
        <w:adjustRightInd w:val="0"/>
        <w:spacing w:after="0" w:line="360" w:lineRule="auto"/>
        <w:rPr>
          <w:rFonts w:ascii="Verdana" w:hAnsi="Verdana" w:cs="Calibri"/>
          <w:sz w:val="20"/>
          <w:szCs w:val="20"/>
        </w:rPr>
      </w:pPr>
      <w:r>
        <w:rPr>
          <w:rFonts w:ascii="Verdana" w:hAnsi="Verdana" w:cs="Calibri"/>
          <w:sz w:val="20"/>
          <w:szCs w:val="20"/>
        </w:rPr>
        <w:t xml:space="preserve">Kopakkala, A. 2005. Porukka, jengi, tiimi. </w:t>
      </w:r>
      <w:proofErr w:type="gramStart"/>
      <w:r>
        <w:rPr>
          <w:rFonts w:ascii="Verdana" w:hAnsi="Verdana" w:cs="Calibri"/>
          <w:sz w:val="20"/>
          <w:szCs w:val="20"/>
        </w:rPr>
        <w:t>Ryhmädynamiikka ja siihen vaikuttaminen.</w:t>
      </w:r>
      <w:proofErr w:type="gramEnd"/>
      <w:r>
        <w:rPr>
          <w:rFonts w:ascii="Verdana" w:hAnsi="Verdana" w:cs="Calibri"/>
          <w:sz w:val="20"/>
          <w:szCs w:val="20"/>
        </w:rPr>
        <w:t xml:space="preserve"> Helsinki. Edita.</w:t>
      </w:r>
    </w:p>
    <w:p w:rsidR="0052057F" w:rsidRDefault="0052057F" w:rsidP="00853BF1">
      <w:pPr>
        <w:autoSpaceDE w:val="0"/>
        <w:autoSpaceDN w:val="0"/>
        <w:adjustRightInd w:val="0"/>
        <w:spacing w:after="0" w:line="360" w:lineRule="auto"/>
        <w:rPr>
          <w:rFonts w:ascii="Verdana" w:hAnsi="Verdana" w:cs="Calibri"/>
          <w:sz w:val="20"/>
          <w:szCs w:val="20"/>
        </w:rPr>
      </w:pPr>
    </w:p>
    <w:p w:rsidR="0052057F" w:rsidRDefault="0052057F" w:rsidP="00853BF1">
      <w:pPr>
        <w:autoSpaceDE w:val="0"/>
        <w:autoSpaceDN w:val="0"/>
        <w:adjustRightInd w:val="0"/>
        <w:spacing w:after="0" w:line="360" w:lineRule="auto"/>
        <w:rPr>
          <w:rFonts w:ascii="Verdana" w:hAnsi="Verdana" w:cs="Calibri"/>
          <w:sz w:val="20"/>
          <w:szCs w:val="20"/>
        </w:rPr>
      </w:pPr>
      <w:proofErr w:type="spellStart"/>
      <w:r>
        <w:rPr>
          <w:rFonts w:ascii="Verdana" w:hAnsi="Verdana" w:cs="Calibri"/>
          <w:sz w:val="20"/>
          <w:szCs w:val="20"/>
        </w:rPr>
        <w:t>Mykrä</w:t>
      </w:r>
      <w:proofErr w:type="spellEnd"/>
      <w:r>
        <w:rPr>
          <w:rFonts w:ascii="Verdana" w:hAnsi="Verdana" w:cs="Calibri"/>
          <w:sz w:val="20"/>
          <w:szCs w:val="20"/>
        </w:rPr>
        <w:t xml:space="preserve">, T., Hätönen, H. (Toim.). 2008. Opas opetusmenetelmistä. Helsinki. Edita </w:t>
      </w:r>
      <w:proofErr w:type="spellStart"/>
      <w:r>
        <w:rPr>
          <w:rFonts w:ascii="Verdana" w:hAnsi="Verdana" w:cs="Calibri"/>
          <w:sz w:val="20"/>
          <w:szCs w:val="20"/>
        </w:rPr>
        <w:t>Prima</w:t>
      </w:r>
      <w:proofErr w:type="spellEnd"/>
      <w:r>
        <w:rPr>
          <w:rFonts w:ascii="Verdana" w:hAnsi="Verdana" w:cs="Calibri"/>
          <w:sz w:val="20"/>
          <w:szCs w:val="20"/>
        </w:rPr>
        <w:t xml:space="preserve"> Oy.</w:t>
      </w:r>
    </w:p>
    <w:p w:rsidR="0052057F" w:rsidRDefault="0052057F" w:rsidP="00853BF1">
      <w:pPr>
        <w:autoSpaceDE w:val="0"/>
        <w:autoSpaceDN w:val="0"/>
        <w:adjustRightInd w:val="0"/>
        <w:spacing w:after="0" w:line="360" w:lineRule="auto"/>
        <w:rPr>
          <w:rFonts w:ascii="Verdana" w:hAnsi="Verdana" w:cs="Calibri"/>
          <w:sz w:val="20"/>
          <w:szCs w:val="20"/>
        </w:rPr>
      </w:pPr>
    </w:p>
    <w:p w:rsidR="0052057F" w:rsidRDefault="00A538D7" w:rsidP="00853BF1">
      <w:pPr>
        <w:spacing w:line="360" w:lineRule="auto"/>
        <w:rPr>
          <w:rFonts w:ascii="Verdana" w:hAnsi="Verdana" w:cs="Calibri"/>
          <w:sz w:val="20"/>
          <w:szCs w:val="20"/>
          <w:u w:val="single"/>
        </w:rPr>
      </w:pPr>
      <w:hyperlink r:id="rId6" w:history="1">
        <w:r w:rsidR="0052057F">
          <w:rPr>
            <w:rStyle w:val="Hyperlink"/>
          </w:rPr>
          <w:t>http://www.kajak.fi/oppiminen/Oppimisen_tyokalupakki/Tiimityokalut/Ryhma_ja_tiimi/Miksi_ryhmatyo.iw3</w:t>
        </w:r>
      </w:hyperlink>
    </w:p>
    <w:p w:rsidR="0052057F" w:rsidRDefault="0052057F" w:rsidP="00853BF1">
      <w:pPr>
        <w:spacing w:line="360" w:lineRule="auto"/>
        <w:rPr>
          <w:rFonts w:ascii="Verdana" w:hAnsi="Verdana" w:cs="Calibri"/>
          <w:sz w:val="20"/>
          <w:szCs w:val="20"/>
          <w:u w:val="single"/>
        </w:rPr>
      </w:pPr>
    </w:p>
    <w:p w:rsidR="00F624E9" w:rsidRPr="000D37C2" w:rsidRDefault="00F624E9" w:rsidP="000D37C2">
      <w:pPr>
        <w:spacing w:line="360" w:lineRule="auto"/>
        <w:rPr>
          <w:rFonts w:ascii="Verdana" w:hAnsi="Verdana" w:cs="Calibri"/>
          <w:sz w:val="20"/>
          <w:szCs w:val="20"/>
          <w:u w:val="single"/>
        </w:rPr>
      </w:pPr>
    </w:p>
    <w:sectPr w:rsidR="00F624E9" w:rsidRPr="000D37C2" w:rsidSect="00034A0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20BD3"/>
    <w:multiLevelType w:val="hybridMultilevel"/>
    <w:tmpl w:val="980EBD8A"/>
    <w:lvl w:ilvl="0" w:tplc="F7F64842">
      <w:start w:val="1"/>
      <w:numFmt w:val="bullet"/>
      <w:lvlText w:val=""/>
      <w:lvlJc w:val="left"/>
      <w:pPr>
        <w:tabs>
          <w:tab w:val="num" w:pos="360"/>
        </w:tabs>
        <w:ind w:left="360" w:hanging="360"/>
      </w:pPr>
      <w:rPr>
        <w:rFonts w:ascii="Wingdings" w:hAnsi="Wingdings" w:hint="default"/>
      </w:rPr>
    </w:lvl>
    <w:lvl w:ilvl="1" w:tplc="592E9094" w:tentative="1">
      <w:start w:val="1"/>
      <w:numFmt w:val="bullet"/>
      <w:lvlText w:val=""/>
      <w:lvlJc w:val="left"/>
      <w:pPr>
        <w:tabs>
          <w:tab w:val="num" w:pos="1080"/>
        </w:tabs>
        <w:ind w:left="1080" w:hanging="360"/>
      </w:pPr>
      <w:rPr>
        <w:rFonts w:ascii="Wingdings" w:hAnsi="Wingdings" w:hint="default"/>
      </w:rPr>
    </w:lvl>
    <w:lvl w:ilvl="2" w:tplc="08D6565C" w:tentative="1">
      <w:start w:val="1"/>
      <w:numFmt w:val="bullet"/>
      <w:lvlText w:val=""/>
      <w:lvlJc w:val="left"/>
      <w:pPr>
        <w:tabs>
          <w:tab w:val="num" w:pos="1800"/>
        </w:tabs>
        <w:ind w:left="1800" w:hanging="360"/>
      </w:pPr>
      <w:rPr>
        <w:rFonts w:ascii="Wingdings" w:hAnsi="Wingdings" w:hint="default"/>
      </w:rPr>
    </w:lvl>
    <w:lvl w:ilvl="3" w:tplc="695A189E" w:tentative="1">
      <w:start w:val="1"/>
      <w:numFmt w:val="bullet"/>
      <w:lvlText w:val=""/>
      <w:lvlJc w:val="left"/>
      <w:pPr>
        <w:tabs>
          <w:tab w:val="num" w:pos="2520"/>
        </w:tabs>
        <w:ind w:left="2520" w:hanging="360"/>
      </w:pPr>
      <w:rPr>
        <w:rFonts w:ascii="Wingdings" w:hAnsi="Wingdings" w:hint="default"/>
      </w:rPr>
    </w:lvl>
    <w:lvl w:ilvl="4" w:tplc="DA78E908" w:tentative="1">
      <w:start w:val="1"/>
      <w:numFmt w:val="bullet"/>
      <w:lvlText w:val=""/>
      <w:lvlJc w:val="left"/>
      <w:pPr>
        <w:tabs>
          <w:tab w:val="num" w:pos="3240"/>
        </w:tabs>
        <w:ind w:left="3240" w:hanging="360"/>
      </w:pPr>
      <w:rPr>
        <w:rFonts w:ascii="Wingdings" w:hAnsi="Wingdings" w:hint="default"/>
      </w:rPr>
    </w:lvl>
    <w:lvl w:ilvl="5" w:tplc="74E4B3D4" w:tentative="1">
      <w:start w:val="1"/>
      <w:numFmt w:val="bullet"/>
      <w:lvlText w:val=""/>
      <w:lvlJc w:val="left"/>
      <w:pPr>
        <w:tabs>
          <w:tab w:val="num" w:pos="3960"/>
        </w:tabs>
        <w:ind w:left="3960" w:hanging="360"/>
      </w:pPr>
      <w:rPr>
        <w:rFonts w:ascii="Wingdings" w:hAnsi="Wingdings" w:hint="default"/>
      </w:rPr>
    </w:lvl>
    <w:lvl w:ilvl="6" w:tplc="49243C32" w:tentative="1">
      <w:start w:val="1"/>
      <w:numFmt w:val="bullet"/>
      <w:lvlText w:val=""/>
      <w:lvlJc w:val="left"/>
      <w:pPr>
        <w:tabs>
          <w:tab w:val="num" w:pos="4680"/>
        </w:tabs>
        <w:ind w:left="4680" w:hanging="360"/>
      </w:pPr>
      <w:rPr>
        <w:rFonts w:ascii="Wingdings" w:hAnsi="Wingdings" w:hint="default"/>
      </w:rPr>
    </w:lvl>
    <w:lvl w:ilvl="7" w:tplc="D36ED1B6" w:tentative="1">
      <w:start w:val="1"/>
      <w:numFmt w:val="bullet"/>
      <w:lvlText w:val=""/>
      <w:lvlJc w:val="left"/>
      <w:pPr>
        <w:tabs>
          <w:tab w:val="num" w:pos="5400"/>
        </w:tabs>
        <w:ind w:left="5400" w:hanging="360"/>
      </w:pPr>
      <w:rPr>
        <w:rFonts w:ascii="Wingdings" w:hAnsi="Wingdings" w:hint="default"/>
      </w:rPr>
    </w:lvl>
    <w:lvl w:ilvl="8" w:tplc="E066497E" w:tentative="1">
      <w:start w:val="1"/>
      <w:numFmt w:val="bullet"/>
      <w:lvlText w:val=""/>
      <w:lvlJc w:val="left"/>
      <w:pPr>
        <w:tabs>
          <w:tab w:val="num" w:pos="6120"/>
        </w:tabs>
        <w:ind w:left="6120" w:hanging="360"/>
      </w:pPr>
      <w:rPr>
        <w:rFonts w:ascii="Wingdings" w:hAnsi="Wingdings" w:hint="default"/>
      </w:rPr>
    </w:lvl>
  </w:abstractNum>
  <w:abstractNum w:abstractNumId="1">
    <w:nsid w:val="28964AE8"/>
    <w:multiLevelType w:val="hybridMultilevel"/>
    <w:tmpl w:val="A524ED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2A7F0A6E"/>
    <w:multiLevelType w:val="multilevel"/>
    <w:tmpl w:val="A770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useFELayout/>
    <w:compatSetting w:name="compatibilityMode" w:uri="http://schemas.microsoft.com/office/word" w:val="12"/>
  </w:compat>
  <w:rsids>
    <w:rsidRoot w:val="00313F1E"/>
    <w:rsid w:val="00034A05"/>
    <w:rsid w:val="00036131"/>
    <w:rsid w:val="00064AFA"/>
    <w:rsid w:val="00071970"/>
    <w:rsid w:val="000C5826"/>
    <w:rsid w:val="000D37C2"/>
    <w:rsid w:val="000E40FB"/>
    <w:rsid w:val="00111E9D"/>
    <w:rsid w:val="0013749D"/>
    <w:rsid w:val="001817BE"/>
    <w:rsid w:val="00185630"/>
    <w:rsid w:val="001A6989"/>
    <w:rsid w:val="001E357B"/>
    <w:rsid w:val="001F787C"/>
    <w:rsid w:val="002058F5"/>
    <w:rsid w:val="00264FDF"/>
    <w:rsid w:val="0027710A"/>
    <w:rsid w:val="002B5016"/>
    <w:rsid w:val="002C053F"/>
    <w:rsid w:val="00307DF7"/>
    <w:rsid w:val="00313F1E"/>
    <w:rsid w:val="00314664"/>
    <w:rsid w:val="00316AD9"/>
    <w:rsid w:val="0032059F"/>
    <w:rsid w:val="003351D3"/>
    <w:rsid w:val="003825CA"/>
    <w:rsid w:val="003C23E2"/>
    <w:rsid w:val="0042143E"/>
    <w:rsid w:val="00422E46"/>
    <w:rsid w:val="00425D0A"/>
    <w:rsid w:val="004311E0"/>
    <w:rsid w:val="00447EFF"/>
    <w:rsid w:val="00460641"/>
    <w:rsid w:val="00464F44"/>
    <w:rsid w:val="004654AA"/>
    <w:rsid w:val="0047150F"/>
    <w:rsid w:val="004E6D76"/>
    <w:rsid w:val="00514852"/>
    <w:rsid w:val="0052057F"/>
    <w:rsid w:val="005248F1"/>
    <w:rsid w:val="005610EC"/>
    <w:rsid w:val="00561BD9"/>
    <w:rsid w:val="00575105"/>
    <w:rsid w:val="00585DBA"/>
    <w:rsid w:val="005F62A5"/>
    <w:rsid w:val="00642CB4"/>
    <w:rsid w:val="00676490"/>
    <w:rsid w:val="006A44CF"/>
    <w:rsid w:val="006A7106"/>
    <w:rsid w:val="006F7BB1"/>
    <w:rsid w:val="00725D14"/>
    <w:rsid w:val="00792B4C"/>
    <w:rsid w:val="00795982"/>
    <w:rsid w:val="007F6FEA"/>
    <w:rsid w:val="0083794F"/>
    <w:rsid w:val="00853BF1"/>
    <w:rsid w:val="00862DFB"/>
    <w:rsid w:val="008E6E90"/>
    <w:rsid w:val="008F2AAC"/>
    <w:rsid w:val="00900002"/>
    <w:rsid w:val="009662A7"/>
    <w:rsid w:val="00970D51"/>
    <w:rsid w:val="009B090B"/>
    <w:rsid w:val="009B0B05"/>
    <w:rsid w:val="009E28CE"/>
    <w:rsid w:val="00A043E4"/>
    <w:rsid w:val="00A07D0A"/>
    <w:rsid w:val="00A36E03"/>
    <w:rsid w:val="00A538D7"/>
    <w:rsid w:val="00A57898"/>
    <w:rsid w:val="00A77349"/>
    <w:rsid w:val="00A80B3E"/>
    <w:rsid w:val="00A951C4"/>
    <w:rsid w:val="00AA3072"/>
    <w:rsid w:val="00AB10C9"/>
    <w:rsid w:val="00B42820"/>
    <w:rsid w:val="00B52E4F"/>
    <w:rsid w:val="00BA6B43"/>
    <w:rsid w:val="00BF5450"/>
    <w:rsid w:val="00C15244"/>
    <w:rsid w:val="00C25772"/>
    <w:rsid w:val="00C46635"/>
    <w:rsid w:val="00C53341"/>
    <w:rsid w:val="00C84478"/>
    <w:rsid w:val="00C87CCB"/>
    <w:rsid w:val="00CA0B88"/>
    <w:rsid w:val="00CA65C5"/>
    <w:rsid w:val="00CB6A6F"/>
    <w:rsid w:val="00D16305"/>
    <w:rsid w:val="00D22EA1"/>
    <w:rsid w:val="00D4119D"/>
    <w:rsid w:val="00D82149"/>
    <w:rsid w:val="00D9573A"/>
    <w:rsid w:val="00DB2CBE"/>
    <w:rsid w:val="00DC204B"/>
    <w:rsid w:val="00DD00E2"/>
    <w:rsid w:val="00DE3828"/>
    <w:rsid w:val="00E043EF"/>
    <w:rsid w:val="00E10B21"/>
    <w:rsid w:val="00E25E89"/>
    <w:rsid w:val="00E32C89"/>
    <w:rsid w:val="00E51DC0"/>
    <w:rsid w:val="00EC02C3"/>
    <w:rsid w:val="00EC53EA"/>
    <w:rsid w:val="00F00CDA"/>
    <w:rsid w:val="00F21A62"/>
    <w:rsid w:val="00F45D1E"/>
    <w:rsid w:val="00F624E9"/>
    <w:rsid w:val="00F645F4"/>
    <w:rsid w:val="00FB0F33"/>
    <w:rsid w:val="00FB2705"/>
    <w:rsid w:val="00FC1ED6"/>
    <w:rsid w:val="00FF3D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3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06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0641"/>
    <w:rPr>
      <w:color w:val="0000FF"/>
      <w:u w:val="single"/>
    </w:rPr>
  </w:style>
  <w:style w:type="character" w:styleId="FollowedHyperlink">
    <w:name w:val="FollowedHyperlink"/>
    <w:basedOn w:val="DefaultParagraphFont"/>
    <w:uiPriority w:val="99"/>
    <w:semiHidden/>
    <w:unhideWhenUsed/>
    <w:rsid w:val="009E28C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06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0641"/>
    <w:rPr>
      <w:color w:val="0000FF"/>
      <w:u w:val="single"/>
    </w:rPr>
  </w:style>
  <w:style w:type="character" w:styleId="FollowedHyperlink">
    <w:name w:val="FollowedHyperlink"/>
    <w:basedOn w:val="DefaultParagraphFont"/>
    <w:uiPriority w:val="99"/>
    <w:semiHidden/>
    <w:unhideWhenUsed/>
    <w:rsid w:val="009E28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05231">
      <w:bodyDiv w:val="1"/>
      <w:marLeft w:val="0"/>
      <w:marRight w:val="0"/>
      <w:marTop w:val="0"/>
      <w:marBottom w:val="0"/>
      <w:divBdr>
        <w:top w:val="none" w:sz="0" w:space="0" w:color="auto"/>
        <w:left w:val="none" w:sz="0" w:space="0" w:color="auto"/>
        <w:bottom w:val="none" w:sz="0" w:space="0" w:color="auto"/>
        <w:right w:val="none" w:sz="0" w:space="0" w:color="auto"/>
      </w:divBdr>
    </w:div>
    <w:div w:id="575163375">
      <w:bodyDiv w:val="1"/>
      <w:marLeft w:val="0"/>
      <w:marRight w:val="0"/>
      <w:marTop w:val="0"/>
      <w:marBottom w:val="0"/>
      <w:divBdr>
        <w:top w:val="none" w:sz="0" w:space="0" w:color="auto"/>
        <w:left w:val="none" w:sz="0" w:space="0" w:color="auto"/>
        <w:bottom w:val="none" w:sz="0" w:space="0" w:color="auto"/>
        <w:right w:val="none" w:sz="0" w:space="0" w:color="auto"/>
      </w:divBdr>
    </w:div>
    <w:div w:id="1535072660">
      <w:bodyDiv w:val="1"/>
      <w:marLeft w:val="0"/>
      <w:marRight w:val="0"/>
      <w:marTop w:val="0"/>
      <w:marBottom w:val="0"/>
      <w:divBdr>
        <w:top w:val="none" w:sz="0" w:space="0" w:color="auto"/>
        <w:left w:val="none" w:sz="0" w:space="0" w:color="auto"/>
        <w:bottom w:val="none" w:sz="0" w:space="0" w:color="auto"/>
        <w:right w:val="none" w:sz="0" w:space="0" w:color="auto"/>
      </w:divBdr>
    </w:div>
    <w:div w:id="1976984540">
      <w:bodyDiv w:val="1"/>
      <w:marLeft w:val="0"/>
      <w:marRight w:val="0"/>
      <w:marTop w:val="0"/>
      <w:marBottom w:val="0"/>
      <w:divBdr>
        <w:top w:val="none" w:sz="0" w:space="0" w:color="auto"/>
        <w:left w:val="none" w:sz="0" w:space="0" w:color="auto"/>
        <w:bottom w:val="none" w:sz="0" w:space="0" w:color="auto"/>
        <w:right w:val="none" w:sz="0" w:space="0" w:color="auto"/>
      </w:divBdr>
      <w:divsChild>
        <w:div w:id="1822503016">
          <w:marLeft w:val="432"/>
          <w:marRight w:val="0"/>
          <w:marTop w:val="120"/>
          <w:marBottom w:val="0"/>
          <w:divBdr>
            <w:top w:val="none" w:sz="0" w:space="0" w:color="auto"/>
            <w:left w:val="none" w:sz="0" w:space="0" w:color="auto"/>
            <w:bottom w:val="none" w:sz="0" w:space="0" w:color="auto"/>
            <w:right w:val="none" w:sz="0" w:space="0" w:color="auto"/>
          </w:divBdr>
        </w:div>
        <w:div w:id="606540461">
          <w:marLeft w:val="432"/>
          <w:marRight w:val="0"/>
          <w:marTop w:val="120"/>
          <w:marBottom w:val="0"/>
          <w:divBdr>
            <w:top w:val="none" w:sz="0" w:space="0" w:color="auto"/>
            <w:left w:val="none" w:sz="0" w:space="0" w:color="auto"/>
            <w:bottom w:val="none" w:sz="0" w:space="0" w:color="auto"/>
            <w:right w:val="none" w:sz="0" w:space="0" w:color="auto"/>
          </w:divBdr>
        </w:div>
        <w:div w:id="301159556">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jak.fi/oppiminen/Oppimisen_tyokalupakki/Tiimityokalut/Ryhma_ja_tiimi/Miksi_ryhmatyo.iw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1038</Words>
  <Characters>8414</Characters>
  <Application>Microsoft Office Word</Application>
  <DocSecurity>0</DocSecurity>
  <Lines>70</Lines>
  <Paragraphs>18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Hewlett-Packard</Company>
  <LinksUpToDate>false</LinksUpToDate>
  <CharactersWithSpaces>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LeilaK</dc:creator>
  <cp:lastModifiedBy>Leila Karjalainen</cp:lastModifiedBy>
  <cp:revision>17</cp:revision>
  <cp:lastPrinted>2012-08-07T10:59:00Z</cp:lastPrinted>
  <dcterms:created xsi:type="dcterms:W3CDTF">2013-01-04T09:04:00Z</dcterms:created>
  <dcterms:modified xsi:type="dcterms:W3CDTF">2013-02-20T13:21:00Z</dcterms:modified>
</cp:coreProperties>
</file>