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2A5A1" w14:textId="77777777" w:rsidR="00796E4C" w:rsidRDefault="00796E4C">
      <w:r>
        <w:t>JYVASKYLÄ</w:t>
      </w:r>
      <w:r w:rsidR="00A01966">
        <w:t>N AMMATTIKORKEAKOULU</w:t>
      </w:r>
      <w:r w:rsidR="00A01966">
        <w:tab/>
      </w:r>
      <w:r w:rsidR="00A01966">
        <w:tab/>
      </w:r>
      <w:r w:rsidR="00A01966">
        <w:tab/>
      </w:r>
    </w:p>
    <w:p w14:paraId="5DE8FBF6" w14:textId="77777777" w:rsidR="00796E4C" w:rsidRDefault="00796E4C">
      <w:r>
        <w:t>Ammatillinen opinto-ohjaajankoulutus</w:t>
      </w:r>
    </w:p>
    <w:p w14:paraId="4E16EA7A" w14:textId="77777777" w:rsidR="00796E4C" w:rsidRDefault="00796E4C">
      <w:r>
        <w:t>Irmeli Toiviainen</w:t>
      </w:r>
    </w:p>
    <w:p w14:paraId="545E1D3C" w14:textId="77777777" w:rsidR="00481DE6" w:rsidRDefault="00481DE6"/>
    <w:p w14:paraId="682E0178" w14:textId="77777777" w:rsidR="003873D3" w:rsidRDefault="003873D3" w:rsidP="003873D3"/>
    <w:p w14:paraId="1A54BC1A" w14:textId="77777777" w:rsidR="00F15175" w:rsidRDefault="00F15175" w:rsidP="003873D3"/>
    <w:p w14:paraId="47FB42C4" w14:textId="77777777" w:rsidR="003873D3" w:rsidRDefault="003873D3" w:rsidP="003873D3"/>
    <w:p w14:paraId="466D1EE8" w14:textId="6204AB57" w:rsidR="00481DE6" w:rsidRPr="003873D3" w:rsidRDefault="00251C96" w:rsidP="00481DE6">
      <w:pPr>
        <w:rPr>
          <w:b/>
          <w:bCs/>
        </w:rPr>
      </w:pPr>
      <w:r w:rsidRPr="003873D3">
        <w:rPr>
          <w:b/>
          <w:bCs/>
        </w:rPr>
        <w:t>Taiteen</w:t>
      </w:r>
      <w:r w:rsidR="00481DE6" w:rsidRPr="003873D3">
        <w:rPr>
          <w:b/>
          <w:bCs/>
        </w:rPr>
        <w:t xml:space="preserve"> perusopetuksen</w:t>
      </w:r>
      <w:r w:rsidRPr="003873D3">
        <w:rPr>
          <w:b/>
          <w:bCs/>
        </w:rPr>
        <w:t xml:space="preserve"> tanssin laajan oppimäärän</w:t>
      </w:r>
      <w:r w:rsidR="00481DE6" w:rsidRPr="003873D3">
        <w:rPr>
          <w:b/>
          <w:bCs/>
        </w:rPr>
        <w:t xml:space="preserve"> päättötyön ohjaus taiteen perusopetusta antavissa oppilaitoksissa</w:t>
      </w:r>
    </w:p>
    <w:p w14:paraId="0D3D41CE" w14:textId="77777777" w:rsidR="003873D3" w:rsidRDefault="003873D3" w:rsidP="00481DE6"/>
    <w:p w14:paraId="0610DDD0" w14:textId="4295E7E3" w:rsidR="000077D4" w:rsidRDefault="00A413D9" w:rsidP="00481DE6">
      <w:r>
        <w:t>Taiteen perusopetuksen</w:t>
      </w:r>
      <w:r w:rsidR="00251C96">
        <w:t xml:space="preserve"> syventävien opintojen</w:t>
      </w:r>
      <w:r>
        <w:t xml:space="preserve"> aikana</w:t>
      </w:r>
      <w:r w:rsidR="00251C96">
        <w:t xml:space="preserve"> pitkään tanssia opiskellut nuori tekee oman päättötyön. Se arvioidaan tanssiopintojen lopuksi perusopetuksen päättötodistukseen. Päättötyö on tanssillinen näyttö</w:t>
      </w:r>
      <w:r>
        <w:t xml:space="preserve"> ja taiteellinen oppimisprosessi</w:t>
      </w:r>
      <w:r w:rsidR="00251C96">
        <w:t>, joka</w:t>
      </w:r>
      <w:r>
        <w:t xml:space="preserve"> käytännössä</w:t>
      </w:r>
      <w:r w:rsidR="00251C96">
        <w:t xml:space="preserve"> voi olla soolotanssi, ryhmätanssi tai koreografia op</w:t>
      </w:r>
      <w:r>
        <w:t xml:space="preserve">iskelijan oman valinnan mukaan. </w:t>
      </w:r>
      <w:r w:rsidR="00251C96">
        <w:t>Päättötyö sisältää myös portfolion, jonka avulla opiskelija täydentää tanssillista tehtäväänsä ja tekee näkyväksi sekä</w:t>
      </w:r>
      <w:r w:rsidR="003873D3">
        <w:t xml:space="preserve"> sen</w:t>
      </w:r>
      <w:r w:rsidR="00251C96">
        <w:t xml:space="preserve"> tavoitteita</w:t>
      </w:r>
      <w:r w:rsidR="003873D3">
        <w:rPr>
          <w:rStyle w:val="Kommentinviite"/>
        </w:rPr>
        <w:t xml:space="preserve"> </w:t>
      </w:r>
      <w:r w:rsidR="00251C96">
        <w:t>että oppimisprosessia</w:t>
      </w:r>
      <w:r>
        <w:t>an</w:t>
      </w:r>
      <w:r w:rsidR="00251C96">
        <w:t xml:space="preserve">. Portfolion avulla hän myös </w:t>
      </w:r>
      <w:r w:rsidR="001A5ACA">
        <w:t>arvioi itseään. Päättötyön yhteydessä</w:t>
      </w:r>
      <w:r w:rsidR="000077D4">
        <w:t xml:space="preserve"> ei portfoliota arvioida erikseen, vaan se</w:t>
      </w:r>
      <w:r w:rsidR="00930DAC">
        <w:t>n tiivistelmä</w:t>
      </w:r>
      <w:r w:rsidR="000077D4">
        <w:t xml:space="preserve"> toimii tanssillisen tehtävän arvioinnin tukena ja siten vaikuttaa kokonaisarvosanaan.</w:t>
      </w:r>
    </w:p>
    <w:p w14:paraId="195BD854" w14:textId="77777777" w:rsidR="000077D4" w:rsidRDefault="000077D4" w:rsidP="00481DE6"/>
    <w:p w14:paraId="61FDC2E3" w14:textId="58FD8C5B" w:rsidR="00251C96" w:rsidRDefault="00930DAC" w:rsidP="00481DE6">
      <w:r>
        <w:t>Päättötyön avulla voidaan nähdä</w:t>
      </w:r>
      <w:r w:rsidR="000077D4">
        <w:t xml:space="preserve">, millä tasolla tanssin perusopetuksen oppimisen tavoitteet on saavutettu. Taiteen perusopetuksen tanssin opetussuunnitelman perusteissa </w:t>
      </w:r>
      <w:r w:rsidR="003873D3">
        <w:t xml:space="preserve">(M 38/011/2002) </w:t>
      </w:r>
      <w:r w:rsidR="000077D4">
        <w:t>todetaan, että opiskelijan tavoitteena on kehittää omaa tanssillista ilmaisuaan, oppia tanssin lajikohtaisia tekniikoita, oppia kehon tuntemusta ja tanssin tuntemusta sekä esiintymistä.</w:t>
      </w:r>
      <w:r w:rsidR="00AB414D">
        <w:t xml:space="preserve"> </w:t>
      </w:r>
    </w:p>
    <w:p w14:paraId="5B0C6C69" w14:textId="77777777" w:rsidR="0004253A" w:rsidRDefault="0004253A" w:rsidP="00481DE6"/>
    <w:p w14:paraId="4A7C4804" w14:textId="0F773ADA" w:rsidR="00361EF4" w:rsidRDefault="0004253A" w:rsidP="00481DE6">
      <w:r>
        <w:t>Tanssinopetusta annetaan pääsääntöisesti ryhmissä</w:t>
      </w:r>
      <w:r w:rsidR="00A413D9">
        <w:t>, joten</w:t>
      </w:r>
      <w:r>
        <w:t xml:space="preserve"> henkilökohtaiselle ohjaukselle jää usein vain hyvin vähän aikaa. Päättötyöprosessin aikana opiskelija kuitenkin</w:t>
      </w:r>
      <w:r w:rsidR="002009B2">
        <w:t xml:space="preserve"> pohtii omaa suhdettaan tanssitaiteeseen ja </w:t>
      </w:r>
      <w:r>
        <w:t>työskentelee itsenäisesti</w:t>
      </w:r>
      <w:r w:rsidR="002009B2">
        <w:t>, joten hän</w:t>
      </w:r>
      <w:r>
        <w:t xml:space="preserve"> tarvitsee</w:t>
      </w:r>
      <w:r w:rsidR="00AB414D">
        <w:t xml:space="preserve"> ryhmäohjauksen lisäksi myös yksilöohjausta.</w:t>
      </w:r>
      <w:r w:rsidR="002009B2">
        <w:t xml:space="preserve"> </w:t>
      </w:r>
      <w:r w:rsidR="00AB414D">
        <w:t>A</w:t>
      </w:r>
      <w:r w:rsidR="009A24DD">
        <w:t>rtikkelissa esittelen</w:t>
      </w:r>
      <w:r w:rsidR="002009B2">
        <w:t xml:space="preserve"> näkökul</w:t>
      </w:r>
      <w:r w:rsidR="00361EF4">
        <w:t>mia j</w:t>
      </w:r>
      <w:r w:rsidR="00A413D9">
        <w:t>a</w:t>
      </w:r>
      <w:r w:rsidR="00AB414D">
        <w:t xml:space="preserve"> vinkkejä päättötyön ohjaamisen tueksi.</w:t>
      </w:r>
    </w:p>
    <w:p w14:paraId="4F76B951" w14:textId="77777777" w:rsidR="00AB414D" w:rsidRDefault="00AB414D" w:rsidP="00481DE6"/>
    <w:p w14:paraId="3FC0EFA3" w14:textId="77777777" w:rsidR="00F15175" w:rsidRDefault="00F15175" w:rsidP="00481DE6"/>
    <w:p w14:paraId="0EB864A1" w14:textId="77777777" w:rsidR="00AB414D" w:rsidRPr="003873D3" w:rsidRDefault="00AB414D" w:rsidP="00481DE6">
      <w:pPr>
        <w:rPr>
          <w:b/>
          <w:bCs/>
        </w:rPr>
      </w:pPr>
    </w:p>
    <w:p w14:paraId="18B03EDB" w14:textId="02124532" w:rsidR="00AB414D" w:rsidRPr="003873D3" w:rsidRDefault="00AB414D" w:rsidP="00481DE6">
      <w:pPr>
        <w:rPr>
          <w:b/>
          <w:bCs/>
        </w:rPr>
      </w:pPr>
      <w:r w:rsidRPr="003873D3">
        <w:rPr>
          <w:b/>
          <w:bCs/>
        </w:rPr>
        <w:t>Aloitusvaiheen ohjaus</w:t>
      </w:r>
    </w:p>
    <w:p w14:paraId="3C6816A6" w14:textId="77777777" w:rsidR="00AB414D" w:rsidRDefault="00AB414D" w:rsidP="00481DE6"/>
    <w:p w14:paraId="3EA75555" w14:textId="4B2960C5" w:rsidR="00BA4DCE" w:rsidRDefault="00693FB3" w:rsidP="00481DE6">
      <w:r>
        <w:t>Orientoituminen tehtävään,</w:t>
      </w:r>
      <w:r w:rsidR="00AB414D">
        <w:t xml:space="preserve"> päät</w:t>
      </w:r>
      <w:r>
        <w:t>tötyösuorituksen avaaminen ja</w:t>
      </w:r>
      <w:r w:rsidR="00BA4DCE">
        <w:t xml:space="preserve"> aikatauluttaminen kannattaa</w:t>
      </w:r>
      <w:r w:rsidR="00AB414D">
        <w:t xml:space="preserve"> tehdä yhdessä koko opiskelijaryhmän kanssa. </w:t>
      </w:r>
      <w:r w:rsidR="001A5ACA">
        <w:t>Ilmoittaut</w:t>
      </w:r>
      <w:r w:rsidR="00BA4DCE">
        <w:t>uessaan päättötyön tekijöiksi opiskelijat</w:t>
      </w:r>
      <w:r w:rsidR="001A5ACA">
        <w:t xml:space="preserve"> ovat jo ainakin alustavasti miettineet, mistä aikovat tanssillisen näyttönsä tehdä</w:t>
      </w:r>
      <w:r w:rsidR="00BA4DCE">
        <w:t>. Jos valinta on vielä kesken,</w:t>
      </w:r>
      <w:r w:rsidR="001A5ACA">
        <w:t xml:space="preserve"> ohjaaja</w:t>
      </w:r>
      <w:r w:rsidR="00BA4DCE">
        <w:t xml:space="preserve"> saa tapaamisen yhteydessä</w:t>
      </w:r>
      <w:r w:rsidR="00930DAC">
        <w:t xml:space="preserve"> selville</w:t>
      </w:r>
      <w:r w:rsidR="001A5ACA">
        <w:t>, kuka vielä tarvitsee</w:t>
      </w:r>
      <w:r w:rsidR="00CC0FAE">
        <w:t xml:space="preserve"> päätöksen</w:t>
      </w:r>
      <w:r w:rsidR="00F15175">
        <w:t xml:space="preserve"> tekoon</w:t>
      </w:r>
      <w:r w:rsidR="001A5ACA">
        <w:t xml:space="preserve"> aika</w:t>
      </w:r>
      <w:r>
        <w:t>a ja mahdollisesti apua</w:t>
      </w:r>
      <w:r w:rsidR="00BA4DCE">
        <w:t>.  Valinnassa tärkeää on</w:t>
      </w:r>
      <w:r w:rsidR="001A5ACA">
        <w:t xml:space="preserve"> se, että tehtävä kiinnostaa opiskelijaa itseään ja on aidosti hänen omansa.</w:t>
      </w:r>
      <w:r>
        <w:t xml:space="preserve">  </w:t>
      </w:r>
    </w:p>
    <w:p w14:paraId="6381DA8B" w14:textId="77777777" w:rsidR="00BA4DCE" w:rsidRDefault="00BA4DCE" w:rsidP="00481DE6"/>
    <w:p w14:paraId="3A2CBF4B" w14:textId="314ACB1A" w:rsidR="005F64E2" w:rsidRDefault="00693FB3" w:rsidP="00481DE6">
      <w:r>
        <w:t>Aloitusvaiheessa käydään läpi tehtävän tavoitteet ja kriteerit.</w:t>
      </w:r>
      <w:r w:rsidR="009017D6">
        <w:t xml:space="preserve"> Etukäteen tutustutaan myös arviointiin ja siihen, miten itse tanssillinen näyttö tehdään. </w:t>
      </w:r>
      <w:r w:rsidR="00930DAC">
        <w:t xml:space="preserve">Konkreettiset esimerkit selventävät tehtävää. Ohjaaja voi antaa myös erilaisia vaihtoehtoja tehtävän toteuttamiseen. </w:t>
      </w:r>
      <w:r w:rsidR="009017D6">
        <w:t xml:space="preserve">Opiskelijoille kannattaa korostaa sitä, että tanssin perusopetuksen päättötyö edellyttää henkilökohtaista sitoutumista niin tekijältä kuin ohjaajaltakin. Tämä tarkoittaa myös sitä, että opiskelija saa tarvittaessa aina ohjausta ja apua prosessinsa aikana. </w:t>
      </w:r>
      <w:r w:rsidR="003873D3">
        <w:t>Linnakylä</w:t>
      </w:r>
      <w:r w:rsidR="0078284D">
        <w:t>n</w:t>
      </w:r>
      <w:r w:rsidR="003873D3">
        <w:t>, Pollari</w:t>
      </w:r>
      <w:r w:rsidR="0078284D">
        <w:t>n</w:t>
      </w:r>
      <w:bookmarkStart w:id="0" w:name="_GoBack"/>
      <w:bookmarkEnd w:id="0"/>
      <w:r w:rsidR="003873D3">
        <w:t xml:space="preserve"> &amp; Takalan (1994, 18) mukaan opiskelijoiden </w:t>
      </w:r>
      <w:r w:rsidR="00564CCC">
        <w:t>edellytykset itsenäiseen toimintaan ja vastuunottoon ovat hyvin erilaiset</w:t>
      </w:r>
      <w:r w:rsidR="005F64E2">
        <w:t>. Alussa ohjausta tarvitaan enemmän.</w:t>
      </w:r>
      <w:r w:rsidR="00564CCC">
        <w:t xml:space="preserve"> </w:t>
      </w:r>
      <w:r w:rsidR="005F64E2">
        <w:t xml:space="preserve">Itsenäisyyttäkin on saatava opiskella ensin ohjatusti, </w:t>
      </w:r>
      <w:r w:rsidR="003873D3">
        <w:t xml:space="preserve">rauhassa ja omaa tahtia. </w:t>
      </w:r>
    </w:p>
    <w:p w14:paraId="1021F3F8" w14:textId="77777777" w:rsidR="003873D3" w:rsidRDefault="003873D3" w:rsidP="00481DE6"/>
    <w:p w14:paraId="2E9AD579" w14:textId="1A68DA44" w:rsidR="00564CCC" w:rsidRDefault="00693FB3" w:rsidP="00481DE6">
      <w:r>
        <w:lastRenderedPageBreak/>
        <w:t>Lisäks</w:t>
      </w:r>
      <w:r w:rsidR="003873D3">
        <w:rPr>
          <w:rStyle w:val="Kommentinviite"/>
        </w:rPr>
        <w:t>i</w:t>
      </w:r>
      <w:r w:rsidR="005F64E2">
        <w:t xml:space="preserve"> ryhmän kanssa</w:t>
      </w:r>
      <w:r>
        <w:t xml:space="preserve"> on hyvä miettiä ajankäyttöä ja opiskelijoiden omaa kontekstia</w:t>
      </w:r>
      <w:r w:rsidR="009017D6">
        <w:t>. Päättötyön onnistumisen kannalta on tärkeää, että ohjaaja ottaa huomioon sen, mitä</w:t>
      </w:r>
      <w:r w:rsidR="00BA4DCE">
        <w:t xml:space="preserve"> muuta</w:t>
      </w:r>
      <w:r w:rsidR="009017D6">
        <w:t xml:space="preserve"> opiskelijan maailmassa tapahtuu</w:t>
      </w:r>
      <w:r w:rsidR="00BA4DCE">
        <w:t xml:space="preserve"> (Amundson 2005, 14)</w:t>
      </w:r>
      <w:r w:rsidR="009017D6">
        <w:t>.</w:t>
      </w:r>
      <w:r>
        <w:t xml:space="preserve"> </w:t>
      </w:r>
      <w:r w:rsidR="00930DAC">
        <w:t xml:space="preserve">Taiteellisen oppimisprosessin kannalta olisi tärkeää, että opiskelijalla on riittävästi aikaa ja motivaatiota keskittyä tehtävään. Sitoutuminen vaikuttaa myös lopulliseen arvosanaan. </w:t>
      </w:r>
      <w:r w:rsidR="00564CCC">
        <w:t xml:space="preserve"> </w:t>
      </w:r>
    </w:p>
    <w:p w14:paraId="605B7176" w14:textId="77777777" w:rsidR="00564CCC" w:rsidRDefault="00564CCC" w:rsidP="00481DE6"/>
    <w:p w14:paraId="4103F8FE" w14:textId="1117648C" w:rsidR="00AB414D" w:rsidRDefault="00564CCC" w:rsidP="003873D3">
      <w:r>
        <w:t xml:space="preserve">Ensimmäisen </w:t>
      </w:r>
      <w:r w:rsidR="005F64E2">
        <w:t>ohjaus</w:t>
      </w:r>
      <w:r>
        <w:t xml:space="preserve">tapaamisen tärkein tavoite, on saada päättötyötehtävä selkeästi ja konkreettisesti esitellyksi opiskelijoille. Mitä tehdään, mikä on aikataulu ja miten arviointi tapahtuu? </w:t>
      </w:r>
      <w:r w:rsidR="00DD70AB">
        <w:t>Opiskelijoille kerrotaan, miten päättötyöprosessia ohjataan ja he saavat</w:t>
      </w:r>
      <w:r w:rsidR="006C03CD">
        <w:t xml:space="preserve"> aloitusvaiheessa</w:t>
      </w:r>
      <w:r w:rsidR="00DD70AB">
        <w:t xml:space="preserve"> tilaisuuden esittää tehtävän sujumiseen liittyviä kysymyksiä.</w:t>
      </w:r>
      <w:r w:rsidR="006C03CD">
        <w:t xml:space="preserve"> Päättötyötehtävän kokonaisuuden tulee olla kaikilta osiltaan läpinäkyvää ja selv</w:t>
      </w:r>
      <w:r w:rsidR="003873D3">
        <w:t>ää.</w:t>
      </w:r>
    </w:p>
    <w:p w14:paraId="6233E4A4" w14:textId="77777777" w:rsidR="00361EF4" w:rsidRDefault="00361EF4" w:rsidP="00481DE6"/>
    <w:p w14:paraId="67B610E9" w14:textId="77777777" w:rsidR="00F15175" w:rsidRDefault="00F15175" w:rsidP="00481DE6"/>
    <w:p w14:paraId="32B68262" w14:textId="77777777" w:rsidR="00AB414D" w:rsidRPr="003873D3" w:rsidRDefault="00AB414D" w:rsidP="00481DE6">
      <w:pPr>
        <w:rPr>
          <w:b/>
          <w:bCs/>
        </w:rPr>
      </w:pPr>
    </w:p>
    <w:p w14:paraId="06266817" w14:textId="5DEEE134" w:rsidR="003873D3" w:rsidRPr="00F15175" w:rsidRDefault="003873D3" w:rsidP="00481DE6">
      <w:pPr>
        <w:rPr>
          <w:b/>
          <w:bCs/>
        </w:rPr>
      </w:pPr>
      <w:r w:rsidRPr="003873D3">
        <w:rPr>
          <w:b/>
          <w:bCs/>
        </w:rPr>
        <w:t>Päättötyöp</w:t>
      </w:r>
      <w:r w:rsidR="009D6BB4" w:rsidRPr="003873D3">
        <w:rPr>
          <w:b/>
          <w:bCs/>
        </w:rPr>
        <w:t>rosessin aikana</w:t>
      </w:r>
      <w:r w:rsidRPr="003873D3">
        <w:rPr>
          <w:rStyle w:val="Kommentinviite"/>
          <w:b/>
          <w:bCs/>
          <w:sz w:val="24"/>
          <w:szCs w:val="24"/>
        </w:rPr>
        <w:t xml:space="preserve">  tapahtuva ohjaus</w:t>
      </w:r>
    </w:p>
    <w:p w14:paraId="4DC709CC" w14:textId="77777777" w:rsidR="009D6BB4" w:rsidRDefault="009D6BB4" w:rsidP="00481DE6"/>
    <w:p w14:paraId="26BB60D4" w14:textId="54FCCD0E" w:rsidR="009D6BB4" w:rsidRDefault="009D6BB4" w:rsidP="00481DE6">
      <w:r>
        <w:t>Päättötyöprosessin aikana opiskelija työskentelee sekä itsenäisesti että ohjatusti. Hän osallistuu</w:t>
      </w:r>
      <w:r w:rsidR="00930DAC">
        <w:t xml:space="preserve"> säännöllisesti</w:t>
      </w:r>
      <w:r>
        <w:t xml:space="preserve"> oman tanssipääa</w:t>
      </w:r>
      <w:r w:rsidR="00930DAC">
        <w:t>ineensa tunneille</w:t>
      </w:r>
      <w:r>
        <w:t xml:space="preserve"> ja saa lisäksi henkilökohtaista ohjausta omalta opettajaltaan. Ohjaussuhde on </w:t>
      </w:r>
      <w:r w:rsidR="00372633">
        <w:t xml:space="preserve">luottamussuhde, joten henkilökohtaisellakin tasolla toimivan kontaktin </w:t>
      </w:r>
      <w:r>
        <w:t>luominen</w:t>
      </w:r>
      <w:r w:rsidR="00372633">
        <w:t xml:space="preserve"> opiskelijaan</w:t>
      </w:r>
      <w:r w:rsidR="006C03CD">
        <w:t xml:space="preserve"> on</w:t>
      </w:r>
      <w:r w:rsidR="00372633">
        <w:t xml:space="preserve"> tärkeää. Taiteellinen oppimisprosessi ja tanssillinen tehtävä ovat hyvin herkkiä ja henkilökohtaisia</w:t>
      </w:r>
      <w:r w:rsidR="00930DAC">
        <w:t xml:space="preserve"> asioita, joten hyvään ohjaussuhteeseen</w:t>
      </w:r>
      <w:r w:rsidR="006C03CD">
        <w:t xml:space="preserve"> kannattaa panostaa</w:t>
      </w:r>
      <w:r w:rsidR="00930DAC">
        <w:t xml:space="preserve"> alusta alkaen</w:t>
      </w:r>
      <w:r w:rsidR="006C03CD">
        <w:t xml:space="preserve">. </w:t>
      </w:r>
      <w:proofErr w:type="spellStart"/>
      <w:r w:rsidR="003873D3">
        <w:t>Amundsonin</w:t>
      </w:r>
      <w:proofErr w:type="spellEnd"/>
      <w:r w:rsidR="003873D3">
        <w:t xml:space="preserve"> (2005, 20-21) mukaan k</w:t>
      </w:r>
      <w:r w:rsidR="006C03CD">
        <w:t>olme tärkeää ohjaussuhteen edellytystä ovat aitous, opiskelijan ehdoton arvostaminen ja empaattinen ymmärtäminen. Lisäksi ohjauksen tulee olla joustavaa. Mielikuvituksen ja luovuuden kä</w:t>
      </w:r>
      <w:r w:rsidR="00930DAC">
        <w:t>yttö ja halu olla avoin sisältyvät</w:t>
      </w:r>
      <w:r w:rsidR="006C03CD">
        <w:t xml:space="preserve"> tähän jo</w:t>
      </w:r>
      <w:r w:rsidR="00D70542">
        <w:t xml:space="preserve">ustavaan ohjaukseen. </w:t>
      </w:r>
    </w:p>
    <w:p w14:paraId="7D6D515E" w14:textId="77777777" w:rsidR="00930DAC" w:rsidRDefault="00930DAC" w:rsidP="00481DE6"/>
    <w:p w14:paraId="20D18D79" w14:textId="1EBC1FC3" w:rsidR="006E22DA" w:rsidRDefault="00930DAC" w:rsidP="00481DE6">
      <w:r>
        <w:t xml:space="preserve">Työskentelyvaiheen alussa opiskelija pohtii yhdessä ohjaavan opettajan kanssa tavoitteita, joita hän päättötyössä itselleen asettaa. Nämä tavoitteet ovat koko prosessin ja näytön perusta. Siksi henkilökohtaiset tavoitteet kannattaa määritellä huolella. </w:t>
      </w:r>
      <w:r w:rsidR="00F15175">
        <w:t>Ohjaaja auttaa opiskelijaa aktiivisesti, mutta antaa hänen kantaa</w:t>
      </w:r>
      <w:r w:rsidR="006E22DA">
        <w:t xml:space="preserve"> vastuuta</w:t>
      </w:r>
      <w:r w:rsidR="00F15175">
        <w:t xml:space="preserve"> myös </w:t>
      </w:r>
      <w:r w:rsidR="006E22DA">
        <w:t>itse. On helppoa ymmärtää, että nuoret tanssinopiskelijat toivovat ja odottavat opettajan ratkaisevan asiat heidän puolestaan. Useimmille heistä taiteen perusopetuksen päättötyö on yksi tehtä</w:t>
      </w:r>
      <w:r w:rsidR="00F50012">
        <w:t>vä muiden joukossa. Se tuntuu sulautuvan</w:t>
      </w:r>
      <w:r w:rsidR="006E22DA">
        <w:t xml:space="preserve"> esimerkiksi lukio-opiskelijan m</w:t>
      </w:r>
      <w:r w:rsidR="00CC0FAE">
        <w:t>uun opiskelun massaan</w:t>
      </w:r>
      <w:r w:rsidR="006E22DA">
        <w:t xml:space="preserve">. Päättötyö kiinnostaa, mutta sille on vaikeaa löytää riittävästi aikaa. Tuntuu myös, että opiskelijat eivät jaksa paneutua tehtävään </w:t>
      </w:r>
      <w:r w:rsidR="00CC0FAE">
        <w:t>kunnolla, jolloin lahjakkaan tekijänkin</w:t>
      </w:r>
      <w:r w:rsidR="006E22DA">
        <w:t xml:space="preserve"> päättötyö jää vain keskinkertaiseksi ja keskeneräiseksi. Tähän aikatauluttamiseen ja sitouttamiseen voidaan varmasti onnistuneella ohjauksella vaikuttaa.</w:t>
      </w:r>
      <w:r w:rsidR="00F50012">
        <w:t xml:space="preserve"> </w:t>
      </w:r>
      <w:r w:rsidR="005D7C0A">
        <w:t>Taiteen perusopetuksen päättötodistus ja siihen sisältyvä päättötyö kuvaavat kuitenkin pitkältä ajalta nuoren  mennyttä elämää, joten opittujen tietojen- ja taitojen todenmukainen taso sekä taiteellisen työskentelyn vaikutukset olisi tärkeää saada todis</w:t>
      </w:r>
      <w:r w:rsidR="00CC0FAE">
        <w:t>tukseen kirjatuiksi ja näkyviksi. Tulevaisuudessa todistuksella saattaa olla tärkeä merkitys vaikkapa nuoren jatko-opinnoissa.</w:t>
      </w:r>
      <w:r w:rsidR="005D7C0A">
        <w:t xml:space="preserve">  </w:t>
      </w:r>
    </w:p>
    <w:p w14:paraId="391BE121" w14:textId="77777777" w:rsidR="006E22DA" w:rsidRDefault="006E22DA" w:rsidP="00481DE6"/>
    <w:p w14:paraId="575B92E5" w14:textId="51626420" w:rsidR="00734D8F" w:rsidRDefault="00976004" w:rsidP="00481DE6">
      <w:r>
        <w:t>Koska lähestymistapa päättötyön ohjauksessa poikkeaa arkisesta tanssituntitilanteesta, kannattaa miettiä, minkälaisia konventioita tanssi</w:t>
      </w:r>
      <w:r w:rsidR="00734D8F">
        <w:t>nopiskeluun perinteisesti liitt</w:t>
      </w:r>
      <w:r>
        <w:t>y</w:t>
      </w:r>
      <w:r w:rsidR="005D7C0A">
        <w:t>y</w:t>
      </w:r>
      <w:r>
        <w:t xml:space="preserve">? Rajoittavatko ne jotenkin päättötyön ohjausta? Jotta päättötyön ohjaus saisi paremmat edellytykset ja ohjaus auttaisi opiskelijaa täysipainoisesti, konventioita voidaan tarkastella kriittisesti ja tarvittaessa muuttaa. </w:t>
      </w:r>
      <w:proofErr w:type="spellStart"/>
      <w:r w:rsidR="00F15175">
        <w:t>Amundson</w:t>
      </w:r>
      <w:proofErr w:type="spellEnd"/>
      <w:r w:rsidR="00F15175">
        <w:t xml:space="preserve"> (2005, 17-19) toteaa, että k</w:t>
      </w:r>
      <w:r>
        <w:t>onventiot eivät sinällään ole ongelm</w:t>
      </w:r>
      <w:r w:rsidR="00734D8F">
        <w:t>a, mutta tukevatko ne tavoitteita ja auttavat</w:t>
      </w:r>
      <w:r w:rsidR="00CC0FAE">
        <w:t>ko</w:t>
      </w:r>
      <w:r w:rsidR="00734D8F">
        <w:t xml:space="preserve"> kehittämään ohjausta oikeaan suuntaan. Päättötyön ohjaus edellyttää myös uudenlaisia konventioita, ’’muuten olemme vaarassa kaat</w:t>
      </w:r>
      <w:r w:rsidR="00F15175">
        <w:t>aa uutta viiniä vanhaan leiliin.</w:t>
      </w:r>
      <w:r w:rsidR="005D7C0A">
        <w:t>’’</w:t>
      </w:r>
      <w:r w:rsidR="00F15175">
        <w:t xml:space="preserve"> </w:t>
      </w:r>
    </w:p>
    <w:p w14:paraId="7F85F4B9" w14:textId="77777777" w:rsidR="00734D8F" w:rsidRDefault="00734D8F" w:rsidP="00481DE6"/>
    <w:p w14:paraId="6325E0C8" w14:textId="3D69AE69" w:rsidR="00F50012" w:rsidRDefault="005D7C0A" w:rsidP="00481DE6">
      <w:r>
        <w:lastRenderedPageBreak/>
        <w:t xml:space="preserve">Päättötyön ohjauksessa </w:t>
      </w:r>
      <w:r w:rsidR="008A51B7">
        <w:t>pyritään luovuuteen ja joustavuuteen</w:t>
      </w:r>
      <w:r w:rsidR="00734D8F">
        <w:t xml:space="preserve">. Ohjauskertojen välinen aika käytetään myös tehokkaasti. </w:t>
      </w:r>
      <w:r>
        <w:t xml:space="preserve">Taiteellinen oppimisprosessi kypsyy sekä ohjauskerroilla että niiden välillä. </w:t>
      </w:r>
      <w:r w:rsidR="008A51B7">
        <w:t xml:space="preserve">Erilaiset yhdessä sovitut toimintasuunnitelmat ovat tärkeä osa päättötyötä. </w:t>
      </w:r>
      <w:r w:rsidR="00734D8F">
        <w:t>Ohjaajan</w:t>
      </w:r>
      <w:r>
        <w:t xml:space="preserve"> yhtenä</w:t>
      </w:r>
      <w:r w:rsidR="00734D8F">
        <w:t xml:space="preserve"> tehtävä</w:t>
      </w:r>
      <w:r>
        <w:t>nä</w:t>
      </w:r>
      <w:r w:rsidR="00734D8F">
        <w:t xml:space="preserve"> on auttaa opiskelijaa näkemään asioita uudella tavalla ja uudesta näkökulmasta. Tavoitteena on, että päättötyö on myös oppimisprosessi. Vuorovaikutuksen tulee olla avointa ja luottamuksellista, sillä taiteellinen työskentely vaikuttaa voimakkaasti tuntei</w:t>
      </w:r>
      <w:r w:rsidR="008A51B7">
        <w:t xml:space="preserve">siin. </w:t>
      </w:r>
      <w:r w:rsidR="00734D8F">
        <w:t>Ohjauksessa</w:t>
      </w:r>
      <w:r w:rsidR="008A51B7">
        <w:t xml:space="preserve"> on hyvä kiinnittää</w:t>
      </w:r>
      <w:r w:rsidR="00734D8F">
        <w:t xml:space="preserve"> tietoisesti huomiota saavutettuihin tuloksiin ja jopa </w:t>
      </w:r>
      <w:r w:rsidR="008A51B7">
        <w:t>juhliakin niitä. Saavutukset</w:t>
      </w:r>
      <w:r w:rsidR="00F50012">
        <w:t xml:space="preserve"> voivat liittyä opiskelijan henkilökohtaisiin oivalluksiin tai ongelm</w:t>
      </w:r>
      <w:r w:rsidR="00F15175">
        <w:t xml:space="preserve">anratkaisuun tai työskentelyyn </w:t>
      </w:r>
      <w:r w:rsidR="00F50012">
        <w:t>(</w:t>
      </w:r>
      <w:proofErr w:type="spellStart"/>
      <w:r w:rsidR="00F50012">
        <w:t>Amundson</w:t>
      </w:r>
      <w:proofErr w:type="spellEnd"/>
      <w:r w:rsidR="00F15175">
        <w:t xml:space="preserve"> 2005, 9-11</w:t>
      </w:r>
      <w:r w:rsidR="00F50012">
        <w:t>)</w:t>
      </w:r>
      <w:r w:rsidR="00F15175">
        <w:t>.</w:t>
      </w:r>
      <w:r w:rsidR="008A51B7">
        <w:t xml:space="preserve"> Tavoitteiden saavuttaminen lisää motivaatiota ja parantaa itseluottamusta.</w:t>
      </w:r>
    </w:p>
    <w:p w14:paraId="481BC1B9" w14:textId="77777777" w:rsidR="00F50012" w:rsidRDefault="00F50012" w:rsidP="00481DE6"/>
    <w:p w14:paraId="48915266" w14:textId="30427523" w:rsidR="00F50012" w:rsidRDefault="00F50012" w:rsidP="00481DE6">
      <w:r>
        <w:t xml:space="preserve">Päättötyön ohjauksessa tulisi ohjaajan haastaa itseään toimimaan monipuolisesti eri rooleissa, </w:t>
      </w:r>
      <w:r w:rsidR="003873D3">
        <w:t>opeteltava uusia</w:t>
      </w:r>
      <w:r w:rsidR="003873D3">
        <w:rPr>
          <w:rStyle w:val="Kommentinviite"/>
        </w:rPr>
        <w:t xml:space="preserve"> </w:t>
      </w:r>
      <w:r>
        <w:t>taitoja ja oltava valmiina osallistamaan nuoria emootioiden, kognitioiden ja käytännön toiminnan keinoin (Amundson 2005, 15).</w:t>
      </w:r>
    </w:p>
    <w:p w14:paraId="0094931D" w14:textId="77777777" w:rsidR="00F15175" w:rsidRDefault="00F15175" w:rsidP="00481DE6"/>
    <w:p w14:paraId="5EDC7961" w14:textId="77777777" w:rsidR="00F15175" w:rsidRDefault="00F15175" w:rsidP="00481DE6"/>
    <w:p w14:paraId="4EB3AC89" w14:textId="77777777" w:rsidR="00F15175" w:rsidRDefault="00F15175" w:rsidP="00481DE6"/>
    <w:p w14:paraId="0A12F5F7" w14:textId="77777777" w:rsidR="00F50012" w:rsidRPr="003873D3" w:rsidRDefault="00F50012" w:rsidP="00481DE6">
      <w:pPr>
        <w:rPr>
          <w:b/>
          <w:bCs/>
        </w:rPr>
      </w:pPr>
      <w:r w:rsidRPr="003873D3">
        <w:rPr>
          <w:b/>
          <w:bCs/>
        </w:rPr>
        <w:t xml:space="preserve">Tanssillinen näyttö </w:t>
      </w:r>
    </w:p>
    <w:p w14:paraId="6DAFA9F2" w14:textId="77777777" w:rsidR="008A51B7" w:rsidRDefault="008A51B7" w:rsidP="00481DE6"/>
    <w:p w14:paraId="07179DCE" w14:textId="2C9C3764" w:rsidR="008A51B7" w:rsidRDefault="008A51B7" w:rsidP="00481DE6">
      <w:r>
        <w:t>Päättötyöprosessi huipentuu tanssilliseen näytt</w:t>
      </w:r>
      <w:r w:rsidR="00530E7D">
        <w:t xml:space="preserve">öön, joka arvioidaan sekä </w:t>
      </w:r>
      <w:r>
        <w:t xml:space="preserve">asteikolla 1-5 että sanallisesti. </w:t>
      </w:r>
      <w:r w:rsidR="00530E7D">
        <w:t>Päättötyön arvioi vähintään kaksi tanssialan ammatti</w:t>
      </w:r>
      <w:r w:rsidR="003873D3">
        <w:t>laista</w:t>
      </w:r>
      <w:r w:rsidR="00530E7D">
        <w:t xml:space="preserve"> (M 38/011/2002).</w:t>
      </w:r>
      <w:r>
        <w:t xml:space="preserve"> </w:t>
      </w:r>
    </w:p>
    <w:p w14:paraId="2922AD70" w14:textId="77777777" w:rsidR="00530E7D" w:rsidRDefault="00530E7D" w:rsidP="00481DE6"/>
    <w:p w14:paraId="7851C4A8" w14:textId="080A8AC4" w:rsidR="009A24DD" w:rsidRDefault="00530E7D" w:rsidP="003873D3">
      <w:r>
        <w:t>Näytön jälkeen raati käy opiskelijan kanssa palautekeskustelu</w:t>
      </w:r>
      <w:r w:rsidR="00CC0FAE">
        <w:t>n</w:t>
      </w:r>
      <w:r>
        <w:t>, jossa vaihdetaan ajatuksia päättötyöprosessista ja –suorituksesta. Ohjaava opettaja kirjoittaa päättötyöstä sana</w:t>
      </w:r>
      <w:r w:rsidR="00CC0FAE">
        <w:t>llisen arvioinnin syventävien opintojen</w:t>
      </w:r>
      <w:r>
        <w:t xml:space="preserve"> päättötodistukseen. Arvio pohjautuu raadin ja ohjaavan opettajan lausuntoihin </w:t>
      </w:r>
      <w:r w:rsidR="003309F8">
        <w:t>sekä opiskelijan portfolion tiivistelmään. Päättötyön tekijän itselleen asettamilla tavoitteilla ja realistisella itsearvioinnilla on keskeinen merkitys lopulli</w:t>
      </w:r>
      <w:r w:rsidR="00CC0FAE">
        <w:t>sessa arvioinnissa. Kirjallisessa</w:t>
      </w:r>
      <w:r w:rsidR="003309F8">
        <w:t xml:space="preserve"> palautteessa keskitytään siihen, mitä opiskelija on päättötyöprosessin aikana oppinut ja millaisia taitoja hän on saavuttanut. Arvioinnin tulee olla kannustava, positiivinen ja realistinen. Siihen ei kirjata kehotuksia tai muita tulevaisuuteen liittyviä asioit</w:t>
      </w:r>
      <w:r w:rsidR="003873D3">
        <w:t>a.</w:t>
      </w:r>
    </w:p>
    <w:p w14:paraId="1FC60367" w14:textId="77777777" w:rsidR="009A24DD" w:rsidRDefault="009A24DD" w:rsidP="00481DE6"/>
    <w:p w14:paraId="493CAF80" w14:textId="77777777" w:rsidR="003309F8" w:rsidRDefault="003309F8" w:rsidP="00481DE6"/>
    <w:p w14:paraId="32646A26" w14:textId="2B913FA4" w:rsidR="00530E7D" w:rsidRDefault="003309F8" w:rsidP="00481DE6">
      <w:r>
        <w:t>Taiteen perusopetuksen tanssin päättötodistus on virallinen asiakirja , jonka sisällössä tulee noudattaa opetussuunnitelman perusteita. Syventävien opintojen päättötodistus on samalla todistus koko tanssin perusopetuksen laajan oppimäärän suorittamisesta (M 38/011/2002). Tanssioppilaitokset toteuttavat käytännössä hiukan eri tavoin päättötöitään</w:t>
      </w:r>
      <w:r w:rsidR="009A24DD">
        <w:t>, mutta todistusten sisältö on määritelty samanlaiseksi kaikille laajan oppimäärän opetussuunnitelman perusteissa.</w:t>
      </w:r>
      <w:r w:rsidR="00530E7D">
        <w:t xml:space="preserve"> </w:t>
      </w:r>
    </w:p>
    <w:p w14:paraId="0EB8AA73" w14:textId="77777777" w:rsidR="00F50012" w:rsidRDefault="00F50012" w:rsidP="00481DE6"/>
    <w:p w14:paraId="510A54CB" w14:textId="1472AF38" w:rsidR="00734D8F" w:rsidRDefault="00F50012" w:rsidP="00481DE6">
      <w:r>
        <w:t xml:space="preserve"> </w:t>
      </w:r>
      <w:r w:rsidR="00734D8F">
        <w:t xml:space="preserve"> </w:t>
      </w:r>
    </w:p>
    <w:p w14:paraId="1BA40CA6" w14:textId="77777777" w:rsidR="00734D8F" w:rsidRDefault="00734D8F" w:rsidP="00481DE6"/>
    <w:p w14:paraId="06A7D1C3" w14:textId="3FE9A7C2" w:rsidR="0004253A" w:rsidRDefault="006E22DA" w:rsidP="00481DE6">
      <w:r>
        <w:t xml:space="preserve"> </w:t>
      </w:r>
      <w:r w:rsidR="002009B2">
        <w:t xml:space="preserve"> </w:t>
      </w:r>
      <w:r w:rsidR="0004253A">
        <w:t xml:space="preserve"> </w:t>
      </w:r>
    </w:p>
    <w:p w14:paraId="4D783CF1" w14:textId="2027D6F9" w:rsidR="00481DE6" w:rsidRDefault="00481DE6" w:rsidP="009A24DD"/>
    <w:p w14:paraId="3625FE32" w14:textId="1E5B34C7" w:rsidR="00A01966" w:rsidRDefault="00A01966" w:rsidP="009A24DD">
      <w:pPr>
        <w:pStyle w:val="Luettelokappale"/>
      </w:pPr>
    </w:p>
    <w:p w14:paraId="6A9586FF" w14:textId="77777777" w:rsidR="00A01966" w:rsidRDefault="00A01966" w:rsidP="00A01966"/>
    <w:p w14:paraId="0568E5BE" w14:textId="77777777" w:rsidR="00A01966" w:rsidRDefault="00A01966" w:rsidP="00A01966"/>
    <w:p w14:paraId="69AC1318" w14:textId="77777777" w:rsidR="00B4060D" w:rsidRDefault="00B4060D" w:rsidP="00A01966"/>
    <w:p w14:paraId="09656733" w14:textId="1EEBF819" w:rsidR="00B4060D" w:rsidRDefault="008A5CE0" w:rsidP="00A01966">
      <w:r>
        <w:t xml:space="preserve"> </w:t>
      </w:r>
      <w:r w:rsidR="00B4060D">
        <w:t xml:space="preserve"> </w:t>
      </w:r>
    </w:p>
    <w:p w14:paraId="1234BD16" w14:textId="77777777" w:rsidR="00A01966" w:rsidRDefault="00A01966"/>
    <w:p w14:paraId="0C46B941" w14:textId="77777777" w:rsidR="00796E4C" w:rsidRDefault="00796E4C"/>
    <w:p w14:paraId="44FFCC0F" w14:textId="77777777" w:rsidR="00D64431" w:rsidRDefault="00D64431"/>
    <w:p w14:paraId="24442C60" w14:textId="77777777" w:rsidR="00A01966" w:rsidRDefault="00A01966"/>
    <w:p w14:paraId="666718F1" w14:textId="77777777" w:rsidR="00D64431" w:rsidRDefault="00D64431"/>
    <w:p w14:paraId="1C34CCFD" w14:textId="77777777" w:rsidR="00D64431" w:rsidRDefault="00D64431"/>
    <w:p w14:paraId="30A8CDEB" w14:textId="77777777" w:rsidR="00D64431" w:rsidRDefault="00D64431"/>
    <w:p w14:paraId="56F07933" w14:textId="77777777" w:rsidR="00D64431" w:rsidRPr="00D64431" w:rsidRDefault="00D64431">
      <w:pPr>
        <w:rPr>
          <w:b/>
        </w:rPr>
      </w:pPr>
    </w:p>
    <w:p w14:paraId="626688A5" w14:textId="77777777" w:rsidR="00D64431" w:rsidRDefault="00D64431">
      <w:pPr>
        <w:rPr>
          <w:b/>
        </w:rPr>
      </w:pPr>
      <w:r w:rsidRPr="00D64431">
        <w:rPr>
          <w:b/>
        </w:rPr>
        <w:t>Lähteet</w:t>
      </w:r>
    </w:p>
    <w:p w14:paraId="1891AC61" w14:textId="77777777" w:rsidR="00CC0FAE" w:rsidRDefault="00CC0FAE">
      <w:pPr>
        <w:rPr>
          <w:b/>
        </w:rPr>
      </w:pPr>
    </w:p>
    <w:p w14:paraId="278EC215" w14:textId="77777777" w:rsidR="00CC0FAE" w:rsidRPr="00433F50" w:rsidRDefault="00CC0FAE"/>
    <w:p w14:paraId="2F13E64D" w14:textId="77777777" w:rsidR="00CC0FAE" w:rsidRPr="00433F50" w:rsidRDefault="00CC0FAE">
      <w:r w:rsidRPr="00433F50">
        <w:t>M 38/011/2002. Taiteen perusopetuksen tanssin laajan oppimäärän opetussuunnitelman perusteet 2002. Opetushallitus. Helsinki: Edita.</w:t>
      </w:r>
    </w:p>
    <w:p w14:paraId="5152FF50" w14:textId="77777777" w:rsidR="00CC0FAE" w:rsidRPr="00433F50" w:rsidRDefault="00CC0FAE"/>
    <w:p w14:paraId="44509CD2" w14:textId="2C54D8B1" w:rsidR="00CC0FAE" w:rsidRPr="00433F50" w:rsidRDefault="00CC0FAE">
      <w:r w:rsidRPr="00433F50">
        <w:t xml:space="preserve">Linnakylä, P., Pollari, </w:t>
      </w:r>
      <w:r w:rsidR="00433F50" w:rsidRPr="00433F50">
        <w:t>P. &amp; Takala, S. 1994. Portfolio arvioinnin ja oppimisen tukena. Jyväskylän yliopisto. Jyväskylä: Kirjapaino Oma Oy.</w:t>
      </w:r>
      <w:r w:rsidRPr="00433F50">
        <w:t xml:space="preserve"> </w:t>
      </w:r>
    </w:p>
    <w:p w14:paraId="639CFC8E" w14:textId="77777777" w:rsidR="00CC0FAE" w:rsidRPr="00D64431" w:rsidRDefault="00CC0FAE">
      <w:pPr>
        <w:rPr>
          <w:b/>
        </w:rPr>
      </w:pPr>
    </w:p>
    <w:p w14:paraId="12950A18" w14:textId="77777777" w:rsidR="00D64431" w:rsidRDefault="00D64431"/>
    <w:p w14:paraId="7AB100A0" w14:textId="77777777" w:rsidR="00D64431" w:rsidRDefault="00D64431">
      <w:r>
        <w:t>Amundson, N.E. 2005. Aktiivinen ohjaus. Opas uraohjuksen ammattilaisille. Psykologien kustannus Oy. Juva:WS Bookwell</w:t>
      </w:r>
    </w:p>
    <w:p w14:paraId="7371E605" w14:textId="77777777" w:rsidR="00D64431" w:rsidRDefault="00D64431"/>
    <w:p w14:paraId="73923D3B" w14:textId="77777777" w:rsidR="00D366A0" w:rsidRDefault="00D366A0"/>
    <w:sectPr w:rsidR="00D366A0">
      <w:headerReference w:type="even" r:id="rId8"/>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783D" w14:textId="77777777" w:rsidR="00F15175" w:rsidRDefault="00F15175">
      <w:r>
        <w:separator/>
      </w:r>
    </w:p>
  </w:endnote>
  <w:endnote w:type="continuationSeparator" w:id="0">
    <w:p w14:paraId="4E8E3CFE" w14:textId="77777777" w:rsidR="00F15175" w:rsidRDefault="00F1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40488" w14:textId="77777777" w:rsidR="00F15175" w:rsidRDefault="00F15175">
      <w:r>
        <w:separator/>
      </w:r>
    </w:p>
  </w:footnote>
  <w:footnote w:type="continuationSeparator" w:id="0">
    <w:p w14:paraId="7A9EC609" w14:textId="77777777" w:rsidR="00F15175" w:rsidRDefault="00F151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5C495" w14:textId="77777777" w:rsidR="00F15175" w:rsidRDefault="00F15175" w:rsidP="00D6443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FA38795" w14:textId="77777777" w:rsidR="00F15175" w:rsidRDefault="00F15175" w:rsidP="00D64431">
    <w:pPr>
      <w:pStyle w:val="Yltunnis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F1594" w14:textId="77777777" w:rsidR="00F15175" w:rsidRDefault="00F15175" w:rsidP="00D6443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8284D">
      <w:rPr>
        <w:rStyle w:val="Sivunumero"/>
        <w:noProof/>
      </w:rPr>
      <w:t>1</w:t>
    </w:r>
    <w:r>
      <w:rPr>
        <w:rStyle w:val="Sivunumero"/>
      </w:rPr>
      <w:fldChar w:fldCharType="end"/>
    </w:r>
  </w:p>
  <w:p w14:paraId="2E3B9520" w14:textId="77777777" w:rsidR="00F15175" w:rsidRDefault="00F15175" w:rsidP="00D64431">
    <w:pPr>
      <w:pStyle w:val="Yltunnis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5592"/>
    <w:multiLevelType w:val="hybridMultilevel"/>
    <w:tmpl w:val="FD6494B6"/>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nsid w:val="4B251CF8"/>
    <w:multiLevelType w:val="hybridMultilevel"/>
    <w:tmpl w:val="1974C33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4B664B4C"/>
    <w:multiLevelType w:val="hybridMultilevel"/>
    <w:tmpl w:val="7C14AD3A"/>
    <w:lvl w:ilvl="0" w:tplc="AE4647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D6392"/>
    <w:multiLevelType w:val="hybridMultilevel"/>
    <w:tmpl w:val="399431C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650F432A"/>
    <w:multiLevelType w:val="hybridMultilevel"/>
    <w:tmpl w:val="0AD60BB6"/>
    <w:lvl w:ilvl="0" w:tplc="97367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4C"/>
    <w:rsid w:val="000077D4"/>
    <w:rsid w:val="0004253A"/>
    <w:rsid w:val="001352D6"/>
    <w:rsid w:val="001A5ACA"/>
    <w:rsid w:val="002009B2"/>
    <w:rsid w:val="00251C96"/>
    <w:rsid w:val="002D01C8"/>
    <w:rsid w:val="003309F8"/>
    <w:rsid w:val="00361EF4"/>
    <w:rsid w:val="00372633"/>
    <w:rsid w:val="003873D3"/>
    <w:rsid w:val="00433F50"/>
    <w:rsid w:val="00454B94"/>
    <w:rsid w:val="00477A7C"/>
    <w:rsid w:val="00481DE6"/>
    <w:rsid w:val="004B2E2B"/>
    <w:rsid w:val="00530E7D"/>
    <w:rsid w:val="00564CCC"/>
    <w:rsid w:val="005D7C0A"/>
    <w:rsid w:val="005F64E2"/>
    <w:rsid w:val="00693FB3"/>
    <w:rsid w:val="006C03CD"/>
    <w:rsid w:val="006D433D"/>
    <w:rsid w:val="006E22DA"/>
    <w:rsid w:val="00734D8F"/>
    <w:rsid w:val="0078284D"/>
    <w:rsid w:val="00796E4C"/>
    <w:rsid w:val="008A51B7"/>
    <w:rsid w:val="008A5CE0"/>
    <w:rsid w:val="009017D6"/>
    <w:rsid w:val="00930DAC"/>
    <w:rsid w:val="00976004"/>
    <w:rsid w:val="009A24DD"/>
    <w:rsid w:val="009D6BB4"/>
    <w:rsid w:val="00A01966"/>
    <w:rsid w:val="00A413D9"/>
    <w:rsid w:val="00AB414D"/>
    <w:rsid w:val="00B4060D"/>
    <w:rsid w:val="00B93903"/>
    <w:rsid w:val="00BA4DCE"/>
    <w:rsid w:val="00C35471"/>
    <w:rsid w:val="00CC0FAE"/>
    <w:rsid w:val="00CC3E5C"/>
    <w:rsid w:val="00D366A0"/>
    <w:rsid w:val="00D64431"/>
    <w:rsid w:val="00D70542"/>
    <w:rsid w:val="00DD70AB"/>
    <w:rsid w:val="00DF1B2A"/>
    <w:rsid w:val="00E14B93"/>
    <w:rsid w:val="00E67DD7"/>
    <w:rsid w:val="00F15175"/>
    <w:rsid w:val="00F5001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496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endnote tex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Loppuviitteenteksti1">
    <w:name w:val="Loppuviitteen teksti1"/>
    <w:uiPriority w:val="1"/>
    <w:semiHidden/>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semiHidden/>
  </w:style>
  <w:style w:type="paragraph" w:styleId="Yltunniste">
    <w:name w:val="header"/>
    <w:basedOn w:val="Normaali"/>
    <w:rsid w:val="00D64431"/>
    <w:pPr>
      <w:tabs>
        <w:tab w:val="center" w:pos="4819"/>
        <w:tab w:val="right" w:pos="9638"/>
      </w:tabs>
    </w:pPr>
  </w:style>
  <w:style w:type="character" w:styleId="Sivunumero">
    <w:name w:val="page number"/>
    <w:basedOn w:val="Kappaleenoletusfontti17"/>
    <w:rsid w:val="00D64431"/>
  </w:style>
  <w:style w:type="paragraph" w:styleId="Luettelokappale">
    <w:name w:val="List Paragraph"/>
    <w:basedOn w:val="Normaali"/>
    <w:uiPriority w:val="34"/>
    <w:qFormat/>
    <w:rsid w:val="00481DE6"/>
    <w:pPr>
      <w:ind w:left="720"/>
      <w:contextualSpacing/>
    </w:pPr>
  </w:style>
  <w:style w:type="character" w:styleId="Kommentinviite">
    <w:name w:val="annotation reference"/>
    <w:basedOn w:val="Kappaleenoletusfontti11"/>
    <w:uiPriority w:val="99"/>
    <w:semiHidden/>
    <w:unhideWhenUsed/>
    <w:rsid w:val="00E14B93"/>
    <w:rPr>
      <w:sz w:val="16"/>
      <w:szCs w:val="16"/>
    </w:rPr>
  </w:style>
  <w:style w:type="paragraph" w:styleId="Kommenttiteksti">
    <w:name w:val="annotation text"/>
    <w:basedOn w:val="Normaali"/>
    <w:link w:val="KommenttitekstiMerkki"/>
    <w:uiPriority w:val="99"/>
    <w:semiHidden/>
    <w:unhideWhenUsed/>
    <w:rsid w:val="00E14B93"/>
    <w:rPr>
      <w:sz w:val="20"/>
      <w:szCs w:val="20"/>
    </w:rPr>
  </w:style>
  <w:style w:type="character" w:customStyle="1" w:styleId="KommenttitekstiMerkki">
    <w:name w:val="Kommenttiteksti Merkki"/>
    <w:basedOn w:val="Kappaleenoletusfontti11"/>
    <w:link w:val="Kommenttiteksti"/>
    <w:uiPriority w:val="99"/>
    <w:semiHidden/>
    <w:rsid w:val="00E14B93"/>
  </w:style>
  <w:style w:type="paragraph" w:styleId="Kommentinotsikko">
    <w:name w:val="annotation subject"/>
    <w:basedOn w:val="Kommenttiteksti"/>
    <w:next w:val="Kommenttiteksti"/>
    <w:link w:val="KommentinotsikkoMerkki"/>
    <w:uiPriority w:val="99"/>
    <w:semiHidden/>
    <w:unhideWhenUsed/>
    <w:rsid w:val="00E14B93"/>
    <w:rPr>
      <w:b/>
      <w:bCs/>
    </w:rPr>
  </w:style>
  <w:style w:type="character" w:customStyle="1" w:styleId="KommentinotsikkoMerkki">
    <w:name w:val="Kommentin otsikko Merkki"/>
    <w:basedOn w:val="KommenttitekstiMerkki"/>
    <w:link w:val="Kommentinotsikko"/>
    <w:uiPriority w:val="99"/>
    <w:semiHidden/>
    <w:rsid w:val="00E14B93"/>
    <w:rPr>
      <w:b/>
      <w:bCs/>
    </w:rPr>
  </w:style>
  <w:style w:type="paragraph" w:styleId="Seliteteksti">
    <w:name w:val="Balloon Text"/>
    <w:basedOn w:val="Normaali"/>
    <w:link w:val="SelitetekstiMerkki"/>
    <w:uiPriority w:val="99"/>
    <w:semiHidden/>
    <w:unhideWhenUsed/>
    <w:rsid w:val="00E14B93"/>
    <w:rPr>
      <w:rFonts w:ascii="Tahoma" w:hAnsi="Tahoma" w:cs="Tahoma"/>
      <w:sz w:val="16"/>
      <w:szCs w:val="16"/>
    </w:rPr>
  </w:style>
  <w:style w:type="character" w:customStyle="1" w:styleId="SelitetekstiMerkki">
    <w:name w:val="Seliteteksti Merkki"/>
    <w:basedOn w:val="Kappaleenoletusfontti11"/>
    <w:link w:val="Seliteteksti"/>
    <w:uiPriority w:val="99"/>
    <w:semiHidden/>
    <w:rsid w:val="00E14B9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endnote tex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Loppuviitteenteksti1">
    <w:name w:val="Loppuviitteen teksti1"/>
    <w:uiPriority w:val="1"/>
    <w:semiHidden/>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character" w:customStyle="1" w:styleId="Kappaleenoletusfontti15">
    <w:name w:val="Kappaleen oletusfontti1"/>
    <w:uiPriority w:val="1"/>
    <w:semiHidden/>
    <w:unhideWhenUsed/>
  </w:style>
  <w:style w:type="character" w:customStyle="1" w:styleId="Kappaleenoletusfontti16">
    <w:name w:val="Kappaleen oletusfontti1"/>
    <w:uiPriority w:val="1"/>
    <w:semiHidden/>
    <w:unhideWhenUsed/>
  </w:style>
  <w:style w:type="character" w:customStyle="1" w:styleId="Kappaleenoletusfontti17">
    <w:name w:val="Kappaleen oletusfontti1"/>
    <w:semiHidden/>
  </w:style>
  <w:style w:type="paragraph" w:styleId="Yltunniste">
    <w:name w:val="header"/>
    <w:basedOn w:val="Normaali"/>
    <w:rsid w:val="00D64431"/>
    <w:pPr>
      <w:tabs>
        <w:tab w:val="center" w:pos="4819"/>
        <w:tab w:val="right" w:pos="9638"/>
      </w:tabs>
    </w:pPr>
  </w:style>
  <w:style w:type="character" w:styleId="Sivunumero">
    <w:name w:val="page number"/>
    <w:basedOn w:val="Kappaleenoletusfontti17"/>
    <w:rsid w:val="00D64431"/>
  </w:style>
  <w:style w:type="paragraph" w:styleId="Luettelokappale">
    <w:name w:val="List Paragraph"/>
    <w:basedOn w:val="Normaali"/>
    <w:uiPriority w:val="34"/>
    <w:qFormat/>
    <w:rsid w:val="00481DE6"/>
    <w:pPr>
      <w:ind w:left="720"/>
      <w:contextualSpacing/>
    </w:pPr>
  </w:style>
  <w:style w:type="character" w:styleId="Kommentinviite">
    <w:name w:val="annotation reference"/>
    <w:basedOn w:val="Kappaleenoletusfontti11"/>
    <w:uiPriority w:val="99"/>
    <w:semiHidden/>
    <w:unhideWhenUsed/>
    <w:rsid w:val="00E14B93"/>
    <w:rPr>
      <w:sz w:val="16"/>
      <w:szCs w:val="16"/>
    </w:rPr>
  </w:style>
  <w:style w:type="paragraph" w:styleId="Kommenttiteksti">
    <w:name w:val="annotation text"/>
    <w:basedOn w:val="Normaali"/>
    <w:link w:val="KommenttitekstiMerkki"/>
    <w:uiPriority w:val="99"/>
    <w:semiHidden/>
    <w:unhideWhenUsed/>
    <w:rsid w:val="00E14B93"/>
    <w:rPr>
      <w:sz w:val="20"/>
      <w:szCs w:val="20"/>
    </w:rPr>
  </w:style>
  <w:style w:type="character" w:customStyle="1" w:styleId="KommenttitekstiMerkki">
    <w:name w:val="Kommenttiteksti Merkki"/>
    <w:basedOn w:val="Kappaleenoletusfontti11"/>
    <w:link w:val="Kommenttiteksti"/>
    <w:uiPriority w:val="99"/>
    <w:semiHidden/>
    <w:rsid w:val="00E14B93"/>
  </w:style>
  <w:style w:type="paragraph" w:styleId="Kommentinotsikko">
    <w:name w:val="annotation subject"/>
    <w:basedOn w:val="Kommenttiteksti"/>
    <w:next w:val="Kommenttiteksti"/>
    <w:link w:val="KommentinotsikkoMerkki"/>
    <w:uiPriority w:val="99"/>
    <w:semiHidden/>
    <w:unhideWhenUsed/>
    <w:rsid w:val="00E14B93"/>
    <w:rPr>
      <w:b/>
      <w:bCs/>
    </w:rPr>
  </w:style>
  <w:style w:type="character" w:customStyle="1" w:styleId="KommentinotsikkoMerkki">
    <w:name w:val="Kommentin otsikko Merkki"/>
    <w:basedOn w:val="KommenttitekstiMerkki"/>
    <w:link w:val="Kommentinotsikko"/>
    <w:uiPriority w:val="99"/>
    <w:semiHidden/>
    <w:rsid w:val="00E14B93"/>
    <w:rPr>
      <w:b/>
      <w:bCs/>
    </w:rPr>
  </w:style>
  <w:style w:type="paragraph" w:styleId="Seliteteksti">
    <w:name w:val="Balloon Text"/>
    <w:basedOn w:val="Normaali"/>
    <w:link w:val="SelitetekstiMerkki"/>
    <w:uiPriority w:val="99"/>
    <w:semiHidden/>
    <w:unhideWhenUsed/>
    <w:rsid w:val="00E14B93"/>
    <w:rPr>
      <w:rFonts w:ascii="Tahoma" w:hAnsi="Tahoma" w:cs="Tahoma"/>
      <w:sz w:val="16"/>
      <w:szCs w:val="16"/>
    </w:rPr>
  </w:style>
  <w:style w:type="character" w:customStyle="1" w:styleId="SelitetekstiMerkki">
    <w:name w:val="Seliteteksti Merkki"/>
    <w:basedOn w:val="Kappaleenoletusfontti11"/>
    <w:link w:val="Seliteteksti"/>
    <w:uiPriority w:val="99"/>
    <w:semiHidden/>
    <w:rsid w:val="00E14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8570</Characters>
  <Application>Microsoft Macintosh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JYVASKYLÄN AMMATTIKORKEAKOULU</vt:lpstr>
    </vt:vector>
  </TitlesOfParts>
  <Company>JAMK</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JYVASKYLÄN AMMATTIKORKEAKOULU</dc:title>
  <dc:creator>Ari Toiviainen</dc:creator>
  <cp:lastModifiedBy>Irmeli Toiviainen</cp:lastModifiedBy>
  <cp:revision>3</cp:revision>
  <dcterms:created xsi:type="dcterms:W3CDTF">2012-03-24T13:37:00Z</dcterms:created>
  <dcterms:modified xsi:type="dcterms:W3CDTF">2012-03-29T05:55:00Z</dcterms:modified>
</cp:coreProperties>
</file>