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98" w:rsidRPr="00EE6398" w:rsidRDefault="00EE6398" w:rsidP="00EE6398">
      <w:pPr>
        <w:rPr>
          <w:sz w:val="24"/>
          <w:szCs w:val="24"/>
        </w:rPr>
      </w:pPr>
      <w:r w:rsidRPr="00EE6398">
        <w:rPr>
          <w:sz w:val="24"/>
          <w:szCs w:val="24"/>
        </w:rPr>
        <w:t>Tuul</w:t>
      </w:r>
      <w:r w:rsidR="00753326">
        <w:rPr>
          <w:sz w:val="24"/>
          <w:szCs w:val="24"/>
        </w:rPr>
        <w:t>a Lindholm</w:t>
      </w:r>
      <w:r w:rsidR="00753326">
        <w:rPr>
          <w:sz w:val="24"/>
          <w:szCs w:val="24"/>
        </w:rPr>
        <w:tab/>
      </w:r>
      <w:r w:rsidR="00753326">
        <w:rPr>
          <w:sz w:val="24"/>
          <w:szCs w:val="24"/>
        </w:rPr>
        <w:tab/>
      </w:r>
      <w:r w:rsidR="00753326">
        <w:rPr>
          <w:sz w:val="24"/>
          <w:szCs w:val="24"/>
        </w:rPr>
        <w:tab/>
        <w:t>KEHITTÄMISTYÖ</w:t>
      </w:r>
      <w:r w:rsidRPr="00EE6398">
        <w:rPr>
          <w:sz w:val="24"/>
          <w:szCs w:val="24"/>
        </w:rPr>
        <w:t>ARTIKKELI</w:t>
      </w:r>
    </w:p>
    <w:p w:rsidR="00EE6398" w:rsidRPr="00EE6398" w:rsidRDefault="00EE6398" w:rsidP="00EE6398">
      <w:pPr>
        <w:rPr>
          <w:sz w:val="24"/>
          <w:szCs w:val="24"/>
        </w:rPr>
      </w:pPr>
      <w:r w:rsidRPr="00EE6398">
        <w:rPr>
          <w:sz w:val="24"/>
          <w:szCs w:val="24"/>
        </w:rPr>
        <w:t>Opinto-ohjaaja</w:t>
      </w:r>
      <w:r w:rsidR="00AD4132">
        <w:rPr>
          <w:sz w:val="24"/>
          <w:szCs w:val="24"/>
        </w:rPr>
        <w:t>n</w:t>
      </w:r>
      <w:r w:rsidRPr="00EE6398">
        <w:rPr>
          <w:sz w:val="24"/>
          <w:szCs w:val="24"/>
        </w:rPr>
        <w:t>koulutus 2010</w:t>
      </w:r>
      <w:r w:rsidR="002970A6">
        <w:rPr>
          <w:sz w:val="24"/>
          <w:szCs w:val="24"/>
        </w:rPr>
        <w:t xml:space="preserve"> </w:t>
      </w:r>
      <w:r w:rsidR="00AD4132">
        <w:rPr>
          <w:sz w:val="24"/>
          <w:szCs w:val="24"/>
        </w:rPr>
        <w:softHyphen/>
      </w:r>
      <w:r w:rsidR="00AD4132">
        <w:rPr>
          <w:sz w:val="24"/>
          <w:szCs w:val="24"/>
        </w:rPr>
        <w:softHyphen/>
        <w:t xml:space="preserve">- </w:t>
      </w:r>
      <w:r w:rsidR="00753326">
        <w:rPr>
          <w:sz w:val="24"/>
          <w:szCs w:val="24"/>
        </w:rPr>
        <w:t>20</w:t>
      </w:r>
      <w:r w:rsidRPr="00EE6398">
        <w:rPr>
          <w:sz w:val="24"/>
          <w:szCs w:val="24"/>
        </w:rPr>
        <w:t>11</w:t>
      </w:r>
    </w:p>
    <w:p w:rsidR="0040526A" w:rsidRDefault="00753326" w:rsidP="00EE6398">
      <w:pPr>
        <w:rPr>
          <w:sz w:val="24"/>
          <w:szCs w:val="24"/>
        </w:rPr>
      </w:pPr>
      <w:r>
        <w:rPr>
          <w:sz w:val="24"/>
          <w:szCs w:val="24"/>
        </w:rPr>
        <w:t>Jyväskylän ammattikorkeakoulu</w:t>
      </w:r>
    </w:p>
    <w:p w:rsidR="00EE6398" w:rsidRDefault="00EE6398" w:rsidP="00EE6398">
      <w:pPr>
        <w:rPr>
          <w:sz w:val="24"/>
          <w:szCs w:val="24"/>
        </w:rPr>
      </w:pPr>
    </w:p>
    <w:p w:rsidR="00EE6398" w:rsidRDefault="00EE6398" w:rsidP="00EE6398">
      <w:pPr>
        <w:rPr>
          <w:b/>
          <w:sz w:val="24"/>
          <w:szCs w:val="24"/>
        </w:rPr>
      </w:pPr>
      <w:r w:rsidRPr="00EE6398">
        <w:rPr>
          <w:b/>
          <w:sz w:val="24"/>
          <w:szCs w:val="24"/>
        </w:rPr>
        <w:t>PIEKSÄMÄEN TOISEN ASTEEN OPPILAITOSTEN YHTEI</w:t>
      </w:r>
      <w:r w:rsidR="00753326">
        <w:rPr>
          <w:b/>
          <w:sz w:val="24"/>
          <w:szCs w:val="24"/>
        </w:rPr>
        <w:t>STYÖ</w:t>
      </w:r>
    </w:p>
    <w:p w:rsidR="00504C65" w:rsidRPr="00504C65" w:rsidRDefault="00504C65" w:rsidP="00EE6398">
      <w:pPr>
        <w:rPr>
          <w:sz w:val="24"/>
          <w:szCs w:val="24"/>
        </w:rPr>
      </w:pPr>
      <w:r>
        <w:rPr>
          <w:sz w:val="24"/>
          <w:szCs w:val="24"/>
        </w:rPr>
        <w:t>Kehittämistehtävässäni olen s</w:t>
      </w:r>
      <w:r w:rsidR="004C3102">
        <w:rPr>
          <w:sz w:val="24"/>
          <w:szCs w:val="24"/>
        </w:rPr>
        <w:t xml:space="preserve">elvittänyt, miten </w:t>
      </w:r>
      <w:proofErr w:type="spellStart"/>
      <w:r w:rsidR="004C3102">
        <w:rPr>
          <w:sz w:val="24"/>
          <w:szCs w:val="24"/>
        </w:rPr>
        <w:t>Mun</w:t>
      </w:r>
      <w:proofErr w:type="spellEnd"/>
      <w:r w:rsidR="004C3102">
        <w:rPr>
          <w:sz w:val="24"/>
          <w:szCs w:val="24"/>
        </w:rPr>
        <w:t xml:space="preserve"> juttu</w:t>
      </w:r>
      <w:r w:rsidR="00753326">
        <w:rPr>
          <w:sz w:val="24"/>
          <w:szCs w:val="24"/>
        </w:rPr>
        <w:t xml:space="preserve"> </w:t>
      </w:r>
      <w:r>
        <w:rPr>
          <w:sz w:val="24"/>
          <w:szCs w:val="24"/>
        </w:rPr>
        <w:t>-hanke</w:t>
      </w:r>
      <w:r w:rsidR="00753326">
        <w:rPr>
          <w:sz w:val="24"/>
          <w:szCs w:val="24"/>
        </w:rPr>
        <w:t xml:space="preserve"> </w:t>
      </w:r>
      <w:r>
        <w:rPr>
          <w:sz w:val="24"/>
          <w:szCs w:val="24"/>
        </w:rPr>
        <w:t>Etelä-Savossa toteutui Pieksämäen toisen asteen oppilaitoksissa. Toimin elokuusta 2009 alkaen kesäkuun 2011 loppuun opintokoordinaattorina Pieksämäellä</w:t>
      </w:r>
      <w:r w:rsidR="00753326">
        <w:rPr>
          <w:sz w:val="24"/>
          <w:szCs w:val="24"/>
        </w:rPr>
        <w:t>. T</w:t>
      </w:r>
      <w:r>
        <w:rPr>
          <w:sz w:val="24"/>
          <w:szCs w:val="24"/>
        </w:rPr>
        <w:t>yössäni oli kaikkein tärkeintä kehittää toisen asteen oppilaitosten yhteistoimintaa suunnittelemalla y</w:t>
      </w:r>
      <w:r w:rsidR="003600C1">
        <w:rPr>
          <w:sz w:val="24"/>
          <w:szCs w:val="24"/>
        </w:rPr>
        <w:t>hteistä opintotarjotinta</w:t>
      </w:r>
      <w:r>
        <w:rPr>
          <w:sz w:val="24"/>
          <w:szCs w:val="24"/>
        </w:rPr>
        <w:t xml:space="preserve"> muiden opinto-ohjaajien, koulutuspäälliköiden ja rehtoreiden kanssa. Kaikki </w:t>
      </w:r>
      <w:r w:rsidR="003600C1">
        <w:rPr>
          <w:sz w:val="24"/>
          <w:szCs w:val="24"/>
        </w:rPr>
        <w:t xml:space="preserve">hankkeessa mukana olevat </w:t>
      </w:r>
      <w:r>
        <w:rPr>
          <w:sz w:val="24"/>
          <w:szCs w:val="24"/>
        </w:rPr>
        <w:t>Pieksämäen toisen asteen oppilaitokset ovat allekirjoittaneet yhteistoimintasopimuksen keväällä 2010</w:t>
      </w:r>
      <w:r w:rsidR="00753326">
        <w:rPr>
          <w:sz w:val="24"/>
          <w:szCs w:val="24"/>
        </w:rPr>
        <w:t xml:space="preserve"> sekä 2011. Yhteistyötä tekevät oppilaitokset ovat </w:t>
      </w:r>
      <w:r>
        <w:rPr>
          <w:sz w:val="24"/>
          <w:szCs w:val="24"/>
        </w:rPr>
        <w:t xml:space="preserve">Pieksämäen lukio, Etelä-Savon ammattiopisto, Pieksämäen yksikkö, Koulutuskeskus Agricola, Partaharjun Opisto sekä </w:t>
      </w:r>
      <w:proofErr w:type="spellStart"/>
      <w:r>
        <w:rPr>
          <w:sz w:val="24"/>
          <w:szCs w:val="24"/>
        </w:rPr>
        <w:t>Bovallius</w:t>
      </w:r>
      <w:proofErr w:type="spellEnd"/>
      <w:r>
        <w:rPr>
          <w:sz w:val="24"/>
          <w:szCs w:val="24"/>
        </w:rPr>
        <w:t xml:space="preserve"> ammattiopisto.</w:t>
      </w:r>
    </w:p>
    <w:p w:rsidR="00EE6398" w:rsidRDefault="00753326" w:rsidP="00EE6398">
      <w:pPr>
        <w:rPr>
          <w:b/>
          <w:sz w:val="24"/>
          <w:szCs w:val="24"/>
        </w:rPr>
      </w:pPr>
      <w:proofErr w:type="spellStart"/>
      <w:r>
        <w:rPr>
          <w:b/>
          <w:sz w:val="24"/>
          <w:szCs w:val="24"/>
        </w:rPr>
        <w:t>Mun</w:t>
      </w:r>
      <w:proofErr w:type="spellEnd"/>
      <w:r>
        <w:rPr>
          <w:b/>
          <w:sz w:val="24"/>
          <w:szCs w:val="24"/>
        </w:rPr>
        <w:t xml:space="preserve"> juttu -</w:t>
      </w:r>
      <w:r w:rsidR="00504C65">
        <w:rPr>
          <w:b/>
          <w:sz w:val="24"/>
          <w:szCs w:val="24"/>
        </w:rPr>
        <w:t>hankkeen taustaa</w:t>
      </w:r>
    </w:p>
    <w:p w:rsidR="00504C65" w:rsidRDefault="0056669E" w:rsidP="00EE6398">
      <w:pPr>
        <w:rPr>
          <w:sz w:val="24"/>
          <w:szCs w:val="24"/>
        </w:rPr>
      </w:pPr>
      <w:r w:rsidRPr="0056669E">
        <w:rPr>
          <w:sz w:val="24"/>
          <w:szCs w:val="24"/>
        </w:rPr>
        <w:t>Etelä-Savossa toteutettiin vuonna 2006 laaja selvitys toisen asteen koulutuksen rakenteellisesta uudistamisesta. Selvitysprosessi käynnistyi</w:t>
      </w:r>
      <w:r w:rsidR="003C150D">
        <w:rPr>
          <w:sz w:val="24"/>
          <w:szCs w:val="24"/>
        </w:rPr>
        <w:t>,</w:t>
      </w:r>
      <w:r w:rsidRPr="0056669E">
        <w:rPr>
          <w:sz w:val="24"/>
          <w:szCs w:val="24"/>
        </w:rPr>
        <w:t xml:space="preserve"> kun maakuntahallitus hyväksyi 20.3.2006 Etelä-Savon toisen asteen koulutuksen strategian vuoteen 2015 ja nimesi strategian toteuttamista varten ohjausryhmän. Ohjausryhmä kutsui toimenpide-esitystä valmistelemaan Itä-Savon kuntayhtymän Savonlinnan ammatti- ja aikuisopiston johtajan rehtori Keijo Pesosen ja opetustoimenjohtaja Heikki Hirvosen Mikkelistä. Selvitysmiehet valmistelivat julkaisun toimenpideohjelmaksi (Etelä-Savon</w:t>
      </w:r>
      <w:r w:rsidR="003C150D">
        <w:rPr>
          <w:sz w:val="24"/>
          <w:szCs w:val="24"/>
        </w:rPr>
        <w:t xml:space="preserve"> toisen asteen koulutuksen strategia vuoteen 2015</w:t>
      </w:r>
      <w:r w:rsidRPr="0056669E">
        <w:rPr>
          <w:sz w:val="24"/>
          <w:szCs w:val="24"/>
        </w:rPr>
        <w:t>).</w:t>
      </w:r>
    </w:p>
    <w:p w:rsidR="0056669E" w:rsidRPr="0056669E" w:rsidRDefault="0056669E" w:rsidP="0056669E">
      <w:pPr>
        <w:rPr>
          <w:sz w:val="24"/>
          <w:szCs w:val="24"/>
        </w:rPr>
      </w:pPr>
      <w:r w:rsidRPr="0056669E">
        <w:rPr>
          <w:sz w:val="24"/>
          <w:szCs w:val="24"/>
        </w:rPr>
        <w:t>Selvityksen taustalla on havainto, ett</w:t>
      </w:r>
      <w:r w:rsidR="003C150D">
        <w:rPr>
          <w:sz w:val="24"/>
          <w:szCs w:val="24"/>
        </w:rPr>
        <w:t>ä nykyistä duaalimallia (lukio/</w:t>
      </w:r>
      <w:r w:rsidRPr="0056669E">
        <w:rPr>
          <w:sz w:val="24"/>
          <w:szCs w:val="24"/>
        </w:rPr>
        <w:t>ammatillinen koulutus) on kehitettävä aikaisempaa joustavammaksi palvelemaan sekä opiskelijoiden tarpeita että työelämän muutosta. Opiskelijan näkökulmasta koulutuksen on turvattava entistä paremmat toisen asteen koulutusväylät ja jatko-opiskelukelpoisuudet sekä vastattava kasvavaan syrjäytymiskehitysuhkaan.</w:t>
      </w:r>
    </w:p>
    <w:p w:rsidR="0056669E" w:rsidRPr="0056669E" w:rsidRDefault="0056669E" w:rsidP="0056669E">
      <w:pPr>
        <w:rPr>
          <w:sz w:val="24"/>
          <w:szCs w:val="24"/>
        </w:rPr>
      </w:pPr>
      <w:proofErr w:type="gramStart"/>
      <w:r w:rsidRPr="0056669E">
        <w:rPr>
          <w:sz w:val="24"/>
          <w:szCs w:val="24"/>
        </w:rPr>
        <w:t>Selvitystyö osoittaa, että ammatillisen ja lukiokoulutuksen väliin muodostuu selkeä tarve ’välialueelle’</w:t>
      </w:r>
      <w:proofErr w:type="gramEnd"/>
      <w:r w:rsidRPr="0056669E">
        <w:rPr>
          <w:sz w:val="24"/>
          <w:szCs w:val="24"/>
        </w:rPr>
        <w:t>, joka tarkoittaa erilaisten yksilöllisten opinto-ohjelmien, urapolkujen muodostamista ilman perinteistä kaksija</w:t>
      </w:r>
      <w:r>
        <w:rPr>
          <w:sz w:val="24"/>
          <w:szCs w:val="24"/>
        </w:rPr>
        <w:t xml:space="preserve">koisuutta </w:t>
      </w:r>
      <w:r w:rsidRPr="0056669E">
        <w:rPr>
          <w:sz w:val="24"/>
          <w:szCs w:val="24"/>
        </w:rPr>
        <w:t>koko to</w:t>
      </w:r>
      <w:r>
        <w:rPr>
          <w:sz w:val="24"/>
          <w:szCs w:val="24"/>
        </w:rPr>
        <w:t xml:space="preserve">isen asteen koulutuksen sisällä </w:t>
      </w:r>
      <w:r w:rsidRPr="0056669E">
        <w:rPr>
          <w:sz w:val="24"/>
          <w:szCs w:val="24"/>
        </w:rPr>
        <w:t>(</w:t>
      </w:r>
      <w:proofErr w:type="spellStart"/>
      <w:r w:rsidRPr="0056669E">
        <w:rPr>
          <w:sz w:val="24"/>
          <w:szCs w:val="24"/>
        </w:rPr>
        <w:t>edu.savonlinnanseutu.fi/munjuttu</w:t>
      </w:r>
      <w:proofErr w:type="spellEnd"/>
      <w:r w:rsidRPr="0056669E">
        <w:rPr>
          <w:sz w:val="24"/>
          <w:szCs w:val="24"/>
        </w:rPr>
        <w:t>).</w:t>
      </w:r>
    </w:p>
    <w:p w:rsidR="00EE6398" w:rsidRDefault="00E97A53" w:rsidP="00EE6398">
      <w:pPr>
        <w:rPr>
          <w:b/>
          <w:sz w:val="24"/>
          <w:szCs w:val="24"/>
        </w:rPr>
      </w:pPr>
      <w:r>
        <w:rPr>
          <w:b/>
          <w:sz w:val="24"/>
          <w:szCs w:val="24"/>
        </w:rPr>
        <w:t>Oppilaitosy</w:t>
      </w:r>
      <w:r w:rsidR="00EE6398">
        <w:rPr>
          <w:b/>
          <w:sz w:val="24"/>
          <w:szCs w:val="24"/>
        </w:rPr>
        <w:t xml:space="preserve">hteistyön </w:t>
      </w:r>
      <w:r w:rsidR="0056669E">
        <w:rPr>
          <w:b/>
          <w:sz w:val="24"/>
          <w:szCs w:val="24"/>
        </w:rPr>
        <w:t xml:space="preserve">velvoitteet ja </w:t>
      </w:r>
      <w:r w:rsidR="00EE6398">
        <w:rPr>
          <w:b/>
          <w:sz w:val="24"/>
          <w:szCs w:val="24"/>
        </w:rPr>
        <w:t>edellytykset</w:t>
      </w:r>
    </w:p>
    <w:p w:rsidR="00E97A53" w:rsidRDefault="002A4F9E" w:rsidP="00EE6398">
      <w:pPr>
        <w:rPr>
          <w:b/>
          <w:sz w:val="24"/>
          <w:szCs w:val="24"/>
        </w:rPr>
      </w:pPr>
      <w:r>
        <w:rPr>
          <w:sz w:val="24"/>
          <w:szCs w:val="24"/>
        </w:rPr>
        <w:t xml:space="preserve">Suomen eduskunnan sivistysvaliokunta on ohjeistanut </w:t>
      </w:r>
      <w:r w:rsidR="00E97A53" w:rsidRPr="00E97A53">
        <w:rPr>
          <w:sz w:val="24"/>
          <w:szCs w:val="24"/>
        </w:rPr>
        <w:t>koulutuksen järjestäjiä tekemään yhteistyötä, koska se edistää opiskelijoiden mahdollisuuksia yksilöllisiin valintoihin sekä joustaviin ja monipuolisiin koulutusohjelmiin. Samalla yhteistyön on todettu vastaavan myös muuttuvan yhteiskunnan ja työelämän yleisiä tarpeita. Mahdollisuus yhdistää erilaista</w:t>
      </w:r>
      <w:r w:rsidR="00E97A53" w:rsidRPr="00E97A53">
        <w:rPr>
          <w:b/>
          <w:sz w:val="24"/>
          <w:szCs w:val="24"/>
        </w:rPr>
        <w:t xml:space="preserve"> </w:t>
      </w:r>
      <w:r w:rsidR="00E97A53" w:rsidRPr="00E97A53">
        <w:rPr>
          <w:sz w:val="24"/>
          <w:szCs w:val="24"/>
        </w:rPr>
        <w:t>koulutusta nähdään</w:t>
      </w:r>
      <w:r w:rsidR="00E97A53" w:rsidRPr="00E97A53">
        <w:rPr>
          <w:b/>
          <w:sz w:val="24"/>
          <w:szCs w:val="24"/>
        </w:rPr>
        <w:t xml:space="preserve"> </w:t>
      </w:r>
      <w:r w:rsidR="00E97A53" w:rsidRPr="00E97A53">
        <w:rPr>
          <w:sz w:val="24"/>
          <w:szCs w:val="24"/>
        </w:rPr>
        <w:t xml:space="preserve">osaltaan laajentavan opiskelijoiden maailmankuvaa ja yleissivistystä. Yhteistyön eri koulutuksen </w:t>
      </w:r>
      <w:r w:rsidR="00E97A53" w:rsidRPr="00E97A53">
        <w:rPr>
          <w:sz w:val="24"/>
          <w:szCs w:val="24"/>
        </w:rPr>
        <w:lastRenderedPageBreak/>
        <w:t>järjestäjien välillä on todettu lisäävän</w:t>
      </w:r>
      <w:r>
        <w:rPr>
          <w:sz w:val="24"/>
          <w:szCs w:val="24"/>
        </w:rPr>
        <w:t xml:space="preserve"> opiskelijoiden osaamista </w:t>
      </w:r>
      <w:r w:rsidR="00E97A53" w:rsidRPr="00E97A53">
        <w:rPr>
          <w:sz w:val="24"/>
          <w:szCs w:val="24"/>
        </w:rPr>
        <w:t>myöhemmin työelämässä. Eri koulumuotojen välisessä yhteistyössä on kysymys koulutuksellisesta tasa-arvosta, koulutuksen taloudellisuudesta, opiskelijavirtojen järkevästä kulusta ja siihen liittyen lahjakkuusreservien hyödyntämisestä sekä syrjäytymisen ehkäisemisestä</w:t>
      </w:r>
      <w:proofErr w:type="gramStart"/>
      <w:r w:rsidR="00E97A53" w:rsidRPr="00E97A53">
        <w:rPr>
          <w:sz w:val="24"/>
          <w:szCs w:val="24"/>
        </w:rPr>
        <w:t xml:space="preserve"> (</w:t>
      </w:r>
      <w:r w:rsidR="00783A60">
        <w:rPr>
          <w:sz w:val="24"/>
          <w:szCs w:val="24"/>
        </w:rPr>
        <w:t>Ohjeita koulutuksen järjestämiseen.</w:t>
      </w:r>
      <w:proofErr w:type="gramEnd"/>
      <w:r w:rsidR="00783A60">
        <w:rPr>
          <w:sz w:val="24"/>
          <w:szCs w:val="24"/>
        </w:rPr>
        <w:t xml:space="preserve"> </w:t>
      </w:r>
      <w:proofErr w:type="gramStart"/>
      <w:r w:rsidR="00783A60">
        <w:rPr>
          <w:sz w:val="24"/>
          <w:szCs w:val="24"/>
        </w:rPr>
        <w:t>Koulutuksen järjestäjien yhteistyö.</w:t>
      </w:r>
      <w:proofErr w:type="gramEnd"/>
      <w:r w:rsidR="00783A60">
        <w:rPr>
          <w:sz w:val="24"/>
          <w:szCs w:val="24"/>
        </w:rPr>
        <w:t xml:space="preserve"> </w:t>
      </w:r>
      <w:r w:rsidR="00953AC0">
        <w:rPr>
          <w:sz w:val="24"/>
          <w:szCs w:val="24"/>
        </w:rPr>
        <w:t>Opetushallitus</w:t>
      </w:r>
      <w:r w:rsidR="00783A60">
        <w:rPr>
          <w:sz w:val="24"/>
          <w:szCs w:val="24"/>
        </w:rPr>
        <w:t>.</w:t>
      </w:r>
      <w:r w:rsidR="00AD4132">
        <w:rPr>
          <w:sz w:val="24"/>
          <w:szCs w:val="24"/>
        </w:rPr>
        <w:t xml:space="preserve"> 1998</w:t>
      </w:r>
      <w:r w:rsidR="00E97A53" w:rsidRPr="00E97A53">
        <w:rPr>
          <w:sz w:val="24"/>
          <w:szCs w:val="24"/>
        </w:rPr>
        <w:t>).</w:t>
      </w:r>
    </w:p>
    <w:p w:rsidR="00E97A53" w:rsidRPr="00E97A53" w:rsidRDefault="00E97A53" w:rsidP="00E97A53">
      <w:pPr>
        <w:rPr>
          <w:sz w:val="24"/>
          <w:szCs w:val="24"/>
        </w:rPr>
      </w:pPr>
      <w:r w:rsidRPr="00E97A53">
        <w:rPr>
          <w:sz w:val="24"/>
          <w:szCs w:val="24"/>
        </w:rPr>
        <w:t>Koulutuksen hankkimista koskevasta yhteistyöstä säädetään lukiolaissa</w:t>
      </w:r>
      <w:r>
        <w:rPr>
          <w:sz w:val="24"/>
          <w:szCs w:val="24"/>
        </w:rPr>
        <w:t xml:space="preserve"> seuraavasti:</w:t>
      </w:r>
    </w:p>
    <w:p w:rsidR="00E97A53" w:rsidRPr="00E97A53" w:rsidRDefault="00E97A53" w:rsidP="00E97A53">
      <w:pPr>
        <w:rPr>
          <w:sz w:val="24"/>
          <w:szCs w:val="24"/>
        </w:rPr>
      </w:pPr>
      <w:r w:rsidRPr="00E97A53">
        <w:rPr>
          <w:i/>
          <w:sz w:val="24"/>
          <w:szCs w:val="24"/>
        </w:rPr>
        <w:t>"Koulutuksen järjestäjän tulee olla yhteistyössä alueella toimivien lukiokoulutuksen, ammatillisen koulutuksen ja muun koulutuksen järjestäjien kanssa."</w:t>
      </w:r>
      <w:r w:rsidRPr="00E97A53">
        <w:rPr>
          <w:sz w:val="24"/>
          <w:szCs w:val="24"/>
        </w:rPr>
        <w:t xml:space="preserve"> (Lukiolaki 629/1998, 5§).</w:t>
      </w:r>
    </w:p>
    <w:p w:rsidR="00E97A53" w:rsidRPr="00E97A53" w:rsidRDefault="00E97A53" w:rsidP="00E97A53">
      <w:pPr>
        <w:rPr>
          <w:sz w:val="24"/>
          <w:szCs w:val="24"/>
        </w:rPr>
      </w:pPr>
      <w:r w:rsidRPr="00E97A53">
        <w:rPr>
          <w:sz w:val="24"/>
          <w:szCs w:val="24"/>
        </w:rPr>
        <w:t>Lukiolaissa velvoitetaan laatimaan opetussuunnitelma siten, että se antaa opiskelijalle mahdollisuuden yksilöllisiin valintoihin.</w:t>
      </w:r>
    </w:p>
    <w:p w:rsidR="0056669E" w:rsidRDefault="00E97A53" w:rsidP="00E97A53">
      <w:pPr>
        <w:rPr>
          <w:sz w:val="24"/>
          <w:szCs w:val="24"/>
        </w:rPr>
      </w:pPr>
      <w:r w:rsidRPr="00E97A53">
        <w:rPr>
          <w:i/>
          <w:sz w:val="24"/>
          <w:szCs w:val="24"/>
        </w:rPr>
        <w:t>"Opetussuunnitelma tulee laatia siten, että se antaa opiskelijalle mahdollisuuden yksilöllisiin opintoja koskeviin valintoihin tarvittaessa myös muiden koulutuksen järjestäjien antamaa opetusta hyväksi käyttäen."</w:t>
      </w:r>
      <w:r w:rsidRPr="00E97A53">
        <w:rPr>
          <w:sz w:val="24"/>
          <w:szCs w:val="24"/>
        </w:rPr>
        <w:t xml:space="preserve"> (Lukiolaki 629/1998, 11§)</w:t>
      </w:r>
    </w:p>
    <w:p w:rsidR="00E97A53" w:rsidRPr="00E97A53" w:rsidRDefault="00E97A53" w:rsidP="00E97A53">
      <w:pPr>
        <w:rPr>
          <w:sz w:val="24"/>
          <w:szCs w:val="24"/>
        </w:rPr>
      </w:pPr>
      <w:r w:rsidRPr="00E97A53">
        <w:rPr>
          <w:sz w:val="24"/>
          <w:szCs w:val="24"/>
        </w:rPr>
        <w:t>Laki ammatillisesta koulutuksesta (L 1998/630</w:t>
      </w:r>
      <w:proofErr w:type="gramStart"/>
      <w:r w:rsidRPr="00E97A53">
        <w:rPr>
          <w:sz w:val="24"/>
          <w:szCs w:val="24"/>
        </w:rPr>
        <w:t xml:space="preserve"> §10</w:t>
      </w:r>
      <w:proofErr w:type="gramEnd"/>
      <w:r w:rsidRPr="00E97A53">
        <w:rPr>
          <w:sz w:val="24"/>
          <w:szCs w:val="24"/>
        </w:rPr>
        <w:t>, §14) velvoittaa ammatillisen koulutuksen järjestäjää:</w:t>
      </w:r>
    </w:p>
    <w:p w:rsidR="00E97A53" w:rsidRPr="00E97A53" w:rsidRDefault="00E97A53" w:rsidP="00E97A53">
      <w:pPr>
        <w:rPr>
          <w:sz w:val="24"/>
          <w:szCs w:val="24"/>
        </w:rPr>
      </w:pPr>
      <w:r>
        <w:rPr>
          <w:sz w:val="24"/>
          <w:szCs w:val="24"/>
        </w:rPr>
        <w:t xml:space="preserve">• </w:t>
      </w:r>
      <w:r w:rsidRPr="00E97A53">
        <w:rPr>
          <w:sz w:val="24"/>
          <w:szCs w:val="24"/>
        </w:rPr>
        <w:t xml:space="preserve">yhteistyöhön alueella toimivan lukiokoulutuksen kanssa. </w:t>
      </w:r>
    </w:p>
    <w:p w:rsidR="00E97A53" w:rsidRPr="00E97A53" w:rsidRDefault="00E97A53" w:rsidP="00E97A53">
      <w:pPr>
        <w:rPr>
          <w:sz w:val="24"/>
          <w:szCs w:val="24"/>
        </w:rPr>
      </w:pPr>
      <w:r>
        <w:rPr>
          <w:sz w:val="24"/>
          <w:szCs w:val="24"/>
        </w:rPr>
        <w:t xml:space="preserve">• </w:t>
      </w:r>
      <w:r w:rsidRPr="00E97A53">
        <w:rPr>
          <w:sz w:val="24"/>
          <w:szCs w:val="24"/>
        </w:rPr>
        <w:t>laatimaan opetussuunnitelmat niin, että ne mahdollistavat kullekin opiskelijalle yksilölliset opinnot ja että hän voi sisällyttää opintoihinsa myös muiden koulutustenjärjestäjien kuten lukion opintoja.</w:t>
      </w:r>
    </w:p>
    <w:p w:rsidR="00E97A53" w:rsidRDefault="00E97A53" w:rsidP="00E97A53">
      <w:pPr>
        <w:rPr>
          <w:sz w:val="24"/>
          <w:szCs w:val="24"/>
        </w:rPr>
      </w:pPr>
      <w:r w:rsidRPr="00E97A53">
        <w:rPr>
          <w:sz w:val="24"/>
          <w:szCs w:val="24"/>
        </w:rPr>
        <w:t>Ammatillisissa opetussuunnitelman ja näyttötutkinnon perusteissa (luku 6) määrätään, että opetussuunnitelman yhteisen osan tulee sisältää esitys, miten opintotarjonta yhteistyössä muiden koulutuksen järjestäjien kanssa on toteutettu.</w:t>
      </w:r>
    </w:p>
    <w:p w:rsidR="004C3102" w:rsidRDefault="004C3102" w:rsidP="00E97A53">
      <w:pPr>
        <w:rPr>
          <w:sz w:val="24"/>
          <w:szCs w:val="24"/>
        </w:rPr>
      </w:pPr>
      <w:r>
        <w:rPr>
          <w:sz w:val="24"/>
          <w:szCs w:val="24"/>
        </w:rPr>
        <w:t>Ammatillisen ja lukiokoulutuksen yhteistyö luo ennen kaikkea mahdollisuuksia monipuolistaa toisen asteen koulutuspalveluita sekä yksilö- että työelämäasiakkaiden tarpeisiin.</w:t>
      </w:r>
    </w:p>
    <w:p w:rsidR="004C3102" w:rsidRPr="00E97A53" w:rsidRDefault="004C3102" w:rsidP="00E97A53">
      <w:pPr>
        <w:rPr>
          <w:sz w:val="24"/>
          <w:szCs w:val="24"/>
        </w:rPr>
      </w:pPr>
      <w:r>
        <w:rPr>
          <w:sz w:val="24"/>
          <w:szCs w:val="24"/>
        </w:rPr>
        <w:t>Ammatillisen ja lukiokoulutuksen yhteistyöllä voidaan turvata toisen asteen koulutuspalvelujen ja opintotarjonnan saavutettavuutta niin määrällisesti kuin laadullisesti, sillä ikäluokkien koot pienenevät se</w:t>
      </w:r>
      <w:r w:rsidR="00AB687F">
        <w:rPr>
          <w:sz w:val="24"/>
          <w:szCs w:val="24"/>
        </w:rPr>
        <w:t>ur</w:t>
      </w:r>
      <w:r>
        <w:rPr>
          <w:sz w:val="24"/>
          <w:szCs w:val="24"/>
        </w:rPr>
        <w:t>aavan kymmenen vuoden aikana</w:t>
      </w:r>
      <w:proofErr w:type="gramStart"/>
      <w:r>
        <w:rPr>
          <w:sz w:val="24"/>
          <w:szCs w:val="24"/>
        </w:rPr>
        <w:t xml:space="preserve"> (</w:t>
      </w:r>
      <w:proofErr w:type="spellStart"/>
      <w:r w:rsidR="00AB687F">
        <w:rPr>
          <w:sz w:val="24"/>
          <w:szCs w:val="24"/>
        </w:rPr>
        <w:t>Gylde’n</w:t>
      </w:r>
      <w:proofErr w:type="spellEnd"/>
      <w:r w:rsidR="00AB687F">
        <w:rPr>
          <w:sz w:val="24"/>
          <w:szCs w:val="24"/>
        </w:rPr>
        <w:t xml:space="preserve"> R. ym.</w:t>
      </w:r>
      <w:proofErr w:type="gramEnd"/>
      <w:r w:rsidR="00AB687F">
        <w:rPr>
          <w:sz w:val="24"/>
          <w:szCs w:val="24"/>
        </w:rPr>
        <w:t xml:space="preserve"> </w:t>
      </w:r>
      <w:proofErr w:type="gramStart"/>
      <w:r w:rsidR="00AB687F">
        <w:rPr>
          <w:sz w:val="24"/>
          <w:szCs w:val="24"/>
        </w:rPr>
        <w:t>Opas a</w:t>
      </w:r>
      <w:r w:rsidR="00B61124">
        <w:rPr>
          <w:sz w:val="24"/>
          <w:szCs w:val="24"/>
        </w:rPr>
        <w:t xml:space="preserve">mmatillisen ja lukiokoulutuksen </w:t>
      </w:r>
      <w:bookmarkStart w:id="0" w:name="_GoBack"/>
      <w:bookmarkEnd w:id="0"/>
      <w:r w:rsidR="00AB687F">
        <w:rPr>
          <w:sz w:val="24"/>
          <w:szCs w:val="24"/>
        </w:rPr>
        <w:t>yhteistyöhön.</w:t>
      </w:r>
      <w:proofErr w:type="gramEnd"/>
      <w:r w:rsidR="00AB687F">
        <w:rPr>
          <w:sz w:val="24"/>
          <w:szCs w:val="24"/>
        </w:rPr>
        <w:t xml:space="preserve"> 2009. Opetushallitus)</w:t>
      </w:r>
    </w:p>
    <w:p w:rsidR="00EE6398" w:rsidRDefault="00EE6398" w:rsidP="00EE6398">
      <w:pPr>
        <w:rPr>
          <w:b/>
          <w:sz w:val="24"/>
          <w:szCs w:val="24"/>
        </w:rPr>
      </w:pPr>
      <w:r>
        <w:rPr>
          <w:b/>
          <w:sz w:val="24"/>
          <w:szCs w:val="24"/>
        </w:rPr>
        <w:t>Toiminta käytännössä</w:t>
      </w:r>
    </w:p>
    <w:p w:rsidR="00930353" w:rsidRDefault="00930353" w:rsidP="00EE6398">
      <w:pPr>
        <w:rPr>
          <w:sz w:val="24"/>
          <w:szCs w:val="24"/>
        </w:rPr>
      </w:pPr>
      <w:r w:rsidRPr="00930353">
        <w:rPr>
          <w:sz w:val="24"/>
          <w:szCs w:val="24"/>
        </w:rPr>
        <w:t>Pieksämäen oppilaitosten yhteistyön ensimmäisinä askeleina</w:t>
      </w:r>
      <w:r>
        <w:rPr>
          <w:sz w:val="24"/>
          <w:szCs w:val="24"/>
        </w:rPr>
        <w:t xml:space="preserve"> lukuvuonna 2010</w:t>
      </w:r>
      <w:r w:rsidR="001423CE">
        <w:rPr>
          <w:sz w:val="24"/>
          <w:szCs w:val="24"/>
        </w:rPr>
        <w:t xml:space="preserve"> </w:t>
      </w:r>
      <w:r>
        <w:rPr>
          <w:sz w:val="24"/>
          <w:szCs w:val="24"/>
        </w:rPr>
        <w:t>-</w:t>
      </w:r>
      <w:r w:rsidR="001423CE">
        <w:rPr>
          <w:sz w:val="24"/>
          <w:szCs w:val="24"/>
        </w:rPr>
        <w:t xml:space="preserve"> </w:t>
      </w:r>
      <w:r>
        <w:rPr>
          <w:sz w:val="24"/>
          <w:szCs w:val="24"/>
        </w:rPr>
        <w:t>11</w:t>
      </w:r>
      <w:r w:rsidRPr="00930353">
        <w:rPr>
          <w:sz w:val="24"/>
          <w:szCs w:val="24"/>
        </w:rPr>
        <w:t xml:space="preserve"> toteu</w:t>
      </w:r>
      <w:r>
        <w:rPr>
          <w:sz w:val="24"/>
          <w:szCs w:val="24"/>
        </w:rPr>
        <w:t>te</w:t>
      </w:r>
      <w:r w:rsidRPr="00930353">
        <w:rPr>
          <w:sz w:val="24"/>
          <w:szCs w:val="24"/>
        </w:rPr>
        <w:t>ttiin yhteistoiminta-aika maanantaisin ja torstaisin iltapäivisin yhteensä 5 op</w:t>
      </w:r>
      <w:r>
        <w:rPr>
          <w:sz w:val="24"/>
          <w:szCs w:val="24"/>
        </w:rPr>
        <w:t>pituntia/viikko ja 30 tuntia/op</w:t>
      </w:r>
      <w:r w:rsidRPr="00930353">
        <w:rPr>
          <w:sz w:val="24"/>
          <w:szCs w:val="24"/>
        </w:rPr>
        <w:t xml:space="preserve">intojakso. Yhteistoiminta-ajoilla oppilaat siirtyivät toiseen oppilaitokseen ja noudattivat sen oppilaitoksen toimintatapoja sekä sääntöjä. Partaharjun opistolle järjestettiin kuljetus, sillä </w:t>
      </w:r>
      <w:r w:rsidRPr="00930353">
        <w:rPr>
          <w:sz w:val="24"/>
          <w:szCs w:val="24"/>
        </w:rPr>
        <w:lastRenderedPageBreak/>
        <w:t>oppilaitos sijaitsee n. 7 km kaupungin keskustasta. Kuljetus toimi kaksisuuntaisesti niin, että Partaharjun opiskelijat pääsivät kaupunkiin samalla kyydillä. Oppilaitokset kustansivat kyydityksen.</w:t>
      </w:r>
    </w:p>
    <w:p w:rsidR="00930353" w:rsidRDefault="00930353" w:rsidP="00EE6398">
      <w:pPr>
        <w:rPr>
          <w:sz w:val="24"/>
          <w:szCs w:val="24"/>
        </w:rPr>
      </w:pPr>
      <w:r>
        <w:rPr>
          <w:sz w:val="24"/>
          <w:szCs w:val="24"/>
        </w:rPr>
        <w:t>Lukuvuodelle 2011</w:t>
      </w:r>
      <w:r w:rsidR="001423CE">
        <w:rPr>
          <w:sz w:val="24"/>
          <w:szCs w:val="24"/>
        </w:rPr>
        <w:t xml:space="preserve"> </w:t>
      </w:r>
      <w:r>
        <w:rPr>
          <w:sz w:val="24"/>
          <w:szCs w:val="24"/>
        </w:rPr>
        <w:t>-</w:t>
      </w:r>
      <w:r w:rsidR="001423CE">
        <w:rPr>
          <w:sz w:val="24"/>
          <w:szCs w:val="24"/>
        </w:rPr>
        <w:t xml:space="preserve"> </w:t>
      </w:r>
      <w:r>
        <w:rPr>
          <w:sz w:val="24"/>
          <w:szCs w:val="24"/>
        </w:rPr>
        <w:t>12 k</w:t>
      </w:r>
      <w:r w:rsidR="001423CE">
        <w:rPr>
          <w:sz w:val="24"/>
          <w:szCs w:val="24"/>
        </w:rPr>
        <w:t xml:space="preserve">aikki oppilaitokset siirtyivät </w:t>
      </w:r>
      <w:r>
        <w:rPr>
          <w:sz w:val="24"/>
          <w:szCs w:val="24"/>
        </w:rPr>
        <w:t xml:space="preserve">kuusi-jaksojärjestelmään, joka mahdollistaa opiskelun toisessa oppilaitoksessa koko jakson ajan. Kahden tutkinnon suorittajat (ammatillinen + yo-tutkinto) opiskelevat kahden </w:t>
      </w:r>
      <w:r w:rsidR="005D5F4D">
        <w:rPr>
          <w:sz w:val="24"/>
          <w:szCs w:val="24"/>
        </w:rPr>
        <w:t xml:space="preserve">jakson ajan lukiossa ammattitaitoa täydentävän tutkinnon osan </w:t>
      </w:r>
      <w:r>
        <w:rPr>
          <w:sz w:val="24"/>
          <w:szCs w:val="24"/>
        </w:rPr>
        <w:t>aineita</w:t>
      </w:r>
      <w:r w:rsidR="00AD4132">
        <w:rPr>
          <w:sz w:val="24"/>
          <w:szCs w:val="24"/>
        </w:rPr>
        <w:t xml:space="preserve"> (</w:t>
      </w:r>
      <w:proofErr w:type="spellStart"/>
      <w:r w:rsidR="00AD4132">
        <w:rPr>
          <w:sz w:val="24"/>
          <w:szCs w:val="24"/>
        </w:rPr>
        <w:t>atto-aineet</w:t>
      </w:r>
      <w:proofErr w:type="spellEnd"/>
      <w:r w:rsidR="00AD4132">
        <w:rPr>
          <w:sz w:val="24"/>
          <w:szCs w:val="24"/>
        </w:rPr>
        <w:t>)</w:t>
      </w:r>
      <w:r>
        <w:rPr>
          <w:sz w:val="24"/>
          <w:szCs w:val="24"/>
        </w:rPr>
        <w:t>. Myös ammatillisen koulutuksessa opiskelevat voivat suorittaa toisesta tutkinnosta tutkinnon osaa</w:t>
      </w:r>
      <w:r w:rsidR="005D5F4D">
        <w:rPr>
          <w:sz w:val="24"/>
          <w:szCs w:val="24"/>
        </w:rPr>
        <w:t>,</w:t>
      </w:r>
      <w:r>
        <w:rPr>
          <w:sz w:val="24"/>
          <w:szCs w:val="24"/>
        </w:rPr>
        <w:t xml:space="preserve"> mm. aut</w:t>
      </w:r>
      <w:r w:rsidR="00AA28D7">
        <w:rPr>
          <w:sz w:val="24"/>
          <w:szCs w:val="24"/>
        </w:rPr>
        <w:t>onasentaja-logistiikka-koulutus, mutta opiskeluaika pidentyy neljään vuoteen.</w:t>
      </w:r>
    </w:p>
    <w:p w:rsidR="00AA28D7" w:rsidRPr="00930353" w:rsidRDefault="00AA28D7" w:rsidP="00EE6398">
      <w:pPr>
        <w:rPr>
          <w:sz w:val="24"/>
          <w:szCs w:val="24"/>
        </w:rPr>
      </w:pPr>
      <w:r>
        <w:rPr>
          <w:sz w:val="24"/>
          <w:szCs w:val="24"/>
        </w:rPr>
        <w:t xml:space="preserve">Kaiken yhteistoiminnan edellytyksenä on oppilaitosten yhteisesti sovittu arkkitehtuuri oppituntien alkamisajankohdista, niiden pituuksista sekä loma-ajoista. Tiedotus eri oppilaitosten välillä on kuljettava hyvin niin opettajille kuin oppilaille ja koulutusten markkinointiin on kiinnitettävä huomiota. Koulujen </w:t>
      </w:r>
      <w:proofErr w:type="spellStart"/>
      <w:r>
        <w:rPr>
          <w:sz w:val="24"/>
          <w:szCs w:val="24"/>
        </w:rPr>
        <w:t>Wilma</w:t>
      </w:r>
      <w:proofErr w:type="spellEnd"/>
      <w:r>
        <w:rPr>
          <w:sz w:val="24"/>
          <w:szCs w:val="24"/>
        </w:rPr>
        <w:t xml:space="preserve"> </w:t>
      </w:r>
      <w:r w:rsidR="001423CE">
        <w:rPr>
          <w:sz w:val="24"/>
          <w:szCs w:val="24"/>
        </w:rPr>
        <w:t>-</w:t>
      </w:r>
      <w:r>
        <w:rPr>
          <w:sz w:val="24"/>
          <w:szCs w:val="24"/>
        </w:rPr>
        <w:t>järjestelmät</w:t>
      </w:r>
      <w:r w:rsidR="00053A3D">
        <w:rPr>
          <w:sz w:val="24"/>
          <w:szCs w:val="24"/>
        </w:rPr>
        <w:t>,</w:t>
      </w:r>
      <w:r>
        <w:rPr>
          <w:sz w:val="24"/>
          <w:szCs w:val="24"/>
        </w:rPr>
        <w:t xml:space="preserve"> sekä oppilaitosten omat kotisivut ovat hyviä tiedon kulun kanavia, kuten myös </w:t>
      </w:r>
      <w:proofErr w:type="spellStart"/>
      <w:r>
        <w:rPr>
          <w:sz w:val="24"/>
          <w:szCs w:val="24"/>
        </w:rPr>
        <w:t>info-tv</w:t>
      </w:r>
      <w:proofErr w:type="spellEnd"/>
      <w:r>
        <w:rPr>
          <w:sz w:val="24"/>
          <w:szCs w:val="24"/>
        </w:rPr>
        <w:t xml:space="preserve"> -taulujen käyttö, </w:t>
      </w:r>
      <w:proofErr w:type="spellStart"/>
      <w:r>
        <w:rPr>
          <w:sz w:val="24"/>
          <w:szCs w:val="24"/>
        </w:rPr>
        <w:t>Facebook</w:t>
      </w:r>
      <w:proofErr w:type="spellEnd"/>
      <w:r>
        <w:rPr>
          <w:sz w:val="24"/>
          <w:szCs w:val="24"/>
        </w:rPr>
        <w:t xml:space="preserve">, opistotunnit, luokkavierailut ym. </w:t>
      </w:r>
    </w:p>
    <w:p w:rsidR="00EE6398" w:rsidRDefault="00812185" w:rsidP="00EE6398">
      <w:pPr>
        <w:rPr>
          <w:b/>
          <w:sz w:val="24"/>
          <w:szCs w:val="24"/>
        </w:rPr>
      </w:pPr>
      <w:r>
        <w:rPr>
          <w:b/>
          <w:sz w:val="24"/>
          <w:szCs w:val="24"/>
        </w:rPr>
        <w:t xml:space="preserve">Yhteistyösopimuksella </w:t>
      </w:r>
      <w:proofErr w:type="gramStart"/>
      <w:r>
        <w:rPr>
          <w:b/>
          <w:sz w:val="24"/>
          <w:szCs w:val="24"/>
        </w:rPr>
        <w:t>o</w:t>
      </w:r>
      <w:r w:rsidR="00AB687F">
        <w:rPr>
          <w:b/>
          <w:sz w:val="24"/>
          <w:szCs w:val="24"/>
        </w:rPr>
        <w:t>ppilaille</w:t>
      </w:r>
      <w:r w:rsidR="00BD3535">
        <w:rPr>
          <w:b/>
          <w:sz w:val="24"/>
          <w:szCs w:val="24"/>
        </w:rPr>
        <w:t xml:space="preserve"> </w:t>
      </w:r>
      <w:r w:rsidR="00EE6398" w:rsidRPr="00EE6398">
        <w:rPr>
          <w:b/>
          <w:sz w:val="24"/>
          <w:szCs w:val="24"/>
        </w:rPr>
        <w:t xml:space="preserve"> mahdollisuus</w:t>
      </w:r>
      <w:proofErr w:type="gramEnd"/>
      <w:r w:rsidR="00EE6398" w:rsidRPr="00EE6398">
        <w:rPr>
          <w:b/>
          <w:sz w:val="24"/>
          <w:szCs w:val="24"/>
        </w:rPr>
        <w:t xml:space="preserve"> toteuttaa yksilöllisiä opinpolkujaan</w:t>
      </w:r>
    </w:p>
    <w:p w:rsidR="00930353" w:rsidRDefault="00812185" w:rsidP="00076737">
      <w:pPr>
        <w:spacing w:after="0"/>
        <w:rPr>
          <w:sz w:val="24"/>
          <w:szCs w:val="24"/>
        </w:rPr>
      </w:pPr>
      <w:r w:rsidRPr="00812185">
        <w:rPr>
          <w:sz w:val="24"/>
          <w:szCs w:val="24"/>
        </w:rPr>
        <w:t>Yhteistyösopimuksella on tarkoitus tehostaa seudullista toisen asteen yleissivistävän ja ammatillisen koulutuksen järjestäjien yhteistyötä opetuksen järjestämisessä, toteuttamisessa ja niihin liittyvissä tukipalveluissa sekä poistaa yhteistyötä haittaavia esteitä. Suunnitelmallisella yhteistyöllä vahvistetaan opiskelijan mahdollisuuksia tehdä joustavasti yksilöllisiä valintoja, joiden kautta hän voi laaja-alaistaa, monipuolistaa ja/tai syventää omaa koulutusohjelmaansa. Lisäksi valinnoilla voidaan tukea nuoren persoonallista kasvua sekä jatko-opinto- ja työelämävalmiuksia. Yhteistyön lähtökohtana on, että sopijaosapuolten itsenäistä päätösvaltaa kunnioitetaan.</w:t>
      </w:r>
    </w:p>
    <w:p w:rsidR="00076737" w:rsidRDefault="00076737" w:rsidP="00076737">
      <w:pPr>
        <w:spacing w:after="0"/>
        <w:rPr>
          <w:sz w:val="24"/>
          <w:szCs w:val="24"/>
        </w:rPr>
      </w:pPr>
    </w:p>
    <w:p w:rsidR="00AB687F" w:rsidRDefault="00812185" w:rsidP="00076737">
      <w:pPr>
        <w:spacing w:after="0"/>
        <w:rPr>
          <w:sz w:val="24"/>
          <w:szCs w:val="24"/>
        </w:rPr>
      </w:pPr>
      <w:r w:rsidRPr="00812185">
        <w:rPr>
          <w:sz w:val="24"/>
          <w:szCs w:val="24"/>
        </w:rPr>
        <w:t>Yhteistyösopimuksessa allekirjoitet</w:t>
      </w:r>
      <w:r w:rsidR="004F462F">
        <w:rPr>
          <w:sz w:val="24"/>
          <w:szCs w:val="24"/>
        </w:rPr>
        <w:t>aan vuosittain seuraavat asiat:</w:t>
      </w:r>
    </w:p>
    <w:p w:rsidR="00812185" w:rsidRPr="00812185" w:rsidRDefault="00AB687F" w:rsidP="00AB687F">
      <w:pPr>
        <w:spacing w:after="120"/>
        <w:rPr>
          <w:sz w:val="24"/>
          <w:szCs w:val="24"/>
        </w:rPr>
      </w:pPr>
      <w:proofErr w:type="gramStart"/>
      <w:r>
        <w:rPr>
          <w:sz w:val="24"/>
          <w:szCs w:val="24"/>
        </w:rPr>
        <w:t>-</w:t>
      </w:r>
      <w:proofErr w:type="gramEnd"/>
      <w:r>
        <w:rPr>
          <w:sz w:val="24"/>
          <w:szCs w:val="24"/>
        </w:rPr>
        <w:t xml:space="preserve"> </w:t>
      </w:r>
      <w:r w:rsidR="00812185" w:rsidRPr="00812185">
        <w:rPr>
          <w:sz w:val="24"/>
          <w:szCs w:val="24"/>
        </w:rPr>
        <w:t>vuosittainen sopimuksen päivittäminen mm. opetustarjonnan, kustannusten ja yhteistyön parantamiseksi</w:t>
      </w:r>
    </w:p>
    <w:p w:rsidR="00812185" w:rsidRPr="00812185" w:rsidRDefault="00812185" w:rsidP="00AB687F">
      <w:pPr>
        <w:spacing w:after="120"/>
        <w:rPr>
          <w:sz w:val="24"/>
          <w:szCs w:val="24"/>
        </w:rPr>
      </w:pPr>
      <w:proofErr w:type="gramStart"/>
      <w:r>
        <w:rPr>
          <w:sz w:val="24"/>
          <w:szCs w:val="24"/>
        </w:rPr>
        <w:t>-</w:t>
      </w:r>
      <w:proofErr w:type="gramEnd"/>
      <w:r>
        <w:rPr>
          <w:sz w:val="24"/>
          <w:szCs w:val="24"/>
        </w:rPr>
        <w:t xml:space="preserve"> </w:t>
      </w:r>
      <w:r w:rsidRPr="00812185">
        <w:rPr>
          <w:sz w:val="24"/>
          <w:szCs w:val="24"/>
        </w:rPr>
        <w:t>opintotarjonnan tarkastaminen niin, että oppilaiden yksilölliset opinpolut mahdollistetaan yleissivistävässä  ja ammatillisessa koulutuksessa</w:t>
      </w:r>
    </w:p>
    <w:p w:rsidR="00812185" w:rsidRPr="00812185" w:rsidRDefault="00812185" w:rsidP="00AB687F">
      <w:pPr>
        <w:spacing w:after="120"/>
        <w:rPr>
          <w:sz w:val="24"/>
          <w:szCs w:val="24"/>
        </w:rPr>
      </w:pPr>
      <w:proofErr w:type="gramStart"/>
      <w:r>
        <w:rPr>
          <w:sz w:val="24"/>
          <w:szCs w:val="24"/>
        </w:rPr>
        <w:t>-</w:t>
      </w:r>
      <w:proofErr w:type="gramEnd"/>
      <w:r>
        <w:rPr>
          <w:sz w:val="24"/>
          <w:szCs w:val="24"/>
        </w:rPr>
        <w:t xml:space="preserve"> </w:t>
      </w:r>
      <w:r w:rsidRPr="00812185">
        <w:rPr>
          <w:sz w:val="24"/>
          <w:szCs w:val="24"/>
        </w:rPr>
        <w:t>sovitaan yhteistyön periaatteista, kuten markkinointi, ilmoittautumiset, seuranta ja laskutus</w:t>
      </w:r>
    </w:p>
    <w:p w:rsidR="004F462F" w:rsidRDefault="00812185" w:rsidP="00AB687F">
      <w:pPr>
        <w:spacing w:after="120"/>
        <w:rPr>
          <w:sz w:val="24"/>
          <w:szCs w:val="24"/>
        </w:rPr>
      </w:pPr>
      <w:proofErr w:type="gramStart"/>
      <w:r>
        <w:rPr>
          <w:sz w:val="24"/>
          <w:szCs w:val="24"/>
        </w:rPr>
        <w:t>-</w:t>
      </w:r>
      <w:proofErr w:type="gramEnd"/>
      <w:r>
        <w:rPr>
          <w:sz w:val="24"/>
          <w:szCs w:val="24"/>
        </w:rPr>
        <w:t xml:space="preserve"> </w:t>
      </w:r>
      <w:r w:rsidRPr="00812185">
        <w:rPr>
          <w:sz w:val="24"/>
          <w:szCs w:val="24"/>
        </w:rPr>
        <w:t>opintojen rahoituksesta neuvotellaan vuosittain erikseen.</w:t>
      </w:r>
    </w:p>
    <w:p w:rsidR="004F462F" w:rsidRPr="004F462F" w:rsidRDefault="004F462F" w:rsidP="00812185">
      <w:pPr>
        <w:rPr>
          <w:b/>
          <w:sz w:val="24"/>
          <w:szCs w:val="24"/>
        </w:rPr>
      </w:pPr>
      <w:r w:rsidRPr="004F462F">
        <w:rPr>
          <w:b/>
          <w:sz w:val="24"/>
          <w:szCs w:val="24"/>
        </w:rPr>
        <w:t>Pohdintaa</w:t>
      </w:r>
    </w:p>
    <w:p w:rsidR="004F462F" w:rsidRPr="004F462F" w:rsidRDefault="004F462F" w:rsidP="004F462F">
      <w:pPr>
        <w:rPr>
          <w:sz w:val="24"/>
          <w:szCs w:val="24"/>
        </w:rPr>
      </w:pPr>
      <w:r w:rsidRPr="004F462F">
        <w:rPr>
          <w:sz w:val="24"/>
          <w:szCs w:val="24"/>
        </w:rPr>
        <w:t xml:space="preserve">Opettajien ammattijärjestö OAJ järjesti keväällä </w:t>
      </w:r>
      <w:r w:rsidR="00BD3535">
        <w:rPr>
          <w:sz w:val="24"/>
          <w:szCs w:val="24"/>
        </w:rPr>
        <w:t xml:space="preserve">2011 </w:t>
      </w:r>
      <w:r w:rsidRPr="004F462F">
        <w:rPr>
          <w:sz w:val="24"/>
          <w:szCs w:val="24"/>
        </w:rPr>
        <w:t>Ohjauksen seminaarin, jonka aikana selvitettiin opinto-ohjauksen merkitystä tämän päivän yhteiskunnassa. Jokainen syrjäytynyt nuori maksaa yhteiskunnalle yli miljoona euroa, joten haasteet ovat suuret oppilaiden ohjaamisessa niin, että he valmistuvat toisen asteen koulutuksesta ja saavat hyvät eväät työelämään siirtymiseen tai jatko-o</w:t>
      </w:r>
      <w:r w:rsidR="00BD3535">
        <w:rPr>
          <w:sz w:val="24"/>
          <w:szCs w:val="24"/>
        </w:rPr>
        <w:t>pintoihin.  Enää ei puhuta että,</w:t>
      </w:r>
      <w:r w:rsidRPr="004F462F">
        <w:rPr>
          <w:sz w:val="24"/>
          <w:szCs w:val="24"/>
        </w:rPr>
        <w:t xml:space="preserve"> mitä sinusta tulee isona, vaan mitä kaikkea sinusta voi tulla isona? Uusia ammatteja syntyy tiuhaan, ja työuran aikaiset siirtymät ovat ohjauksen uusi haaste. Elämänpolut ovat yhä moninaisemmat ja ohjaus yhä mosaiikkimaisempaa. Palapelin kokoamiseen </w:t>
      </w:r>
      <w:r w:rsidRPr="004F462F">
        <w:rPr>
          <w:sz w:val="24"/>
          <w:szCs w:val="24"/>
        </w:rPr>
        <w:lastRenderedPageBreak/>
        <w:t>tarvitaan tehokasta koordinaatiota. Toimiva opinto-ohjaus vähentää syrjäytymistä ja virhevalintoja sekä auttaa nuorten työllistymisessä. Toisaalta on tärkeää välittää myös sellaista viestiä, että virhevalinnat eivät ole maailmanloppu (</w:t>
      </w:r>
      <w:r w:rsidR="009040DA">
        <w:rPr>
          <w:sz w:val="24"/>
          <w:szCs w:val="24"/>
        </w:rPr>
        <w:t>Tikkanen 2011</w:t>
      </w:r>
      <w:r w:rsidR="00BD3535">
        <w:rPr>
          <w:sz w:val="24"/>
          <w:szCs w:val="24"/>
        </w:rPr>
        <w:t xml:space="preserve">, 27 </w:t>
      </w:r>
      <w:r w:rsidRPr="004F462F">
        <w:rPr>
          <w:sz w:val="24"/>
          <w:szCs w:val="24"/>
        </w:rPr>
        <w:t>).</w:t>
      </w:r>
    </w:p>
    <w:p w:rsidR="004F462F" w:rsidRDefault="004F462F" w:rsidP="004F462F">
      <w:pPr>
        <w:rPr>
          <w:sz w:val="24"/>
          <w:szCs w:val="24"/>
        </w:rPr>
      </w:pPr>
      <w:r w:rsidRPr="004F462F">
        <w:rPr>
          <w:sz w:val="24"/>
          <w:szCs w:val="24"/>
        </w:rPr>
        <w:t xml:space="preserve">Tätä taustaa vasten nykyisen hallitusohjelman koulutuspolitiikka edellyttää hyvää ja tehokasta opinto-ohjausta, oppilaitosyhteistyötä, </w:t>
      </w:r>
      <w:proofErr w:type="spellStart"/>
      <w:r w:rsidRPr="004F462F">
        <w:rPr>
          <w:sz w:val="24"/>
          <w:szCs w:val="24"/>
        </w:rPr>
        <w:t>moniammatillista</w:t>
      </w:r>
      <w:proofErr w:type="spellEnd"/>
      <w:r w:rsidRPr="004F462F">
        <w:rPr>
          <w:sz w:val="24"/>
          <w:szCs w:val="24"/>
        </w:rPr>
        <w:t xml:space="preserve"> yhteistyötä sekä </w:t>
      </w:r>
      <w:r w:rsidR="00BD3535">
        <w:rPr>
          <w:sz w:val="24"/>
          <w:szCs w:val="24"/>
        </w:rPr>
        <w:t xml:space="preserve">aitoa välittämistä </w:t>
      </w:r>
      <w:r w:rsidR="003E7453">
        <w:rPr>
          <w:sz w:val="24"/>
          <w:szCs w:val="24"/>
        </w:rPr>
        <w:t>opiskelijoista</w:t>
      </w:r>
      <w:r w:rsidR="00BD3535">
        <w:rPr>
          <w:sz w:val="24"/>
          <w:szCs w:val="24"/>
        </w:rPr>
        <w:t xml:space="preserve"> </w:t>
      </w:r>
      <w:r w:rsidRPr="004F462F">
        <w:rPr>
          <w:sz w:val="24"/>
          <w:szCs w:val="24"/>
        </w:rPr>
        <w:t>syrjäytymisen ehkäisemiseksi. Yksilölliset op</w:t>
      </w:r>
      <w:r w:rsidR="003E7453">
        <w:rPr>
          <w:sz w:val="24"/>
          <w:szCs w:val="24"/>
        </w:rPr>
        <w:t>inpolut ovat opinto-ohjauksessa</w:t>
      </w:r>
      <w:r w:rsidRPr="004F462F">
        <w:rPr>
          <w:sz w:val="24"/>
          <w:szCs w:val="24"/>
        </w:rPr>
        <w:t xml:space="preserve"> me</w:t>
      </w:r>
      <w:r w:rsidR="00BD3535">
        <w:rPr>
          <w:sz w:val="24"/>
          <w:szCs w:val="24"/>
        </w:rPr>
        <w:t>rkittävässä roolissa ja tämä tuk</w:t>
      </w:r>
      <w:r w:rsidR="003E7453">
        <w:rPr>
          <w:sz w:val="24"/>
          <w:szCs w:val="24"/>
        </w:rPr>
        <w:t xml:space="preserve">ee opiskelijoiden </w:t>
      </w:r>
      <w:r w:rsidR="00BD3535">
        <w:rPr>
          <w:sz w:val="24"/>
          <w:szCs w:val="24"/>
        </w:rPr>
        <w:t>motivaatiota opiskeluun</w:t>
      </w:r>
      <w:r w:rsidR="003E7453">
        <w:rPr>
          <w:sz w:val="24"/>
          <w:szCs w:val="24"/>
        </w:rPr>
        <w:t xml:space="preserve">. </w:t>
      </w:r>
      <w:r w:rsidRPr="004F462F">
        <w:rPr>
          <w:sz w:val="24"/>
          <w:szCs w:val="24"/>
        </w:rPr>
        <w:t xml:space="preserve"> </w:t>
      </w:r>
      <w:r w:rsidR="003E7453">
        <w:rPr>
          <w:sz w:val="24"/>
          <w:szCs w:val="24"/>
        </w:rPr>
        <w:t xml:space="preserve">Opiskelijoille </w:t>
      </w:r>
      <w:r w:rsidRPr="004F462F">
        <w:rPr>
          <w:sz w:val="24"/>
          <w:szCs w:val="24"/>
        </w:rPr>
        <w:t>annetaan edellytykset opiskella niitä oppiaineita</w:t>
      </w:r>
      <w:r w:rsidR="00BD3535">
        <w:rPr>
          <w:sz w:val="24"/>
          <w:szCs w:val="24"/>
        </w:rPr>
        <w:t>,</w:t>
      </w:r>
      <w:r w:rsidR="003600C1">
        <w:rPr>
          <w:sz w:val="24"/>
          <w:szCs w:val="24"/>
        </w:rPr>
        <w:t xml:space="preserve"> mitkä</w:t>
      </w:r>
      <w:r w:rsidRPr="004F462F">
        <w:rPr>
          <w:sz w:val="24"/>
          <w:szCs w:val="24"/>
        </w:rPr>
        <w:t xml:space="preserve"> </w:t>
      </w:r>
      <w:r>
        <w:rPr>
          <w:sz w:val="24"/>
          <w:szCs w:val="24"/>
        </w:rPr>
        <w:t>aidosti kiinnostavat</w:t>
      </w:r>
      <w:r w:rsidR="003600C1">
        <w:rPr>
          <w:sz w:val="24"/>
          <w:szCs w:val="24"/>
        </w:rPr>
        <w:t xml:space="preserve"> ja jotka tukevat </w:t>
      </w:r>
      <w:proofErr w:type="gramStart"/>
      <w:r w:rsidR="003600C1">
        <w:rPr>
          <w:sz w:val="24"/>
          <w:szCs w:val="24"/>
        </w:rPr>
        <w:t>heidän  persoonallisuuden</w:t>
      </w:r>
      <w:proofErr w:type="gramEnd"/>
      <w:r w:rsidR="003600C1">
        <w:rPr>
          <w:sz w:val="24"/>
          <w:szCs w:val="24"/>
        </w:rPr>
        <w:t xml:space="preserve"> kasvua</w:t>
      </w:r>
      <w:r w:rsidR="00AD4132">
        <w:rPr>
          <w:sz w:val="24"/>
          <w:szCs w:val="24"/>
        </w:rPr>
        <w:t>an</w:t>
      </w:r>
      <w:r w:rsidRPr="004F462F">
        <w:rPr>
          <w:sz w:val="24"/>
          <w:szCs w:val="24"/>
        </w:rPr>
        <w:t>.</w:t>
      </w:r>
    </w:p>
    <w:p w:rsidR="00C708E5" w:rsidRDefault="004F462F" w:rsidP="004F462F">
      <w:pPr>
        <w:rPr>
          <w:sz w:val="24"/>
          <w:szCs w:val="24"/>
        </w:rPr>
      </w:pPr>
      <w:r w:rsidRPr="004F462F">
        <w:rPr>
          <w:sz w:val="24"/>
          <w:szCs w:val="24"/>
        </w:rPr>
        <w:t xml:space="preserve">Kahden vuoden kokemukseni opintokoordinaattorina </w:t>
      </w:r>
      <w:proofErr w:type="spellStart"/>
      <w:r w:rsidRPr="004F462F">
        <w:rPr>
          <w:sz w:val="24"/>
          <w:szCs w:val="24"/>
        </w:rPr>
        <w:t>Mun</w:t>
      </w:r>
      <w:proofErr w:type="spellEnd"/>
      <w:r w:rsidRPr="004F462F">
        <w:rPr>
          <w:sz w:val="24"/>
          <w:szCs w:val="24"/>
        </w:rPr>
        <w:t xml:space="preserve"> juttu</w:t>
      </w:r>
      <w:r w:rsidR="003E7453">
        <w:rPr>
          <w:sz w:val="24"/>
          <w:szCs w:val="24"/>
        </w:rPr>
        <w:t xml:space="preserve"> </w:t>
      </w:r>
      <w:r w:rsidR="003600C1">
        <w:rPr>
          <w:sz w:val="24"/>
          <w:szCs w:val="24"/>
        </w:rPr>
        <w:t xml:space="preserve">-hankkeessa antoi </w:t>
      </w:r>
      <w:r w:rsidRPr="004F462F">
        <w:rPr>
          <w:sz w:val="24"/>
          <w:szCs w:val="24"/>
        </w:rPr>
        <w:t>selkeän kuvan siitä, mitä kaikkea hyvää oppilaiden parhaaksi voidaan tehdä</w:t>
      </w:r>
      <w:r w:rsidR="00C708E5">
        <w:rPr>
          <w:sz w:val="24"/>
          <w:szCs w:val="24"/>
        </w:rPr>
        <w:t>, kun</w:t>
      </w:r>
      <w:r w:rsidRPr="004F462F">
        <w:rPr>
          <w:sz w:val="24"/>
          <w:szCs w:val="24"/>
        </w:rPr>
        <w:t xml:space="preserve"> kaikilla asianosaisilla on siihen yhteinen tahtotila. </w:t>
      </w:r>
      <w:r w:rsidR="00C708E5">
        <w:rPr>
          <w:sz w:val="24"/>
          <w:szCs w:val="24"/>
        </w:rPr>
        <w:t xml:space="preserve">Monet palaverit ja kokoukset ovat tärkeitä, kun suunnitellaan yhteistä arkkitehtuuria ja valinnaisainetarjotinta. </w:t>
      </w:r>
    </w:p>
    <w:p w:rsidR="004F462F" w:rsidRDefault="00C708E5" w:rsidP="004F462F">
      <w:pPr>
        <w:rPr>
          <w:sz w:val="24"/>
          <w:szCs w:val="24"/>
        </w:rPr>
      </w:pPr>
      <w:proofErr w:type="spellStart"/>
      <w:r>
        <w:rPr>
          <w:sz w:val="24"/>
          <w:szCs w:val="24"/>
        </w:rPr>
        <w:t>Mun</w:t>
      </w:r>
      <w:proofErr w:type="spellEnd"/>
      <w:r>
        <w:rPr>
          <w:sz w:val="24"/>
          <w:szCs w:val="24"/>
        </w:rPr>
        <w:t xml:space="preserve"> juttu -</w:t>
      </w:r>
      <w:r w:rsidR="004F462F" w:rsidRPr="004F462F">
        <w:rPr>
          <w:sz w:val="24"/>
          <w:szCs w:val="24"/>
        </w:rPr>
        <w:t>hankkeen käynnistämä toisen asteen oppilaitosten yhteistoiminta on jäänyt Pieksämäellä elämään ja voimaan hyvin. Oppilaista välitetään aidosti ja heille annetaan mahdollisuus toteuttaa omia yksilöllisiä opinpolkujaan nyt ja tulevaisuudessa.</w:t>
      </w:r>
    </w:p>
    <w:p w:rsidR="00EE6398" w:rsidRPr="00EE6398" w:rsidRDefault="00C708E5" w:rsidP="00EE6398">
      <w:pPr>
        <w:rPr>
          <w:sz w:val="24"/>
          <w:szCs w:val="24"/>
        </w:rPr>
      </w:pPr>
      <w:r>
        <w:rPr>
          <w:b/>
          <w:sz w:val="24"/>
          <w:szCs w:val="24"/>
        </w:rPr>
        <w:t>K</w:t>
      </w:r>
      <w:r w:rsidR="004F462F">
        <w:rPr>
          <w:b/>
          <w:sz w:val="24"/>
          <w:szCs w:val="24"/>
        </w:rPr>
        <w:t>ahdeksan h</w:t>
      </w:r>
      <w:r w:rsidR="00EE6398" w:rsidRPr="00EE6398">
        <w:rPr>
          <w:b/>
          <w:sz w:val="24"/>
          <w:szCs w:val="24"/>
        </w:rPr>
        <w:t>yvää käytännettä yhteistoiminnan li</w:t>
      </w:r>
      <w:r>
        <w:rPr>
          <w:b/>
          <w:sz w:val="24"/>
          <w:szCs w:val="24"/>
        </w:rPr>
        <w:t>säämiseksi</w:t>
      </w:r>
      <w:r w:rsidR="004F462F">
        <w:rPr>
          <w:b/>
          <w:sz w:val="24"/>
          <w:szCs w:val="24"/>
        </w:rPr>
        <w:t>:</w:t>
      </w:r>
      <w:r w:rsidR="00EE6398">
        <w:rPr>
          <w:sz w:val="24"/>
          <w:szCs w:val="24"/>
        </w:rPr>
        <w:tab/>
      </w:r>
    </w:p>
    <w:p w:rsidR="00EE6398" w:rsidRDefault="00C708E5" w:rsidP="00EE6398">
      <w:pPr>
        <w:pStyle w:val="Luettelokappale"/>
        <w:numPr>
          <w:ilvl w:val="0"/>
          <w:numId w:val="1"/>
        </w:numPr>
        <w:rPr>
          <w:sz w:val="24"/>
          <w:szCs w:val="24"/>
        </w:rPr>
      </w:pPr>
      <w:r>
        <w:rPr>
          <w:sz w:val="24"/>
          <w:szCs w:val="24"/>
        </w:rPr>
        <w:t xml:space="preserve">Säännölliset </w:t>
      </w:r>
      <w:proofErr w:type="gramStart"/>
      <w:r>
        <w:rPr>
          <w:sz w:val="24"/>
          <w:szCs w:val="24"/>
        </w:rPr>
        <w:t>opo</w:t>
      </w:r>
      <w:r w:rsidR="00EE6398" w:rsidRPr="00EE6398">
        <w:rPr>
          <w:sz w:val="24"/>
          <w:szCs w:val="24"/>
        </w:rPr>
        <w:t>-palaverit</w:t>
      </w:r>
      <w:proofErr w:type="gramEnd"/>
      <w:r w:rsidR="00EE6398" w:rsidRPr="00EE6398">
        <w:rPr>
          <w:sz w:val="24"/>
          <w:szCs w:val="24"/>
        </w:rPr>
        <w:t xml:space="preserve"> oman alueen kaikkien oppilaitosten opojen ka</w:t>
      </w:r>
      <w:r>
        <w:rPr>
          <w:sz w:val="24"/>
          <w:szCs w:val="24"/>
        </w:rPr>
        <w:t xml:space="preserve">nssa (nivelvaiheet: peruskoulu - toinen aste - </w:t>
      </w:r>
      <w:proofErr w:type="spellStart"/>
      <w:r w:rsidR="00EE6398" w:rsidRPr="00EE6398">
        <w:rPr>
          <w:sz w:val="24"/>
          <w:szCs w:val="24"/>
        </w:rPr>
        <w:t>amk</w:t>
      </w:r>
      <w:proofErr w:type="spellEnd"/>
      <w:r w:rsidR="00EE6398" w:rsidRPr="00EE6398">
        <w:rPr>
          <w:sz w:val="24"/>
          <w:szCs w:val="24"/>
        </w:rPr>
        <w:t xml:space="preserve"> )</w:t>
      </w:r>
    </w:p>
    <w:p w:rsidR="00EE6398" w:rsidRDefault="00EE6398" w:rsidP="00EE6398">
      <w:pPr>
        <w:pStyle w:val="Luettelokappale"/>
        <w:numPr>
          <w:ilvl w:val="0"/>
          <w:numId w:val="1"/>
        </w:numPr>
        <w:rPr>
          <w:sz w:val="24"/>
          <w:szCs w:val="24"/>
        </w:rPr>
      </w:pPr>
      <w:r w:rsidRPr="00EE6398">
        <w:rPr>
          <w:sz w:val="24"/>
          <w:szCs w:val="24"/>
        </w:rPr>
        <w:t>Säännölliset rehtoripalaverit kaikkien toisen asteen oppilaitosten rehtoreiden kesken (lakisääteiset velvoitteet oppilaitosyhteistyöstä)</w:t>
      </w:r>
    </w:p>
    <w:p w:rsidR="00EE6398" w:rsidRDefault="00EE6398" w:rsidP="00EE6398">
      <w:pPr>
        <w:pStyle w:val="Luettelokappale"/>
        <w:numPr>
          <w:ilvl w:val="0"/>
          <w:numId w:val="1"/>
        </w:numPr>
        <w:rPr>
          <w:sz w:val="24"/>
          <w:szCs w:val="24"/>
        </w:rPr>
      </w:pPr>
      <w:proofErr w:type="spellStart"/>
      <w:r w:rsidRPr="00EE6398">
        <w:rPr>
          <w:sz w:val="24"/>
          <w:szCs w:val="24"/>
        </w:rPr>
        <w:t>Moniammatillisen</w:t>
      </w:r>
      <w:proofErr w:type="spellEnd"/>
      <w:r w:rsidRPr="00EE6398">
        <w:rPr>
          <w:sz w:val="24"/>
          <w:szCs w:val="24"/>
        </w:rPr>
        <w:t>, hallinnonrajat ylittävän työryhmän säännölliset kokoontumiset (nuorten syrjäytymisen ehkäisyyn käytettävien keinojen etsiminen yhdessä)</w:t>
      </w:r>
    </w:p>
    <w:p w:rsidR="00EE6398" w:rsidRDefault="00AD4132" w:rsidP="00EE6398">
      <w:pPr>
        <w:pStyle w:val="Luettelokappale"/>
        <w:numPr>
          <w:ilvl w:val="0"/>
          <w:numId w:val="1"/>
        </w:numPr>
        <w:rPr>
          <w:sz w:val="24"/>
          <w:szCs w:val="24"/>
        </w:rPr>
      </w:pPr>
      <w:r>
        <w:rPr>
          <w:sz w:val="24"/>
          <w:szCs w:val="24"/>
        </w:rPr>
        <w:t>Koulutukset. Kaikki</w:t>
      </w:r>
      <w:r w:rsidR="00EE6398" w:rsidRPr="00EE6398">
        <w:rPr>
          <w:sz w:val="24"/>
          <w:szCs w:val="24"/>
        </w:rPr>
        <w:t xml:space="preserve"> työalueeseen liittyvät koulutukset kehittävät omaa ammattitait</w:t>
      </w:r>
      <w:r w:rsidR="00C708E5">
        <w:rPr>
          <w:sz w:val="24"/>
          <w:szCs w:val="24"/>
        </w:rPr>
        <w:t xml:space="preserve">oa ja koko työyhteisöä </w:t>
      </w:r>
    </w:p>
    <w:p w:rsidR="00EE6398" w:rsidRDefault="00EE6398" w:rsidP="00EE6398">
      <w:pPr>
        <w:pStyle w:val="Luettelokappale"/>
        <w:numPr>
          <w:ilvl w:val="0"/>
          <w:numId w:val="1"/>
        </w:numPr>
        <w:rPr>
          <w:sz w:val="24"/>
          <w:szCs w:val="24"/>
        </w:rPr>
      </w:pPr>
      <w:r w:rsidRPr="00EE6398">
        <w:rPr>
          <w:sz w:val="24"/>
          <w:szCs w:val="24"/>
        </w:rPr>
        <w:t xml:space="preserve">Sosiaalinen media. Sosiaalisen median käyttö opetuksessa, ohjauksessa, oppimisessa. Ollaan siellä, missä nuoretkin (mm. </w:t>
      </w:r>
      <w:proofErr w:type="spellStart"/>
      <w:r w:rsidRPr="00EE6398">
        <w:rPr>
          <w:sz w:val="24"/>
          <w:szCs w:val="24"/>
        </w:rPr>
        <w:t>Facebook</w:t>
      </w:r>
      <w:proofErr w:type="spellEnd"/>
      <w:r w:rsidRPr="00EE6398">
        <w:rPr>
          <w:sz w:val="24"/>
          <w:szCs w:val="24"/>
        </w:rPr>
        <w:t>). Verkko-opiskelu mahdollistaa yksilöllisiä valintoja, joita oppilaitokset eivät pysty tarjoamaa resurssien puutteen vuoksi.</w:t>
      </w:r>
    </w:p>
    <w:p w:rsidR="00EE6398" w:rsidRDefault="00EE6398" w:rsidP="00EE6398">
      <w:pPr>
        <w:pStyle w:val="Luettelokappale"/>
        <w:numPr>
          <w:ilvl w:val="0"/>
          <w:numId w:val="1"/>
        </w:numPr>
        <w:rPr>
          <w:sz w:val="24"/>
          <w:szCs w:val="24"/>
        </w:rPr>
      </w:pPr>
      <w:r w:rsidRPr="00EE6398">
        <w:rPr>
          <w:sz w:val="24"/>
          <w:szCs w:val="24"/>
        </w:rPr>
        <w:t>Hankkeiden yhteistyö. Kaikki hankkeet oppilaitoksissa edistävät työyhteisön kehittymistä, niihin kannattaa osallistua ja niitä kannattaa ideoida -&gt; EU ja maakun</w:t>
      </w:r>
      <w:r>
        <w:rPr>
          <w:sz w:val="24"/>
          <w:szCs w:val="24"/>
        </w:rPr>
        <w:t>taliitto tukevat taloudellisesti</w:t>
      </w:r>
    </w:p>
    <w:p w:rsidR="00EE6398" w:rsidRDefault="00EE6398" w:rsidP="00EE6398">
      <w:pPr>
        <w:pStyle w:val="Luettelokappale"/>
        <w:numPr>
          <w:ilvl w:val="0"/>
          <w:numId w:val="1"/>
        </w:numPr>
        <w:rPr>
          <w:sz w:val="24"/>
          <w:szCs w:val="24"/>
        </w:rPr>
      </w:pPr>
      <w:r w:rsidRPr="00EE6398">
        <w:rPr>
          <w:sz w:val="24"/>
          <w:szCs w:val="24"/>
        </w:rPr>
        <w:t>Työelämäyhteistyö. Opettajien ja oppilaiden TET -harjoittelujaksot myös lukiolaisille. TE -toimistoj</w:t>
      </w:r>
      <w:r w:rsidR="00BF23B7">
        <w:rPr>
          <w:sz w:val="24"/>
          <w:szCs w:val="24"/>
        </w:rPr>
        <w:t>en ammattibarometrijulkaisut työntekijöistä</w:t>
      </w:r>
      <w:r w:rsidRPr="00EE6398">
        <w:rPr>
          <w:sz w:val="24"/>
          <w:szCs w:val="24"/>
        </w:rPr>
        <w:t>, joista on pulaa ja joita koulutetaan liikaa -&gt; ammatinvalintaohjauksen tärkeä työkalu!</w:t>
      </w:r>
    </w:p>
    <w:p w:rsidR="00CE0706" w:rsidRDefault="00EE6398" w:rsidP="00EE6398">
      <w:pPr>
        <w:pStyle w:val="Luettelokappale"/>
        <w:numPr>
          <w:ilvl w:val="0"/>
          <w:numId w:val="1"/>
        </w:numPr>
        <w:rPr>
          <w:sz w:val="24"/>
          <w:szCs w:val="24"/>
        </w:rPr>
      </w:pPr>
      <w:r w:rsidRPr="00EE6398">
        <w:rPr>
          <w:sz w:val="24"/>
          <w:szCs w:val="24"/>
        </w:rPr>
        <w:t>Kansainvälisyys (</w:t>
      </w:r>
      <w:proofErr w:type="spellStart"/>
      <w:r w:rsidRPr="00EE6398">
        <w:rPr>
          <w:sz w:val="24"/>
          <w:szCs w:val="24"/>
        </w:rPr>
        <w:t>Cimo</w:t>
      </w:r>
      <w:proofErr w:type="spellEnd"/>
      <w:r w:rsidRPr="00EE6398">
        <w:rPr>
          <w:sz w:val="24"/>
          <w:szCs w:val="24"/>
        </w:rPr>
        <w:t xml:space="preserve">, Maailmanvaihto ym.) Mahdollistaa opettajien ja oppilaiden liikkumisen, työharjoittelun, koulutuksen ja työn. Kielitaidon kehittyminen ja oman maailmakuvan laajeneminen antavat pohjaa tulevaisuuden </w:t>
      </w:r>
      <w:proofErr w:type="spellStart"/>
      <w:r w:rsidRPr="00EE6398">
        <w:rPr>
          <w:sz w:val="24"/>
          <w:szCs w:val="24"/>
        </w:rPr>
        <w:t>moniosaaji</w:t>
      </w:r>
      <w:r w:rsidR="0021323B">
        <w:rPr>
          <w:sz w:val="24"/>
          <w:szCs w:val="24"/>
        </w:rPr>
        <w:t>lle</w:t>
      </w:r>
      <w:proofErr w:type="spellEnd"/>
      <w:r w:rsidR="0021323B">
        <w:rPr>
          <w:sz w:val="24"/>
          <w:szCs w:val="24"/>
        </w:rPr>
        <w:t>. Maailma on meille yhteinen!</w:t>
      </w:r>
    </w:p>
    <w:p w:rsidR="00EE6398" w:rsidRPr="00CE0706" w:rsidRDefault="00EE6398" w:rsidP="00CE0706">
      <w:pPr>
        <w:rPr>
          <w:sz w:val="24"/>
          <w:szCs w:val="24"/>
        </w:rPr>
      </w:pPr>
      <w:r w:rsidRPr="00CE0706">
        <w:rPr>
          <w:sz w:val="24"/>
          <w:szCs w:val="24"/>
        </w:rPr>
        <w:lastRenderedPageBreak/>
        <w:t>LÄHTEET</w:t>
      </w:r>
    </w:p>
    <w:p w:rsidR="009040DA" w:rsidRDefault="009040DA" w:rsidP="00EE6398">
      <w:pPr>
        <w:rPr>
          <w:sz w:val="24"/>
          <w:szCs w:val="24"/>
        </w:rPr>
      </w:pPr>
      <w:proofErr w:type="spellStart"/>
      <w:r w:rsidRPr="009040DA">
        <w:rPr>
          <w:sz w:val="24"/>
          <w:szCs w:val="24"/>
        </w:rPr>
        <w:t>Gyldén</w:t>
      </w:r>
      <w:proofErr w:type="spellEnd"/>
      <w:r w:rsidRPr="009040DA">
        <w:rPr>
          <w:sz w:val="24"/>
          <w:szCs w:val="24"/>
        </w:rPr>
        <w:t xml:space="preserve">, R., Nuolimäki, A., </w:t>
      </w:r>
      <w:proofErr w:type="spellStart"/>
      <w:r w:rsidRPr="009040DA">
        <w:rPr>
          <w:sz w:val="24"/>
          <w:szCs w:val="24"/>
        </w:rPr>
        <w:t>Laurinmäki</w:t>
      </w:r>
      <w:proofErr w:type="spellEnd"/>
      <w:r w:rsidRPr="009040DA">
        <w:rPr>
          <w:sz w:val="24"/>
          <w:szCs w:val="24"/>
        </w:rPr>
        <w:t xml:space="preserve">, M., Rautiainen. M., </w:t>
      </w:r>
      <w:proofErr w:type="spellStart"/>
      <w:proofErr w:type="gramStart"/>
      <w:r w:rsidRPr="009040DA">
        <w:rPr>
          <w:sz w:val="24"/>
          <w:szCs w:val="24"/>
        </w:rPr>
        <w:t>Kurvonen</w:t>
      </w:r>
      <w:proofErr w:type="spellEnd"/>
      <w:r w:rsidRPr="009040DA">
        <w:rPr>
          <w:sz w:val="24"/>
          <w:szCs w:val="24"/>
        </w:rPr>
        <w:t>,  L</w:t>
      </w:r>
      <w:proofErr w:type="gramEnd"/>
      <w:r w:rsidRPr="009040DA">
        <w:rPr>
          <w:sz w:val="24"/>
          <w:szCs w:val="24"/>
        </w:rPr>
        <w:t xml:space="preserve">., Niskala, L. 2009. </w:t>
      </w:r>
      <w:proofErr w:type="gramStart"/>
      <w:r w:rsidRPr="009040DA">
        <w:rPr>
          <w:sz w:val="24"/>
          <w:szCs w:val="24"/>
        </w:rPr>
        <w:t>Opas ammatillisen ja lukiokoulutuksen yhteistyöhön.</w:t>
      </w:r>
      <w:proofErr w:type="gramEnd"/>
      <w:r w:rsidRPr="009040DA">
        <w:rPr>
          <w:sz w:val="24"/>
          <w:szCs w:val="24"/>
        </w:rPr>
        <w:t xml:space="preserve"> Helsinki: Opetushallitus</w:t>
      </w:r>
    </w:p>
    <w:p w:rsidR="00EE6398" w:rsidRPr="00EE6398" w:rsidRDefault="003201A6" w:rsidP="00EE6398">
      <w:pPr>
        <w:rPr>
          <w:sz w:val="24"/>
          <w:szCs w:val="24"/>
        </w:rPr>
      </w:pPr>
      <w:r>
        <w:rPr>
          <w:sz w:val="24"/>
          <w:szCs w:val="24"/>
        </w:rPr>
        <w:t>Hirvonen</w:t>
      </w:r>
      <w:r w:rsidR="00AD4132">
        <w:rPr>
          <w:sz w:val="24"/>
          <w:szCs w:val="24"/>
        </w:rPr>
        <w:t>,</w:t>
      </w:r>
      <w:r>
        <w:rPr>
          <w:sz w:val="24"/>
          <w:szCs w:val="24"/>
        </w:rPr>
        <w:t xml:space="preserve"> H., Pesonen</w:t>
      </w:r>
      <w:r w:rsidR="00AD4132">
        <w:rPr>
          <w:sz w:val="24"/>
          <w:szCs w:val="24"/>
        </w:rPr>
        <w:t>, K. 2007.</w:t>
      </w:r>
      <w:r>
        <w:rPr>
          <w:sz w:val="24"/>
          <w:szCs w:val="24"/>
        </w:rPr>
        <w:t xml:space="preserve"> </w:t>
      </w:r>
      <w:r w:rsidR="00EE6398" w:rsidRPr="00EE6398">
        <w:rPr>
          <w:sz w:val="24"/>
          <w:szCs w:val="24"/>
        </w:rPr>
        <w:t xml:space="preserve"> </w:t>
      </w:r>
      <w:proofErr w:type="gramStart"/>
      <w:r w:rsidR="00EE6398" w:rsidRPr="00EE6398">
        <w:rPr>
          <w:sz w:val="24"/>
          <w:szCs w:val="24"/>
        </w:rPr>
        <w:t>Etelä-Savon toisen asteen koulutuksen strategia vuoteen 2015.</w:t>
      </w:r>
      <w:proofErr w:type="gramEnd"/>
      <w:r w:rsidR="00EE6398" w:rsidRPr="00EE6398">
        <w:rPr>
          <w:sz w:val="24"/>
          <w:szCs w:val="24"/>
        </w:rPr>
        <w:t xml:space="preserve"> Esitys toimenpideohjelmaksi. Mikkeli</w:t>
      </w:r>
      <w:r>
        <w:rPr>
          <w:sz w:val="24"/>
          <w:szCs w:val="24"/>
        </w:rPr>
        <w:t>: Etelä-Savon maakuntaliiton julkaisu 89:2007</w:t>
      </w:r>
    </w:p>
    <w:p w:rsidR="009C498D" w:rsidRDefault="009C498D" w:rsidP="00EE6398">
      <w:pPr>
        <w:rPr>
          <w:sz w:val="24"/>
          <w:szCs w:val="24"/>
        </w:rPr>
      </w:pPr>
      <w:r>
        <w:rPr>
          <w:sz w:val="24"/>
          <w:szCs w:val="24"/>
        </w:rPr>
        <w:t>Laki ammatillisesta koulutuksesta (L1998/630</w:t>
      </w:r>
      <w:proofErr w:type="gramStart"/>
      <w:r>
        <w:rPr>
          <w:sz w:val="24"/>
          <w:szCs w:val="24"/>
        </w:rPr>
        <w:t xml:space="preserve"> §10</w:t>
      </w:r>
      <w:proofErr w:type="gramEnd"/>
      <w:r>
        <w:rPr>
          <w:sz w:val="24"/>
          <w:szCs w:val="24"/>
        </w:rPr>
        <w:t>, §14)</w:t>
      </w:r>
    </w:p>
    <w:p w:rsidR="002A4F9E" w:rsidRDefault="009C498D" w:rsidP="00EE6398">
      <w:pPr>
        <w:rPr>
          <w:sz w:val="24"/>
          <w:szCs w:val="24"/>
        </w:rPr>
      </w:pPr>
      <w:r>
        <w:rPr>
          <w:sz w:val="24"/>
          <w:szCs w:val="24"/>
        </w:rPr>
        <w:t>Lukiolaki 629/1998,</w:t>
      </w:r>
      <w:proofErr w:type="gramStart"/>
      <w:r>
        <w:rPr>
          <w:sz w:val="24"/>
          <w:szCs w:val="24"/>
        </w:rPr>
        <w:t xml:space="preserve"> §5</w:t>
      </w:r>
      <w:proofErr w:type="gramEnd"/>
      <w:r>
        <w:rPr>
          <w:sz w:val="24"/>
          <w:szCs w:val="24"/>
        </w:rPr>
        <w:t>, §11</w:t>
      </w:r>
    </w:p>
    <w:p w:rsidR="004F462F" w:rsidRDefault="009040DA" w:rsidP="00EE6398">
      <w:pPr>
        <w:rPr>
          <w:sz w:val="24"/>
          <w:szCs w:val="24"/>
        </w:rPr>
      </w:pPr>
      <w:r>
        <w:rPr>
          <w:sz w:val="24"/>
          <w:szCs w:val="24"/>
        </w:rPr>
        <w:t xml:space="preserve">Tikkanen, T. </w:t>
      </w:r>
      <w:r w:rsidR="003201A6">
        <w:rPr>
          <w:sz w:val="24"/>
          <w:szCs w:val="24"/>
        </w:rPr>
        <w:t>2011. Mitä kaikkea sinusta tulee isona? Opettaja 21, 27.</w:t>
      </w:r>
    </w:p>
    <w:p w:rsidR="002970A6" w:rsidRPr="002970A6" w:rsidRDefault="000E37C8" w:rsidP="002970A6">
      <w:pPr>
        <w:rPr>
          <w:sz w:val="24"/>
          <w:szCs w:val="24"/>
        </w:rPr>
      </w:pPr>
      <w:hyperlink r:id="rId8" w:history="1">
        <w:r w:rsidR="00812185" w:rsidRPr="00030B0C">
          <w:rPr>
            <w:rStyle w:val="Hyperlinkki"/>
            <w:sz w:val="24"/>
            <w:szCs w:val="24"/>
          </w:rPr>
          <w:t>http://edu.savonlinnaseutu.fi/munjuttu/mun-juttu/</w:t>
        </w:r>
      </w:hyperlink>
      <w:r w:rsidR="00BD3535">
        <w:rPr>
          <w:sz w:val="24"/>
          <w:szCs w:val="24"/>
        </w:rPr>
        <w:t xml:space="preserve">. </w:t>
      </w:r>
      <w:proofErr w:type="gramStart"/>
      <w:r w:rsidR="00BD3535">
        <w:rPr>
          <w:sz w:val="24"/>
          <w:szCs w:val="24"/>
        </w:rPr>
        <w:t>Viitattu 8</w:t>
      </w:r>
      <w:r w:rsidR="00812185">
        <w:rPr>
          <w:sz w:val="24"/>
          <w:szCs w:val="24"/>
        </w:rPr>
        <w:t>.11.2011</w:t>
      </w:r>
      <w:proofErr w:type="gramEnd"/>
    </w:p>
    <w:p w:rsidR="002970A6" w:rsidRPr="002970A6" w:rsidRDefault="000E37C8" w:rsidP="002970A6">
      <w:pPr>
        <w:rPr>
          <w:sz w:val="24"/>
          <w:szCs w:val="24"/>
        </w:rPr>
      </w:pPr>
      <w:hyperlink r:id="rId9" w:history="1">
        <w:r w:rsidR="00812185" w:rsidRPr="00030B0C">
          <w:rPr>
            <w:rStyle w:val="Hyperlinkki"/>
            <w:sz w:val="24"/>
            <w:szCs w:val="24"/>
          </w:rPr>
          <w:t>http://www.oph.fi/saadokset_ja_ohjeet/ohjeita_koulutuksen_jarjestamiseen/koulutuksen_jarjestajien_yhteistyo/toisen_asteen_yhteistyo/saadokset_ja_maaraykset</w:t>
        </w:r>
      </w:hyperlink>
      <w:r w:rsidR="00BD3535">
        <w:rPr>
          <w:sz w:val="24"/>
          <w:szCs w:val="24"/>
        </w:rPr>
        <w:t xml:space="preserve">. Viitattu </w:t>
      </w:r>
      <w:proofErr w:type="gramStart"/>
      <w:r w:rsidR="00BD3535">
        <w:rPr>
          <w:sz w:val="24"/>
          <w:szCs w:val="24"/>
        </w:rPr>
        <w:t>8</w:t>
      </w:r>
      <w:r w:rsidR="00812185">
        <w:rPr>
          <w:sz w:val="24"/>
          <w:szCs w:val="24"/>
        </w:rPr>
        <w:t>.11. 2011</w:t>
      </w:r>
      <w:proofErr w:type="gramEnd"/>
    </w:p>
    <w:p w:rsidR="002970A6" w:rsidRPr="002970A6" w:rsidRDefault="000E37C8" w:rsidP="002970A6">
      <w:pPr>
        <w:rPr>
          <w:sz w:val="24"/>
          <w:szCs w:val="24"/>
        </w:rPr>
      </w:pPr>
      <w:hyperlink r:id="rId10" w:history="1">
        <w:r w:rsidR="00812185" w:rsidRPr="00030B0C">
          <w:rPr>
            <w:rStyle w:val="Hyperlinkki"/>
            <w:sz w:val="24"/>
            <w:szCs w:val="24"/>
          </w:rPr>
          <w:t>http://www.finlex.fi/fi/laki/ajantasa/1998/19980629</w:t>
        </w:r>
      </w:hyperlink>
      <w:r w:rsidR="00BD3535">
        <w:rPr>
          <w:sz w:val="24"/>
          <w:szCs w:val="24"/>
        </w:rPr>
        <w:t xml:space="preserve">. Viitattu </w:t>
      </w:r>
      <w:proofErr w:type="gramStart"/>
      <w:r w:rsidR="00BD3535">
        <w:rPr>
          <w:sz w:val="24"/>
          <w:szCs w:val="24"/>
        </w:rPr>
        <w:t>8</w:t>
      </w:r>
      <w:r w:rsidR="00812185">
        <w:rPr>
          <w:sz w:val="24"/>
          <w:szCs w:val="24"/>
        </w:rPr>
        <w:t>.11. 2011</w:t>
      </w:r>
      <w:proofErr w:type="gramEnd"/>
    </w:p>
    <w:p w:rsidR="00EE6398" w:rsidRDefault="00EE6398" w:rsidP="00EE6398">
      <w:pPr>
        <w:rPr>
          <w:sz w:val="24"/>
          <w:szCs w:val="24"/>
        </w:rPr>
      </w:pPr>
    </w:p>
    <w:p w:rsidR="00EE6398" w:rsidRPr="00EE6398" w:rsidRDefault="00EE6398" w:rsidP="00EE6398">
      <w:pPr>
        <w:rPr>
          <w:sz w:val="24"/>
          <w:szCs w:val="24"/>
        </w:rPr>
      </w:pPr>
    </w:p>
    <w:sectPr w:rsidR="00EE6398" w:rsidRPr="00EE6398">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7C8" w:rsidRDefault="000E37C8" w:rsidP="002970A6">
      <w:pPr>
        <w:spacing w:after="0" w:line="240" w:lineRule="auto"/>
      </w:pPr>
      <w:r>
        <w:separator/>
      </w:r>
    </w:p>
  </w:endnote>
  <w:endnote w:type="continuationSeparator" w:id="0">
    <w:p w:rsidR="000E37C8" w:rsidRDefault="000E37C8" w:rsidP="0029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413771"/>
      <w:docPartObj>
        <w:docPartGallery w:val="Page Numbers (Bottom of Page)"/>
        <w:docPartUnique/>
      </w:docPartObj>
    </w:sdtPr>
    <w:sdtEndPr/>
    <w:sdtContent>
      <w:p w:rsidR="00930353" w:rsidRDefault="00930353">
        <w:pPr>
          <w:pStyle w:val="Alatunniste"/>
          <w:jc w:val="right"/>
        </w:pPr>
        <w:r>
          <w:fldChar w:fldCharType="begin"/>
        </w:r>
        <w:r>
          <w:instrText>PAGE   \* MERGEFORMAT</w:instrText>
        </w:r>
        <w:r>
          <w:fldChar w:fldCharType="separate"/>
        </w:r>
        <w:r w:rsidR="008C6FEA">
          <w:rPr>
            <w:noProof/>
          </w:rPr>
          <w:t>2</w:t>
        </w:r>
        <w:r>
          <w:fldChar w:fldCharType="end"/>
        </w:r>
      </w:p>
    </w:sdtContent>
  </w:sdt>
  <w:p w:rsidR="002970A6" w:rsidRDefault="002970A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7C8" w:rsidRDefault="000E37C8" w:rsidP="002970A6">
      <w:pPr>
        <w:spacing w:after="0" w:line="240" w:lineRule="auto"/>
      </w:pPr>
      <w:r>
        <w:separator/>
      </w:r>
    </w:p>
  </w:footnote>
  <w:footnote w:type="continuationSeparator" w:id="0">
    <w:p w:rsidR="000E37C8" w:rsidRDefault="000E37C8" w:rsidP="0029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96BCC"/>
    <w:multiLevelType w:val="hybridMultilevel"/>
    <w:tmpl w:val="80D27C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98"/>
    <w:rsid w:val="00053A3D"/>
    <w:rsid w:val="00076737"/>
    <w:rsid w:val="000E37C8"/>
    <w:rsid w:val="00121E74"/>
    <w:rsid w:val="001423CE"/>
    <w:rsid w:val="0021323B"/>
    <w:rsid w:val="00223152"/>
    <w:rsid w:val="002970A6"/>
    <w:rsid w:val="002A4F9E"/>
    <w:rsid w:val="003201A6"/>
    <w:rsid w:val="003600C1"/>
    <w:rsid w:val="003C150D"/>
    <w:rsid w:val="003E7453"/>
    <w:rsid w:val="0040526A"/>
    <w:rsid w:val="00431851"/>
    <w:rsid w:val="004C03CA"/>
    <w:rsid w:val="004C3102"/>
    <w:rsid w:val="004F462F"/>
    <w:rsid w:val="00504C65"/>
    <w:rsid w:val="0056669E"/>
    <w:rsid w:val="005B5F43"/>
    <w:rsid w:val="005D5F4D"/>
    <w:rsid w:val="0060780A"/>
    <w:rsid w:val="00753326"/>
    <w:rsid w:val="00783A60"/>
    <w:rsid w:val="00812185"/>
    <w:rsid w:val="00820446"/>
    <w:rsid w:val="008C6FEA"/>
    <w:rsid w:val="009040DA"/>
    <w:rsid w:val="00930353"/>
    <w:rsid w:val="00953AC0"/>
    <w:rsid w:val="009C498D"/>
    <w:rsid w:val="00AA28D7"/>
    <w:rsid w:val="00AB687F"/>
    <w:rsid w:val="00AD4132"/>
    <w:rsid w:val="00B61124"/>
    <w:rsid w:val="00B7302C"/>
    <w:rsid w:val="00BD3535"/>
    <w:rsid w:val="00BF23B7"/>
    <w:rsid w:val="00C708E5"/>
    <w:rsid w:val="00CE0706"/>
    <w:rsid w:val="00E97A53"/>
    <w:rsid w:val="00EE63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E6398"/>
    <w:pPr>
      <w:ind w:left="720"/>
      <w:contextualSpacing/>
    </w:pPr>
  </w:style>
  <w:style w:type="paragraph" w:styleId="Yltunniste">
    <w:name w:val="header"/>
    <w:basedOn w:val="Normaali"/>
    <w:link w:val="YltunnisteChar"/>
    <w:uiPriority w:val="99"/>
    <w:unhideWhenUsed/>
    <w:rsid w:val="002970A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970A6"/>
  </w:style>
  <w:style w:type="paragraph" w:styleId="Alatunniste">
    <w:name w:val="footer"/>
    <w:basedOn w:val="Normaali"/>
    <w:link w:val="AlatunnisteChar"/>
    <w:uiPriority w:val="99"/>
    <w:unhideWhenUsed/>
    <w:rsid w:val="002970A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970A6"/>
  </w:style>
  <w:style w:type="character" w:styleId="Hyperlinkki">
    <w:name w:val="Hyperlink"/>
    <w:basedOn w:val="Kappaleenoletusfontti"/>
    <w:uiPriority w:val="99"/>
    <w:unhideWhenUsed/>
    <w:rsid w:val="008121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E6398"/>
    <w:pPr>
      <w:ind w:left="720"/>
      <w:contextualSpacing/>
    </w:pPr>
  </w:style>
  <w:style w:type="paragraph" w:styleId="Yltunniste">
    <w:name w:val="header"/>
    <w:basedOn w:val="Normaali"/>
    <w:link w:val="YltunnisteChar"/>
    <w:uiPriority w:val="99"/>
    <w:unhideWhenUsed/>
    <w:rsid w:val="002970A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970A6"/>
  </w:style>
  <w:style w:type="paragraph" w:styleId="Alatunniste">
    <w:name w:val="footer"/>
    <w:basedOn w:val="Normaali"/>
    <w:link w:val="AlatunnisteChar"/>
    <w:uiPriority w:val="99"/>
    <w:unhideWhenUsed/>
    <w:rsid w:val="002970A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970A6"/>
  </w:style>
  <w:style w:type="character" w:styleId="Hyperlinkki">
    <w:name w:val="Hyperlink"/>
    <w:basedOn w:val="Kappaleenoletusfontti"/>
    <w:uiPriority w:val="99"/>
    <w:unhideWhenUsed/>
    <w:rsid w:val="00812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avonlinnaseutu.fi/munjuttu/mun-jutt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nlex.fi/fi/laki/ajantasa/1998/19980629" TargetMode="External"/><Relationship Id="rId4" Type="http://schemas.openxmlformats.org/officeDocument/2006/relationships/settings" Target="settings.xml"/><Relationship Id="rId9" Type="http://schemas.openxmlformats.org/officeDocument/2006/relationships/hyperlink" Target="http://www.oph.fi/saadokset_ja_ohjeet/ohjeita_koulutuksen_jarjestamiseen/koulutuksen_jarjestajien_yhteistyo/toisen_asteen_yhteistyo/saadokset_ja_maarayks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1361</Words>
  <Characters>11033</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Omistaja</dc:creator>
  <cp:lastModifiedBy>Omistaja</cp:lastModifiedBy>
  <cp:revision>8</cp:revision>
  <dcterms:created xsi:type="dcterms:W3CDTF">2011-11-16T21:30:00Z</dcterms:created>
  <dcterms:modified xsi:type="dcterms:W3CDTF">2011-11-17T22:20:00Z</dcterms:modified>
</cp:coreProperties>
</file>